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666" w:rsidRPr="00516666" w:rsidRDefault="00516666" w:rsidP="00516666">
      <w:pPr>
        <w:keepNext/>
        <w:spacing w:before="240" w:after="60" w:line="360" w:lineRule="auto"/>
        <w:jc w:val="center"/>
        <w:outlineLvl w:val="0"/>
        <w:rPr>
          <w:rFonts w:ascii="Times New Roman" w:eastAsia="RoscherkDL" w:hAnsi="Times New Roman" w:cs="Times New Roman"/>
          <w:b/>
          <w:sz w:val="28"/>
          <w:szCs w:val="28"/>
          <w:lang w:eastAsia="ru-RU"/>
        </w:rPr>
      </w:pPr>
      <w:r w:rsidRPr="00516666">
        <w:rPr>
          <w:rFonts w:ascii="Times New Roman" w:eastAsia="RoscherkDL" w:hAnsi="Times New Roman" w:cs="Times New Roman"/>
          <w:b/>
          <w:sz w:val="28"/>
          <w:szCs w:val="28"/>
          <w:lang w:eastAsia="ru-RU"/>
        </w:rPr>
        <w:t>Федеральное государственное образовательное учреждение высшего профессионального образования Уфимский филиал ФИНАНСОВОГО УНИВЕРСИТЕТА ПРИ ПРАВИТЕЛЬСТВЕ РОССИЙСКОЙ ФЕДЕРАЦИИ</w:t>
      </w:r>
    </w:p>
    <w:p w:rsidR="00516666" w:rsidRPr="00516666" w:rsidRDefault="00516666" w:rsidP="00516666">
      <w:pPr>
        <w:keepNext/>
        <w:spacing w:before="240" w:after="60" w:line="360" w:lineRule="auto"/>
        <w:jc w:val="center"/>
        <w:outlineLvl w:val="0"/>
        <w:rPr>
          <w:rFonts w:ascii="Times New Roman" w:eastAsia="RoscherkDL" w:hAnsi="Times New Roman" w:cs="Times New Roman"/>
          <w:b/>
          <w:sz w:val="28"/>
          <w:szCs w:val="28"/>
          <w:lang w:eastAsia="ru-RU"/>
        </w:rPr>
      </w:pPr>
    </w:p>
    <w:p w:rsidR="00516666" w:rsidRPr="00516666" w:rsidRDefault="00516666" w:rsidP="00516666">
      <w:pPr>
        <w:keepNext/>
        <w:spacing w:before="240" w:after="60" w:line="360" w:lineRule="auto"/>
        <w:jc w:val="center"/>
        <w:outlineLvl w:val="0"/>
        <w:rPr>
          <w:rFonts w:ascii="Times New Roman" w:eastAsia="RoscherkDL" w:hAnsi="Times New Roman" w:cs="Times New Roman"/>
          <w:b/>
          <w:sz w:val="28"/>
          <w:szCs w:val="28"/>
          <w:lang w:eastAsia="ru-RU"/>
        </w:rPr>
      </w:pPr>
      <w:r w:rsidRPr="00516666">
        <w:rPr>
          <w:rFonts w:ascii="Times New Roman" w:eastAsia="RoscherkDL" w:hAnsi="Times New Roman" w:cs="Times New Roman"/>
          <w:b/>
          <w:sz w:val="28"/>
          <w:szCs w:val="28"/>
          <w:lang w:eastAsia="ru-RU"/>
        </w:rPr>
        <w:t xml:space="preserve">Кафедра финансы и кредит </w:t>
      </w:r>
    </w:p>
    <w:p w:rsidR="00516666" w:rsidRPr="00516666" w:rsidRDefault="00516666" w:rsidP="00516666">
      <w:pPr>
        <w:keepNext/>
        <w:spacing w:before="240" w:after="60" w:line="360" w:lineRule="auto"/>
        <w:jc w:val="center"/>
        <w:outlineLvl w:val="0"/>
        <w:rPr>
          <w:rFonts w:ascii="Times New Roman" w:eastAsia="RoscherkDL" w:hAnsi="Times New Roman" w:cs="Times New Roman"/>
          <w:b/>
          <w:sz w:val="28"/>
          <w:szCs w:val="28"/>
          <w:lang w:eastAsia="ru-RU"/>
        </w:rPr>
      </w:pPr>
    </w:p>
    <w:p w:rsidR="00516666" w:rsidRPr="00516666" w:rsidRDefault="00516666" w:rsidP="00516666">
      <w:pPr>
        <w:keepNext/>
        <w:spacing w:before="240" w:after="60" w:line="360" w:lineRule="auto"/>
        <w:jc w:val="center"/>
        <w:outlineLvl w:val="0"/>
        <w:rPr>
          <w:rFonts w:ascii="Times New Roman" w:eastAsia="RoscherkDL" w:hAnsi="Times New Roman" w:cs="Times New Roman"/>
          <w:b/>
          <w:sz w:val="28"/>
          <w:szCs w:val="28"/>
          <w:lang w:eastAsia="ru-RU"/>
        </w:rPr>
      </w:pPr>
    </w:p>
    <w:p w:rsidR="00516666" w:rsidRPr="00516666" w:rsidRDefault="00516666" w:rsidP="00516666">
      <w:pPr>
        <w:keepNext/>
        <w:spacing w:before="240" w:after="60" w:line="360" w:lineRule="auto"/>
        <w:jc w:val="center"/>
        <w:outlineLvl w:val="0"/>
        <w:rPr>
          <w:rFonts w:ascii="Times New Roman" w:eastAsia="RoscherkDL" w:hAnsi="Times New Roman" w:cs="Times New Roman"/>
          <w:b/>
          <w:sz w:val="28"/>
          <w:szCs w:val="28"/>
          <w:lang w:eastAsia="ru-RU"/>
        </w:rPr>
      </w:pPr>
    </w:p>
    <w:p w:rsidR="00516666" w:rsidRPr="00516666" w:rsidRDefault="00516666" w:rsidP="00516666">
      <w:pPr>
        <w:keepNext/>
        <w:spacing w:before="240" w:after="60" w:line="360" w:lineRule="auto"/>
        <w:jc w:val="center"/>
        <w:outlineLvl w:val="0"/>
        <w:rPr>
          <w:rFonts w:ascii="Times New Roman" w:eastAsia="RoscherkDL" w:hAnsi="Times New Roman" w:cs="Times New Roman"/>
          <w:b/>
          <w:sz w:val="28"/>
          <w:szCs w:val="28"/>
          <w:lang w:eastAsia="ru-RU"/>
        </w:rPr>
      </w:pPr>
      <w:r w:rsidRPr="00516666">
        <w:rPr>
          <w:rFonts w:ascii="Times New Roman" w:eastAsia="RoscherkDL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516666" w:rsidRPr="00516666" w:rsidRDefault="00516666" w:rsidP="00516666">
      <w:pPr>
        <w:keepNext/>
        <w:spacing w:before="240" w:after="60" w:line="360" w:lineRule="auto"/>
        <w:jc w:val="center"/>
        <w:outlineLvl w:val="0"/>
        <w:rPr>
          <w:rFonts w:ascii="Times New Roman" w:eastAsia="RoscherkDL" w:hAnsi="Times New Roman" w:cs="Times New Roman"/>
          <w:b/>
          <w:sz w:val="28"/>
          <w:szCs w:val="28"/>
          <w:lang w:eastAsia="ru-RU"/>
        </w:rPr>
      </w:pPr>
      <w:r w:rsidRPr="00516666">
        <w:rPr>
          <w:rFonts w:ascii="Times New Roman" w:eastAsia="RoscherkDL" w:hAnsi="Times New Roman" w:cs="Times New Roman"/>
          <w:b/>
          <w:sz w:val="28"/>
          <w:szCs w:val="28"/>
          <w:lang w:eastAsia="ru-RU"/>
        </w:rPr>
        <w:t>по дисциплине «</w:t>
      </w:r>
      <w:r w:rsidRPr="00516666">
        <w:rPr>
          <w:rFonts w:ascii="Times New Roman" w:hAnsi="Times New Roman" w:cs="Times New Roman"/>
          <w:b/>
          <w:bCs/>
          <w:sz w:val="28"/>
          <w:szCs w:val="28"/>
        </w:rPr>
        <w:t>Бюджетная система РФ</w:t>
      </w:r>
      <w:r w:rsidRPr="00516666">
        <w:rPr>
          <w:rFonts w:ascii="Times New Roman" w:eastAsia="RoscherkDL" w:hAnsi="Times New Roman" w:cs="Times New Roman"/>
          <w:b/>
          <w:sz w:val="28"/>
          <w:szCs w:val="28"/>
          <w:lang w:eastAsia="ru-RU"/>
        </w:rPr>
        <w:t>»</w:t>
      </w:r>
    </w:p>
    <w:p w:rsidR="00516666" w:rsidRP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тему: «</w:t>
      </w:r>
      <w:r w:rsidRPr="00516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Экономическое содержание и функции бюджета государства</w:t>
      </w:r>
      <w:r w:rsidRPr="00516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16666" w:rsidRP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№ 1</w:t>
      </w:r>
    </w:p>
    <w:p w:rsidR="00516666" w:rsidRPr="00516666" w:rsidRDefault="00516666" w:rsidP="00516666">
      <w:pPr>
        <w:keepNext/>
        <w:spacing w:before="240" w:after="60" w:line="360" w:lineRule="auto"/>
        <w:jc w:val="center"/>
        <w:outlineLvl w:val="0"/>
        <w:rPr>
          <w:rFonts w:ascii="Times New Roman" w:eastAsia="RoscherkDL" w:hAnsi="Times New Roman" w:cs="Times New Roman"/>
          <w:b/>
          <w:sz w:val="28"/>
          <w:szCs w:val="28"/>
          <w:lang w:eastAsia="ru-RU"/>
        </w:rPr>
      </w:pPr>
    </w:p>
    <w:p w:rsidR="00516666" w:rsidRPr="00516666" w:rsidRDefault="00516666" w:rsidP="00516666">
      <w:pPr>
        <w:keepNext/>
        <w:spacing w:before="240" w:after="60" w:line="360" w:lineRule="auto"/>
        <w:jc w:val="center"/>
        <w:outlineLvl w:val="0"/>
        <w:rPr>
          <w:rFonts w:ascii="Times New Roman" w:eastAsia="RoscherkDL" w:hAnsi="Times New Roman" w:cs="Times New Roman"/>
          <w:b/>
          <w:sz w:val="28"/>
          <w:szCs w:val="28"/>
          <w:lang w:eastAsia="ru-RU"/>
        </w:rPr>
      </w:pPr>
    </w:p>
    <w:p w:rsidR="00516666" w:rsidRPr="00516666" w:rsidRDefault="00516666" w:rsidP="0051666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6666" w:rsidRPr="00516666" w:rsidRDefault="00516666" w:rsidP="005166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6666" w:rsidRPr="00516666" w:rsidRDefault="00516666" w:rsidP="00516666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Выполнила: </w:t>
      </w:r>
    </w:p>
    <w:p w:rsidR="00516666" w:rsidRPr="00516666" w:rsidRDefault="00516666" w:rsidP="00516666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516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Байкова</w:t>
      </w:r>
      <w:proofErr w:type="spellEnd"/>
      <w:r w:rsidRPr="005166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Л.Ф.</w:t>
      </w:r>
    </w:p>
    <w:p w:rsidR="00516666" w:rsidRPr="00516666" w:rsidRDefault="00516666" w:rsidP="00516666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Группа 15ФФВ</w:t>
      </w:r>
    </w:p>
    <w:p w:rsidR="00516666" w:rsidRPr="00516666" w:rsidRDefault="00516666" w:rsidP="00516666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зачетной книжки:08ФФД13103 </w:t>
      </w:r>
    </w:p>
    <w:p w:rsidR="00516666" w:rsidRDefault="00516666" w:rsidP="00516666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Проверила: </w:t>
      </w:r>
    </w:p>
    <w:p w:rsidR="00516666" w:rsidRPr="00516666" w:rsidRDefault="00516666" w:rsidP="00516666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6666">
        <w:rPr>
          <w:rFonts w:ascii="Times New Roman" w:hAnsi="Times New Roman" w:cs="Times New Roman"/>
          <w:b/>
          <w:sz w:val="28"/>
          <w:szCs w:val="28"/>
        </w:rPr>
        <w:t>Рахматуллина Ю.А.</w:t>
      </w:r>
    </w:p>
    <w:p w:rsidR="00516666" w:rsidRPr="00516666" w:rsidRDefault="00516666" w:rsidP="005166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6666" w:rsidRPr="00516666" w:rsidRDefault="00FF1211" w:rsidP="005166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Уфа 2013</w:t>
      </w:r>
    </w:p>
    <w:p w:rsidR="00516666" w:rsidRPr="0048515D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P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C579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ение………………………………………………………………</w:t>
      </w: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bookmarkStart w:id="0" w:name="_GoBack"/>
      <w:bookmarkEnd w:id="0"/>
      <w:r w:rsidR="00FF12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16666" w:rsidRP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1.Государственный бюджет 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категория…………</w:t>
      </w:r>
      <w:r w:rsidR="00FF1211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……4</w:t>
      </w:r>
    </w:p>
    <w:p w:rsidR="00516666" w:rsidRP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2.Функции </w:t>
      </w: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бюджета…………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</w:t>
      </w:r>
      <w:r w:rsidR="00EC76A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FF1211">
        <w:rPr>
          <w:rFonts w:ascii="Times New Roman" w:eastAsia="Times New Roman" w:hAnsi="Times New Roman" w:cs="Times New Roman"/>
          <w:sz w:val="28"/>
          <w:szCs w:val="28"/>
          <w:lang w:eastAsia="ru-RU"/>
        </w:rPr>
        <w:t>…....6</w:t>
      </w:r>
    </w:p>
    <w:p w:rsidR="00516666" w:rsidRP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ючение……………………………………………………………</w:t>
      </w:r>
      <w:r w:rsidR="00FF1211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……10</w:t>
      </w:r>
    </w:p>
    <w:p w:rsidR="00516666" w:rsidRP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 задание…………………………………………………</w:t>
      </w:r>
      <w:r w:rsidR="00FF1211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.......11</w:t>
      </w:r>
    </w:p>
    <w:p w:rsidR="00516666" w:rsidRP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литературы…………………………………</w:t>
      </w:r>
      <w:r w:rsidR="00FF1211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.......40</w:t>
      </w: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66" w:rsidRPr="00516666" w:rsidRDefault="00516666" w:rsidP="00EC76A7">
      <w:pPr>
        <w:tabs>
          <w:tab w:val="left" w:pos="-284"/>
          <w:tab w:val="left" w:pos="0"/>
          <w:tab w:val="left" w:pos="1134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:rsidR="00516666" w:rsidRP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Важнейшим инструментом государственного регулирования </w:t>
      </w:r>
      <w:proofErr w:type="gramStart"/>
      <w:r w:rsidRPr="00516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экономических процессов</w:t>
      </w:r>
      <w:proofErr w:type="gramEnd"/>
      <w:r w:rsidRPr="005166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решения социальных, политических, производственных, экологических задач в условиях рынка выступает бюджетный механизм. </w:t>
      </w:r>
    </w:p>
    <w:p w:rsidR="00516666" w:rsidRP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известно, бюджет на всех его уровнях играет огромную роль в развитии и процветании государства, продвижении научно-технического прогресса (бюджетные финансирования исследований и разработок), развитии экономики (особенно не прибыльных, но социально-значимых отраслей экономики посредством инвестирования, дотаций и т.д.). </w:t>
      </w:r>
    </w:p>
    <w:p w:rsidR="00516666" w:rsidRP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Достаток бюджетных средств (бюджетный профицит) позволяет увеличить финансирование как государственного, так и частного сектора экономики, увеличить трансфертные отчисления, а так же отчисления во внебюджетные социальные фонды.</w:t>
      </w:r>
    </w:p>
    <w:p w:rsidR="00516666" w:rsidRP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бюджетный дефицит, государственный долг побуждает государство усилить налоговое бремя, увеличить налогообложение, уменьшить финансирование всех секторов экономики, сократить статью расхода на медицину, образование и т.д. Как правило, раз в год, во время утверждения проекта бюджета разворачивается настоящая «война» за бюджетные дотации и финансирование. </w:t>
      </w:r>
    </w:p>
    <w:p w:rsidR="00516666" w:rsidRDefault="00516666" w:rsidP="00516666">
      <w:pPr>
        <w:tabs>
          <w:tab w:val="left" w:pos="-284"/>
          <w:tab w:val="left" w:pos="0"/>
          <w:tab w:val="left" w:pos="113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данной контрольной работы: исследовать и анализировать экономическое содержание и функции бюджета государства.</w:t>
      </w:r>
    </w:p>
    <w:p w:rsidR="00516666" w:rsidRPr="00516666" w:rsidRDefault="00516666" w:rsidP="00516666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указанной цели были поставлены следующие задачи:</w:t>
      </w:r>
    </w:p>
    <w:p w:rsidR="00516666" w:rsidRPr="00516666" w:rsidRDefault="00516666" w:rsidP="00516666">
      <w:pPr>
        <w:numPr>
          <w:ilvl w:val="0"/>
          <w:numId w:val="23"/>
        </w:numPr>
        <w:tabs>
          <w:tab w:val="left" w:pos="-284"/>
          <w:tab w:val="left" w:pos="0"/>
          <w:tab w:val="left" w:pos="993"/>
        </w:tabs>
        <w:spacing w:before="120" w:after="120" w:line="360" w:lineRule="auto"/>
        <w:ind w:right="-1" w:hanging="1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раскрытие экономического содержания бюджета государства;</w:t>
      </w:r>
    </w:p>
    <w:p w:rsidR="00516666" w:rsidRPr="00516666" w:rsidRDefault="00516666" w:rsidP="00516666">
      <w:pPr>
        <w:numPr>
          <w:ilvl w:val="0"/>
          <w:numId w:val="23"/>
        </w:numPr>
        <w:tabs>
          <w:tab w:val="left" w:pos="-284"/>
          <w:tab w:val="left" w:pos="0"/>
          <w:tab w:val="left" w:pos="993"/>
        </w:tabs>
        <w:spacing w:before="120" w:after="120" w:line="360" w:lineRule="auto"/>
        <w:ind w:right="-1" w:hanging="1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основные функции бюджета государства.</w:t>
      </w:r>
    </w:p>
    <w:p w:rsidR="00516666" w:rsidRPr="00EC76A7" w:rsidRDefault="00516666" w:rsidP="00EC76A7">
      <w:pPr>
        <w:tabs>
          <w:tab w:val="left" w:pos="-284"/>
          <w:tab w:val="left" w:pos="0"/>
          <w:tab w:val="left" w:pos="113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рассмотрения теоретической части данной работы, решим практическую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связанную</w:t>
      </w:r>
      <w:r w:rsidRPr="00516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составлением проекта бюджета района. На основе представленных в методических указаниях исходных данных будут рассчитаны показатели проекта бюджета и составим его.</w:t>
      </w:r>
    </w:p>
    <w:p w:rsidR="00516666" w:rsidRPr="00516666" w:rsidRDefault="00516666" w:rsidP="00516666">
      <w:pPr>
        <w:numPr>
          <w:ilvl w:val="0"/>
          <w:numId w:val="24"/>
        </w:numPr>
        <w:tabs>
          <w:tab w:val="left" w:pos="-284"/>
          <w:tab w:val="left" w:pos="0"/>
          <w:tab w:val="left" w:pos="1134"/>
        </w:tabs>
        <w:spacing w:before="120" w:after="120" w:line="36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Экономическое содержание бюджета государства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i/>
          <w:sz w:val="28"/>
          <w:szCs w:val="28"/>
        </w:rPr>
        <w:t>Бюджетная система</w:t>
      </w:r>
      <w:r w:rsidRPr="008B5F35">
        <w:rPr>
          <w:rFonts w:ascii="Times New Roman" w:hAnsi="Times New Roman" w:cs="Times New Roman"/>
          <w:sz w:val="28"/>
          <w:szCs w:val="28"/>
        </w:rPr>
        <w:t xml:space="preserve"> — один из важнейших институтов государства.</w:t>
      </w:r>
    </w:p>
    <w:p w:rsidR="00DA765D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На протяжении тысячелетий суще</w:t>
      </w:r>
      <w:r>
        <w:rPr>
          <w:rFonts w:ascii="Times New Roman" w:hAnsi="Times New Roman" w:cs="Times New Roman"/>
          <w:sz w:val="28"/>
          <w:szCs w:val="28"/>
        </w:rPr>
        <w:t xml:space="preserve">ствования государств финансовые </w:t>
      </w:r>
      <w:r w:rsidRPr="008B5F35">
        <w:rPr>
          <w:rFonts w:ascii="Times New Roman" w:hAnsi="Times New Roman" w:cs="Times New Roman"/>
          <w:sz w:val="28"/>
          <w:szCs w:val="28"/>
        </w:rPr>
        <w:t>ресурсы, мобилизуемые бюджетно</w:t>
      </w:r>
      <w:r>
        <w:rPr>
          <w:rFonts w:ascii="Times New Roman" w:hAnsi="Times New Roman" w:cs="Times New Roman"/>
          <w:sz w:val="28"/>
          <w:szCs w:val="28"/>
        </w:rPr>
        <w:t xml:space="preserve">й системой страны, обеспечивают </w:t>
      </w:r>
      <w:r w:rsidRPr="008B5F35">
        <w:rPr>
          <w:rFonts w:ascii="Times New Roman" w:hAnsi="Times New Roman" w:cs="Times New Roman"/>
          <w:sz w:val="28"/>
          <w:szCs w:val="28"/>
        </w:rPr>
        <w:t>государственным и территориа</w:t>
      </w:r>
      <w:r>
        <w:rPr>
          <w:rFonts w:ascii="Times New Roman" w:hAnsi="Times New Roman" w:cs="Times New Roman"/>
          <w:sz w:val="28"/>
          <w:szCs w:val="28"/>
        </w:rPr>
        <w:t xml:space="preserve">льным органам власти выполнение </w:t>
      </w:r>
      <w:r w:rsidRPr="008B5F35">
        <w:rPr>
          <w:rFonts w:ascii="Times New Roman" w:hAnsi="Times New Roman" w:cs="Times New Roman"/>
          <w:sz w:val="28"/>
          <w:szCs w:val="28"/>
        </w:rPr>
        <w:t>возложенных на них функций. Бюджетная система позволяет осуществлять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6A7">
        <w:rPr>
          <w:rFonts w:ascii="Times New Roman" w:hAnsi="Times New Roman" w:cs="Times New Roman"/>
          <w:sz w:val="28"/>
          <w:szCs w:val="28"/>
        </w:rPr>
        <w:t>регулирование.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35">
        <w:rPr>
          <w:rFonts w:ascii="Times New Roman" w:hAnsi="Times New Roman" w:cs="Times New Roman"/>
          <w:sz w:val="28"/>
          <w:szCs w:val="28"/>
        </w:rPr>
        <w:t>В формировании и развитии эконо</w:t>
      </w:r>
      <w:r>
        <w:rPr>
          <w:rFonts w:ascii="Times New Roman" w:hAnsi="Times New Roman" w:cs="Times New Roman"/>
          <w:sz w:val="28"/>
          <w:szCs w:val="28"/>
        </w:rPr>
        <w:t xml:space="preserve">мической и социальной структуры </w:t>
      </w:r>
      <w:r w:rsidRPr="008B5F35">
        <w:rPr>
          <w:rFonts w:ascii="Times New Roman" w:hAnsi="Times New Roman" w:cs="Times New Roman"/>
          <w:sz w:val="28"/>
          <w:szCs w:val="28"/>
        </w:rPr>
        <w:t>общества большую роль играет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государственное регулирование, </w:t>
      </w:r>
      <w:r w:rsidRPr="008B5F35">
        <w:rPr>
          <w:rFonts w:ascii="Times New Roman" w:hAnsi="Times New Roman" w:cs="Times New Roman"/>
          <w:sz w:val="28"/>
          <w:szCs w:val="28"/>
        </w:rPr>
        <w:t>осуществляемое в рамках принят</w:t>
      </w:r>
      <w:r>
        <w:rPr>
          <w:rFonts w:ascii="Times New Roman" w:hAnsi="Times New Roman" w:cs="Times New Roman"/>
          <w:sz w:val="28"/>
          <w:szCs w:val="28"/>
        </w:rPr>
        <w:t xml:space="preserve">ой на каждом историческом этапе </w:t>
      </w:r>
      <w:r w:rsidRPr="008B5F35">
        <w:rPr>
          <w:rFonts w:ascii="Times New Roman" w:hAnsi="Times New Roman" w:cs="Times New Roman"/>
          <w:sz w:val="28"/>
          <w:szCs w:val="28"/>
        </w:rPr>
        <w:t>политики. Одним из механизмов, позволяющих государству проводить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35">
        <w:rPr>
          <w:rFonts w:ascii="Times New Roman" w:hAnsi="Times New Roman" w:cs="Times New Roman"/>
          <w:sz w:val="28"/>
          <w:szCs w:val="28"/>
        </w:rPr>
        <w:t>экономическую и социальну</w:t>
      </w:r>
      <w:r>
        <w:rPr>
          <w:rFonts w:ascii="Times New Roman" w:hAnsi="Times New Roman" w:cs="Times New Roman"/>
          <w:sz w:val="28"/>
          <w:szCs w:val="28"/>
        </w:rPr>
        <w:t xml:space="preserve">ю политику, являются финансовая </w:t>
      </w:r>
      <w:r w:rsidRPr="008B5F35">
        <w:rPr>
          <w:rFonts w:ascii="Times New Roman" w:hAnsi="Times New Roman" w:cs="Times New Roman"/>
          <w:sz w:val="28"/>
          <w:szCs w:val="28"/>
        </w:rPr>
        <w:t>система общества и входящий в ее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35">
        <w:rPr>
          <w:rFonts w:ascii="Times New Roman" w:hAnsi="Times New Roman" w:cs="Times New Roman"/>
          <w:i/>
          <w:sz w:val="28"/>
          <w:szCs w:val="28"/>
        </w:rPr>
        <w:t>государственный бюджет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B5F35">
        <w:rPr>
          <w:rFonts w:ascii="Times New Roman" w:hAnsi="Times New Roman" w:cs="Times New Roman"/>
          <w:sz w:val="28"/>
          <w:szCs w:val="28"/>
        </w:rPr>
        <w:t xml:space="preserve">Именно через государственный </w:t>
      </w:r>
      <w:r>
        <w:rPr>
          <w:rFonts w:ascii="Times New Roman" w:hAnsi="Times New Roman" w:cs="Times New Roman"/>
          <w:sz w:val="28"/>
          <w:szCs w:val="28"/>
        </w:rPr>
        <w:t xml:space="preserve">бюджет реализуется направленное </w:t>
      </w:r>
      <w:r w:rsidRPr="008B5F35">
        <w:rPr>
          <w:rFonts w:ascii="Times New Roman" w:hAnsi="Times New Roman" w:cs="Times New Roman"/>
          <w:sz w:val="28"/>
          <w:szCs w:val="28"/>
        </w:rPr>
        <w:t>воздействие на образование 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централизованных </w:t>
      </w:r>
      <w:r w:rsidRPr="008B5F35">
        <w:rPr>
          <w:rFonts w:ascii="Times New Roman" w:hAnsi="Times New Roman" w:cs="Times New Roman"/>
          <w:sz w:val="28"/>
          <w:szCs w:val="28"/>
        </w:rPr>
        <w:t>и децентрализованных фондов денежных средств.</w:t>
      </w:r>
    </w:p>
    <w:p w:rsid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b/>
          <w:i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>
        <w:rPr>
          <w:rFonts w:ascii="Times New Roman" w:hAnsi="Times New Roman" w:cs="Times New Roman"/>
          <w:sz w:val="28"/>
          <w:szCs w:val="28"/>
        </w:rPr>
        <w:t>эт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8B5F35">
        <w:rPr>
          <w:rFonts w:ascii="Times New Roman" w:hAnsi="Times New Roman" w:cs="Times New Roman"/>
          <w:sz w:val="28"/>
          <w:szCs w:val="28"/>
        </w:rPr>
        <w:t xml:space="preserve"> форма образовани</w:t>
      </w:r>
      <w:r>
        <w:rPr>
          <w:rFonts w:ascii="Times New Roman" w:hAnsi="Times New Roman" w:cs="Times New Roman"/>
          <w:sz w:val="28"/>
          <w:szCs w:val="28"/>
        </w:rPr>
        <w:t xml:space="preserve">я и расходования фонда денежных </w:t>
      </w:r>
      <w:r w:rsidRPr="008B5F35">
        <w:rPr>
          <w:rFonts w:ascii="Times New Roman" w:hAnsi="Times New Roman" w:cs="Times New Roman"/>
          <w:sz w:val="28"/>
          <w:szCs w:val="28"/>
        </w:rPr>
        <w:t>средств, предназначенных для финансового обесп</w:t>
      </w:r>
      <w:r>
        <w:rPr>
          <w:rFonts w:ascii="Times New Roman" w:hAnsi="Times New Roman" w:cs="Times New Roman"/>
          <w:sz w:val="28"/>
          <w:szCs w:val="28"/>
        </w:rPr>
        <w:t>ечения задач и функций го</w:t>
      </w:r>
      <w:r w:rsidRPr="008B5F35">
        <w:rPr>
          <w:rFonts w:ascii="Times New Roman" w:hAnsi="Times New Roman" w:cs="Times New Roman"/>
          <w:sz w:val="28"/>
          <w:szCs w:val="28"/>
        </w:rPr>
        <w:t>сударства и местного самоуправления.</w:t>
      </w:r>
    </w:p>
    <w:p w:rsid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B5F35">
        <w:rPr>
          <w:rFonts w:ascii="Times New Roman" w:hAnsi="Times New Roman" w:cs="Times New Roman"/>
          <w:sz w:val="28"/>
          <w:szCs w:val="28"/>
        </w:rPr>
        <w:t xml:space="preserve">«Бюджет» — слово английского </w:t>
      </w:r>
      <w:r>
        <w:rPr>
          <w:rFonts w:ascii="Times New Roman" w:hAnsi="Times New Roman" w:cs="Times New Roman"/>
          <w:sz w:val="28"/>
          <w:szCs w:val="28"/>
        </w:rPr>
        <w:t xml:space="preserve">происхождения, которое означает  </w:t>
      </w:r>
      <w:r w:rsidRPr="008B5F35">
        <w:rPr>
          <w:rFonts w:ascii="Times New Roman" w:hAnsi="Times New Roman" w:cs="Times New Roman"/>
          <w:sz w:val="28"/>
          <w:szCs w:val="28"/>
        </w:rPr>
        <w:t>«мешок». Когда палата общин А</w:t>
      </w:r>
      <w:r>
        <w:rPr>
          <w:rFonts w:ascii="Times New Roman" w:hAnsi="Times New Roman" w:cs="Times New Roman"/>
          <w:sz w:val="28"/>
          <w:szCs w:val="28"/>
        </w:rPr>
        <w:t xml:space="preserve">нглии в XVI–XVII вв. утверждала </w:t>
      </w:r>
      <w:r w:rsidRPr="008B5F35">
        <w:rPr>
          <w:rFonts w:ascii="Times New Roman" w:hAnsi="Times New Roman" w:cs="Times New Roman"/>
          <w:sz w:val="28"/>
          <w:szCs w:val="28"/>
        </w:rPr>
        <w:t>субсидию королю, то перед окон</w:t>
      </w:r>
      <w:r>
        <w:rPr>
          <w:rFonts w:ascii="Times New Roman" w:hAnsi="Times New Roman" w:cs="Times New Roman"/>
          <w:sz w:val="28"/>
          <w:szCs w:val="28"/>
        </w:rPr>
        <w:t>чанием заседания канцлер казна</w:t>
      </w:r>
      <w:r w:rsidRPr="008B5F35">
        <w:rPr>
          <w:rFonts w:ascii="Times New Roman" w:hAnsi="Times New Roman" w:cs="Times New Roman"/>
          <w:sz w:val="28"/>
          <w:szCs w:val="28"/>
        </w:rPr>
        <w:t>чейства (министр финансов) откр</w:t>
      </w:r>
      <w:r>
        <w:rPr>
          <w:rFonts w:ascii="Times New Roman" w:hAnsi="Times New Roman" w:cs="Times New Roman"/>
          <w:sz w:val="28"/>
          <w:szCs w:val="28"/>
        </w:rPr>
        <w:t>ывал портфель, в котором храни</w:t>
      </w:r>
      <w:r w:rsidRPr="008B5F35">
        <w:rPr>
          <w:rFonts w:ascii="Times New Roman" w:hAnsi="Times New Roman" w:cs="Times New Roman"/>
          <w:sz w:val="28"/>
          <w:szCs w:val="28"/>
        </w:rPr>
        <w:t>лась бумага с соответствующим за</w:t>
      </w:r>
      <w:r>
        <w:rPr>
          <w:rFonts w:ascii="Times New Roman" w:hAnsi="Times New Roman" w:cs="Times New Roman"/>
          <w:sz w:val="28"/>
          <w:szCs w:val="28"/>
        </w:rPr>
        <w:t>конодательством. Это называлось о</w:t>
      </w:r>
      <w:r w:rsidRPr="008B5F35">
        <w:rPr>
          <w:rFonts w:ascii="Times New Roman" w:hAnsi="Times New Roman" w:cs="Times New Roman"/>
          <w:sz w:val="28"/>
          <w:szCs w:val="28"/>
        </w:rPr>
        <w:t>ткрытием бюджета, а позже назва</w:t>
      </w:r>
      <w:r>
        <w:rPr>
          <w:rFonts w:ascii="Times New Roman" w:hAnsi="Times New Roman" w:cs="Times New Roman"/>
          <w:sz w:val="28"/>
          <w:szCs w:val="28"/>
        </w:rPr>
        <w:t xml:space="preserve">ние портфеля было перенесено на </w:t>
      </w:r>
      <w:r w:rsidRPr="008B5F35">
        <w:rPr>
          <w:rFonts w:ascii="Times New Roman" w:hAnsi="Times New Roman" w:cs="Times New Roman"/>
          <w:sz w:val="28"/>
          <w:szCs w:val="28"/>
        </w:rPr>
        <w:t>сам документ. С конца XVII в. бюдже</w:t>
      </w:r>
      <w:r>
        <w:rPr>
          <w:rFonts w:ascii="Times New Roman" w:hAnsi="Times New Roman" w:cs="Times New Roman"/>
          <w:sz w:val="28"/>
          <w:szCs w:val="28"/>
        </w:rPr>
        <w:t>том стал называться и тот доку</w:t>
      </w:r>
      <w:r w:rsidRPr="008B5F35">
        <w:rPr>
          <w:rFonts w:ascii="Times New Roman" w:hAnsi="Times New Roman" w:cs="Times New Roman"/>
          <w:sz w:val="28"/>
          <w:szCs w:val="28"/>
        </w:rPr>
        <w:t>мент, который заключал в себ</w:t>
      </w:r>
      <w:r>
        <w:rPr>
          <w:rFonts w:ascii="Times New Roman" w:hAnsi="Times New Roman" w:cs="Times New Roman"/>
          <w:sz w:val="28"/>
          <w:szCs w:val="28"/>
        </w:rPr>
        <w:t xml:space="preserve">е утверждаемый парламентом план </w:t>
      </w:r>
      <w:r w:rsidRPr="008B5F35">
        <w:rPr>
          <w:rFonts w:ascii="Times New Roman" w:hAnsi="Times New Roman" w:cs="Times New Roman"/>
          <w:sz w:val="28"/>
          <w:szCs w:val="28"/>
        </w:rPr>
        <w:t>доходов и расходов государства.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Государственный бюджет </w:t>
      </w:r>
      <w:r w:rsidRPr="008B5F35">
        <w:rPr>
          <w:rFonts w:ascii="Times New Roman" w:hAnsi="Times New Roman" w:cs="Times New Roman"/>
          <w:sz w:val="28"/>
          <w:szCs w:val="28"/>
        </w:rPr>
        <w:t>— это</w:t>
      </w:r>
      <w:r>
        <w:rPr>
          <w:rFonts w:ascii="Times New Roman" w:hAnsi="Times New Roman" w:cs="Times New Roman"/>
          <w:sz w:val="28"/>
          <w:szCs w:val="28"/>
        </w:rPr>
        <w:t xml:space="preserve"> основной финансовый план обра</w:t>
      </w:r>
      <w:r w:rsidRPr="008B5F35">
        <w:rPr>
          <w:rFonts w:ascii="Times New Roman" w:hAnsi="Times New Roman" w:cs="Times New Roman"/>
          <w:sz w:val="28"/>
          <w:szCs w:val="28"/>
        </w:rPr>
        <w:t>зования, распределения и использ</w:t>
      </w:r>
      <w:r>
        <w:rPr>
          <w:rFonts w:ascii="Times New Roman" w:hAnsi="Times New Roman" w:cs="Times New Roman"/>
          <w:sz w:val="28"/>
          <w:szCs w:val="28"/>
        </w:rPr>
        <w:t>ования централизованного денеж</w:t>
      </w:r>
      <w:r w:rsidRPr="008B5F35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8B5F35">
        <w:rPr>
          <w:rFonts w:ascii="Times New Roman" w:hAnsi="Times New Roman" w:cs="Times New Roman"/>
          <w:sz w:val="28"/>
          <w:szCs w:val="28"/>
        </w:rPr>
        <w:lastRenderedPageBreak/>
        <w:t xml:space="preserve">фонда государства или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административно-территориальных </w:t>
      </w:r>
      <w:r w:rsidRPr="008B5F35">
        <w:rPr>
          <w:rFonts w:ascii="Times New Roman" w:hAnsi="Times New Roman" w:cs="Times New Roman"/>
          <w:sz w:val="28"/>
          <w:szCs w:val="28"/>
        </w:rPr>
        <w:t>образований, утверждаемый соответствующими представительны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Pr="008B5F35">
        <w:rPr>
          <w:rFonts w:ascii="Times New Roman" w:hAnsi="Times New Roman" w:cs="Times New Roman"/>
          <w:sz w:val="28"/>
          <w:szCs w:val="28"/>
        </w:rPr>
        <w:t>органами власти.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Бюджет возник с появлением го</w:t>
      </w:r>
      <w:r>
        <w:rPr>
          <w:rFonts w:ascii="Times New Roman" w:hAnsi="Times New Roman" w:cs="Times New Roman"/>
          <w:sz w:val="28"/>
          <w:szCs w:val="28"/>
        </w:rPr>
        <w:t>сударства. Однако только с при</w:t>
      </w:r>
      <w:r w:rsidRPr="008B5F35">
        <w:rPr>
          <w:rFonts w:ascii="Times New Roman" w:hAnsi="Times New Roman" w:cs="Times New Roman"/>
          <w:sz w:val="28"/>
          <w:szCs w:val="28"/>
        </w:rPr>
        <w:t>ходом к власти буржуазии бюдже</w:t>
      </w:r>
      <w:r>
        <w:rPr>
          <w:rFonts w:ascii="Times New Roman" w:hAnsi="Times New Roman" w:cs="Times New Roman"/>
          <w:sz w:val="28"/>
          <w:szCs w:val="28"/>
        </w:rPr>
        <w:t>т приобрел форму документа, ут</w:t>
      </w:r>
      <w:r w:rsidRPr="008B5F35">
        <w:rPr>
          <w:rFonts w:ascii="Times New Roman" w:hAnsi="Times New Roman" w:cs="Times New Roman"/>
          <w:sz w:val="28"/>
          <w:szCs w:val="28"/>
        </w:rPr>
        <w:t xml:space="preserve">верждаемого законодательным </w:t>
      </w:r>
      <w:r>
        <w:rPr>
          <w:rFonts w:ascii="Times New Roman" w:hAnsi="Times New Roman" w:cs="Times New Roman"/>
          <w:sz w:val="28"/>
          <w:szCs w:val="28"/>
        </w:rPr>
        <w:t xml:space="preserve">органом страны. </w:t>
      </w:r>
      <w:r w:rsidRPr="008B5F35">
        <w:rPr>
          <w:rFonts w:ascii="Times New Roman" w:hAnsi="Times New Roman" w:cs="Times New Roman"/>
          <w:sz w:val="28"/>
          <w:szCs w:val="28"/>
        </w:rPr>
        <w:t>В России первая роспись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ударственных доходов и расходов </w:t>
      </w:r>
      <w:r w:rsidRPr="008B5F35">
        <w:rPr>
          <w:rFonts w:ascii="Times New Roman" w:hAnsi="Times New Roman" w:cs="Times New Roman"/>
          <w:sz w:val="28"/>
          <w:szCs w:val="28"/>
        </w:rPr>
        <w:t>была составлена в 1722 г. на следующий, 1723</w:t>
      </w:r>
      <w:r>
        <w:rPr>
          <w:rFonts w:ascii="Times New Roman" w:hAnsi="Times New Roman" w:cs="Times New Roman"/>
          <w:sz w:val="28"/>
          <w:szCs w:val="28"/>
        </w:rPr>
        <w:t>, год. С 1802 г. эти рос</w:t>
      </w:r>
      <w:r w:rsidRPr="008B5F35">
        <w:rPr>
          <w:rFonts w:ascii="Times New Roman" w:hAnsi="Times New Roman" w:cs="Times New Roman"/>
          <w:sz w:val="28"/>
          <w:szCs w:val="28"/>
        </w:rPr>
        <w:t>писи стали составляться ежегодно, о</w:t>
      </w:r>
      <w:r>
        <w:rPr>
          <w:rFonts w:ascii="Times New Roman" w:hAnsi="Times New Roman" w:cs="Times New Roman"/>
          <w:sz w:val="28"/>
          <w:szCs w:val="28"/>
        </w:rPr>
        <w:t xml:space="preserve">днако лишь с 1811 г. Начинается </w:t>
      </w:r>
      <w:r w:rsidRPr="008B5F35">
        <w:rPr>
          <w:rFonts w:ascii="Times New Roman" w:hAnsi="Times New Roman" w:cs="Times New Roman"/>
          <w:sz w:val="28"/>
          <w:szCs w:val="28"/>
        </w:rPr>
        <w:t>составление бюджета России.</w:t>
      </w:r>
    </w:p>
    <w:p w:rsid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Государственный бюджет — ос</w:t>
      </w:r>
      <w:r>
        <w:rPr>
          <w:rFonts w:ascii="Times New Roman" w:hAnsi="Times New Roman" w:cs="Times New Roman"/>
          <w:sz w:val="28"/>
          <w:szCs w:val="28"/>
        </w:rPr>
        <w:t>новной финансовый план государства его главное назначе</w:t>
      </w:r>
      <w:r w:rsidRPr="008B5F35">
        <w:rPr>
          <w:rFonts w:ascii="Times New Roman" w:hAnsi="Times New Roman" w:cs="Times New Roman"/>
          <w:sz w:val="28"/>
          <w:szCs w:val="28"/>
        </w:rPr>
        <w:t>ние — с помощью финансовых средст</w:t>
      </w:r>
      <w:r>
        <w:rPr>
          <w:rFonts w:ascii="Times New Roman" w:hAnsi="Times New Roman" w:cs="Times New Roman"/>
          <w:sz w:val="28"/>
          <w:szCs w:val="28"/>
        </w:rPr>
        <w:t>в создать условия для эффектив</w:t>
      </w:r>
      <w:r w:rsidRPr="008B5F35">
        <w:rPr>
          <w:rFonts w:ascii="Times New Roman" w:hAnsi="Times New Roman" w:cs="Times New Roman"/>
          <w:sz w:val="28"/>
          <w:szCs w:val="28"/>
        </w:rPr>
        <w:t>ного развития экономики, решения о</w:t>
      </w:r>
      <w:r>
        <w:rPr>
          <w:rFonts w:ascii="Times New Roman" w:hAnsi="Times New Roman" w:cs="Times New Roman"/>
          <w:sz w:val="28"/>
          <w:szCs w:val="28"/>
        </w:rPr>
        <w:t xml:space="preserve">бщегосударственных задач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т.д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B5F35">
        <w:rPr>
          <w:rFonts w:ascii="Times New Roman" w:hAnsi="Times New Roman" w:cs="Times New Roman"/>
          <w:sz w:val="28"/>
          <w:szCs w:val="28"/>
        </w:rPr>
        <w:t>Формирование и использовани</w:t>
      </w:r>
      <w:r>
        <w:rPr>
          <w:rFonts w:ascii="Times New Roman" w:hAnsi="Times New Roman" w:cs="Times New Roman"/>
          <w:sz w:val="28"/>
          <w:szCs w:val="28"/>
        </w:rPr>
        <w:t>е бюджета имеет ряд отличительных черт.</w:t>
      </w:r>
    </w:p>
    <w:p w:rsidR="00516666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35">
        <w:rPr>
          <w:rFonts w:ascii="Times New Roman" w:hAnsi="Times New Roman" w:cs="Times New Roman"/>
          <w:sz w:val="28"/>
          <w:szCs w:val="28"/>
        </w:rPr>
        <w:t>Во-первых, составление и испо</w:t>
      </w:r>
      <w:r>
        <w:rPr>
          <w:rFonts w:ascii="Times New Roman" w:hAnsi="Times New Roman" w:cs="Times New Roman"/>
          <w:sz w:val="28"/>
          <w:szCs w:val="28"/>
        </w:rPr>
        <w:t>лнение бюджета имеет ярко выра</w:t>
      </w:r>
      <w:r w:rsidRPr="008B5F35">
        <w:rPr>
          <w:rFonts w:ascii="Times New Roman" w:hAnsi="Times New Roman" w:cs="Times New Roman"/>
          <w:sz w:val="28"/>
          <w:szCs w:val="28"/>
        </w:rPr>
        <w:t>женный</w:t>
      </w:r>
      <w:r>
        <w:rPr>
          <w:rFonts w:ascii="Times New Roman" w:hAnsi="Times New Roman" w:cs="Times New Roman"/>
          <w:sz w:val="28"/>
          <w:szCs w:val="28"/>
        </w:rPr>
        <w:t xml:space="preserve"> балансовый характер. </w:t>
      </w:r>
      <w:r w:rsidRPr="008B5F35">
        <w:rPr>
          <w:rFonts w:ascii="Times New Roman" w:hAnsi="Times New Roman" w:cs="Times New Roman"/>
          <w:sz w:val="28"/>
          <w:szCs w:val="28"/>
        </w:rPr>
        <w:t xml:space="preserve">Балансовый метод разработки </w:t>
      </w:r>
      <w:r>
        <w:rPr>
          <w:rFonts w:ascii="Times New Roman" w:hAnsi="Times New Roman" w:cs="Times New Roman"/>
          <w:sz w:val="28"/>
          <w:szCs w:val="28"/>
        </w:rPr>
        <w:t xml:space="preserve">планов является одним из важных </w:t>
      </w:r>
      <w:r w:rsidRPr="008B5F35">
        <w:rPr>
          <w:rFonts w:ascii="Times New Roman" w:hAnsi="Times New Roman" w:cs="Times New Roman"/>
          <w:sz w:val="28"/>
          <w:szCs w:val="28"/>
        </w:rPr>
        <w:t>методов установления пропорций в</w:t>
      </w:r>
      <w:r>
        <w:rPr>
          <w:rFonts w:ascii="Times New Roman" w:hAnsi="Times New Roman" w:cs="Times New Roman"/>
          <w:sz w:val="28"/>
          <w:szCs w:val="28"/>
        </w:rPr>
        <w:t xml:space="preserve"> народном хозяйстве. Балансовый </w:t>
      </w:r>
      <w:r w:rsidRPr="008B5F35">
        <w:rPr>
          <w:rFonts w:ascii="Times New Roman" w:hAnsi="Times New Roman" w:cs="Times New Roman"/>
          <w:sz w:val="28"/>
          <w:szCs w:val="28"/>
        </w:rPr>
        <w:t>метод бюджета позволяет н</w:t>
      </w:r>
      <w:r>
        <w:rPr>
          <w:rFonts w:ascii="Times New Roman" w:hAnsi="Times New Roman" w:cs="Times New Roman"/>
          <w:sz w:val="28"/>
          <w:szCs w:val="28"/>
        </w:rPr>
        <w:t xml:space="preserve">аметить необходимые соотношения </w:t>
      </w:r>
      <w:r w:rsidRPr="008B5F35">
        <w:rPr>
          <w:rFonts w:ascii="Times New Roman" w:hAnsi="Times New Roman" w:cs="Times New Roman"/>
          <w:sz w:val="28"/>
          <w:szCs w:val="28"/>
        </w:rPr>
        <w:t>между объемом денежных доходов и величиной расходов.</w:t>
      </w:r>
    </w:p>
    <w:p w:rsid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35">
        <w:rPr>
          <w:rFonts w:ascii="Times New Roman" w:hAnsi="Times New Roman" w:cs="Times New Roman"/>
          <w:sz w:val="28"/>
          <w:szCs w:val="28"/>
        </w:rPr>
        <w:t>Во-вторых, формирование и и</w:t>
      </w:r>
      <w:r>
        <w:rPr>
          <w:rFonts w:ascii="Times New Roman" w:hAnsi="Times New Roman" w:cs="Times New Roman"/>
          <w:sz w:val="28"/>
          <w:szCs w:val="28"/>
        </w:rPr>
        <w:t>сполнение государственного бюд</w:t>
      </w:r>
      <w:r w:rsidRPr="008B5F35">
        <w:rPr>
          <w:rFonts w:ascii="Times New Roman" w:hAnsi="Times New Roman" w:cs="Times New Roman"/>
          <w:sz w:val="28"/>
          <w:szCs w:val="28"/>
        </w:rPr>
        <w:t>жета базируется на сочетании цен</w:t>
      </w:r>
      <w:r>
        <w:rPr>
          <w:rFonts w:ascii="Times New Roman" w:hAnsi="Times New Roman" w:cs="Times New Roman"/>
          <w:sz w:val="28"/>
          <w:szCs w:val="28"/>
        </w:rPr>
        <w:t>трализованных начал с инициати</w:t>
      </w:r>
      <w:r w:rsidRPr="008B5F35">
        <w:rPr>
          <w:rFonts w:ascii="Times New Roman" w:hAnsi="Times New Roman" w:cs="Times New Roman"/>
          <w:sz w:val="28"/>
          <w:szCs w:val="28"/>
        </w:rPr>
        <w:t>вой местных органов власти. Развитие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5F35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Pr="008B5F35">
        <w:rPr>
          <w:rFonts w:ascii="Times New Roman" w:hAnsi="Times New Roman" w:cs="Times New Roman"/>
          <w:sz w:val="28"/>
          <w:szCs w:val="28"/>
        </w:rPr>
        <w:t>то экономическая основа реали</w:t>
      </w:r>
      <w:r>
        <w:rPr>
          <w:rFonts w:ascii="Times New Roman" w:hAnsi="Times New Roman" w:cs="Times New Roman"/>
          <w:sz w:val="28"/>
          <w:szCs w:val="28"/>
        </w:rPr>
        <w:t>зации принципа развития демокра</w:t>
      </w:r>
      <w:r w:rsidRPr="008B5F35">
        <w:rPr>
          <w:rFonts w:ascii="Times New Roman" w:hAnsi="Times New Roman" w:cs="Times New Roman"/>
          <w:sz w:val="28"/>
          <w:szCs w:val="28"/>
        </w:rPr>
        <w:t>тического общества.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35">
        <w:rPr>
          <w:rFonts w:ascii="Times New Roman" w:hAnsi="Times New Roman" w:cs="Times New Roman"/>
          <w:sz w:val="28"/>
          <w:szCs w:val="28"/>
        </w:rPr>
        <w:t xml:space="preserve">В-третьих, с помощью государственного бюджета происходит </w:t>
      </w:r>
      <w:r>
        <w:rPr>
          <w:rFonts w:ascii="Times New Roman" w:hAnsi="Times New Roman" w:cs="Times New Roman"/>
          <w:sz w:val="28"/>
          <w:szCs w:val="28"/>
        </w:rPr>
        <w:t>пе</w:t>
      </w:r>
      <w:r w:rsidRPr="008B5F35">
        <w:rPr>
          <w:rFonts w:ascii="Times New Roman" w:hAnsi="Times New Roman" w:cs="Times New Roman"/>
          <w:sz w:val="28"/>
          <w:szCs w:val="28"/>
        </w:rPr>
        <w:t>рераспределение национального д</w:t>
      </w:r>
      <w:r>
        <w:rPr>
          <w:rFonts w:ascii="Times New Roman" w:hAnsi="Times New Roman" w:cs="Times New Roman"/>
          <w:sz w:val="28"/>
          <w:szCs w:val="28"/>
        </w:rPr>
        <w:t xml:space="preserve">охода между отраслями народного </w:t>
      </w:r>
      <w:r w:rsidRPr="008B5F35">
        <w:rPr>
          <w:rFonts w:ascii="Times New Roman" w:hAnsi="Times New Roman" w:cs="Times New Roman"/>
          <w:sz w:val="28"/>
          <w:szCs w:val="28"/>
        </w:rPr>
        <w:t>хозяйства, субъектами РФ, иными сферами.</w:t>
      </w:r>
    </w:p>
    <w:p w:rsidR="00516666" w:rsidRDefault="008B5F35" w:rsidP="00EC76A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В-четвертых, народнохозяйств</w:t>
      </w:r>
      <w:r>
        <w:rPr>
          <w:rFonts w:ascii="Times New Roman" w:hAnsi="Times New Roman" w:cs="Times New Roman"/>
          <w:sz w:val="28"/>
          <w:szCs w:val="28"/>
        </w:rPr>
        <w:t xml:space="preserve">енный характер государственного </w:t>
      </w:r>
      <w:r w:rsidRPr="008B5F35">
        <w:rPr>
          <w:rFonts w:ascii="Times New Roman" w:hAnsi="Times New Roman" w:cs="Times New Roman"/>
          <w:sz w:val="28"/>
          <w:szCs w:val="28"/>
        </w:rPr>
        <w:t>бюджета. Бюджет страны связан с</w:t>
      </w:r>
      <w:r>
        <w:rPr>
          <w:rFonts w:ascii="Times New Roman" w:hAnsi="Times New Roman" w:cs="Times New Roman"/>
          <w:sz w:val="28"/>
          <w:szCs w:val="28"/>
        </w:rPr>
        <w:t>о всеми отраслями народного хо</w:t>
      </w:r>
      <w:r w:rsidRPr="008B5F35">
        <w:rPr>
          <w:rFonts w:ascii="Times New Roman" w:hAnsi="Times New Roman" w:cs="Times New Roman"/>
          <w:sz w:val="28"/>
          <w:szCs w:val="28"/>
        </w:rPr>
        <w:t>зяйства, а отрасли связаны с бюдж</w:t>
      </w:r>
      <w:r>
        <w:rPr>
          <w:rFonts w:ascii="Times New Roman" w:hAnsi="Times New Roman" w:cs="Times New Roman"/>
          <w:sz w:val="28"/>
          <w:szCs w:val="28"/>
        </w:rPr>
        <w:t xml:space="preserve">етом, как по поводу формирования </w:t>
      </w:r>
      <w:r w:rsidRPr="008B5F35">
        <w:rPr>
          <w:rFonts w:ascii="Times New Roman" w:hAnsi="Times New Roman" w:cs="Times New Roman"/>
          <w:sz w:val="28"/>
          <w:szCs w:val="28"/>
        </w:rPr>
        <w:t>бюджетных доходов, так и по по</w:t>
      </w:r>
      <w:r>
        <w:rPr>
          <w:rFonts w:ascii="Times New Roman" w:hAnsi="Times New Roman" w:cs="Times New Roman"/>
          <w:sz w:val="28"/>
          <w:szCs w:val="28"/>
        </w:rPr>
        <w:t>воду финансирования отраслей за счет средств бюджета.</w:t>
      </w:r>
    </w:p>
    <w:p w:rsidR="00EC76A7" w:rsidRDefault="00EC76A7" w:rsidP="00EC76A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16666" w:rsidRPr="00516666" w:rsidRDefault="00516666" w:rsidP="00516666">
      <w:pPr>
        <w:numPr>
          <w:ilvl w:val="0"/>
          <w:numId w:val="24"/>
        </w:numPr>
        <w:tabs>
          <w:tab w:val="left" w:pos="-284"/>
          <w:tab w:val="left" w:pos="0"/>
          <w:tab w:val="left" w:pos="1134"/>
        </w:tabs>
        <w:spacing w:before="120" w:after="120" w:line="36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6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Функции бюджета</w:t>
      </w:r>
    </w:p>
    <w:p w:rsid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С помощью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государственные власти </w:t>
      </w:r>
      <w:r w:rsidRPr="008B5F35">
        <w:rPr>
          <w:rFonts w:ascii="Times New Roman" w:hAnsi="Times New Roman" w:cs="Times New Roman"/>
          <w:sz w:val="28"/>
          <w:szCs w:val="28"/>
        </w:rPr>
        <w:t xml:space="preserve">получают финансовые ресурсы </w:t>
      </w:r>
      <w:r>
        <w:rPr>
          <w:rFonts w:ascii="Times New Roman" w:hAnsi="Times New Roman" w:cs="Times New Roman"/>
          <w:sz w:val="28"/>
          <w:szCs w:val="28"/>
        </w:rPr>
        <w:t xml:space="preserve">для содержания государственного </w:t>
      </w:r>
      <w:r w:rsidRPr="008B5F35">
        <w:rPr>
          <w:rFonts w:ascii="Times New Roman" w:hAnsi="Times New Roman" w:cs="Times New Roman"/>
          <w:sz w:val="28"/>
          <w:szCs w:val="28"/>
        </w:rPr>
        <w:t>аппарата, армии, осуществления соц</w:t>
      </w:r>
      <w:r>
        <w:rPr>
          <w:rFonts w:ascii="Times New Roman" w:hAnsi="Times New Roman" w:cs="Times New Roman"/>
          <w:sz w:val="28"/>
          <w:szCs w:val="28"/>
        </w:rPr>
        <w:t xml:space="preserve">иальных мероприятий, реализации </w:t>
      </w:r>
      <w:r w:rsidRPr="008B5F35">
        <w:rPr>
          <w:rFonts w:ascii="Times New Roman" w:hAnsi="Times New Roman" w:cs="Times New Roman"/>
          <w:sz w:val="28"/>
          <w:szCs w:val="28"/>
        </w:rPr>
        <w:t>экономических задач, т.е. для выполнения государством возложенных</w:t>
      </w:r>
      <w:r>
        <w:rPr>
          <w:rFonts w:ascii="Times New Roman" w:hAnsi="Times New Roman" w:cs="Times New Roman"/>
          <w:sz w:val="28"/>
          <w:szCs w:val="28"/>
        </w:rPr>
        <w:t xml:space="preserve"> на него функций.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Бюджет выполняет следующие функции: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• перераспределение ВВП;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• государственное регулирование и стимулирование экономики;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• финансовое обеспечение бюджетной сферы и социальной политики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государства;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 xml:space="preserve">• контроль за образованием и использованием </w:t>
      </w:r>
      <w:proofErr w:type="gramStart"/>
      <w:r w:rsidRPr="008B5F35">
        <w:rPr>
          <w:rFonts w:ascii="Times New Roman" w:hAnsi="Times New Roman" w:cs="Times New Roman"/>
          <w:sz w:val="28"/>
          <w:szCs w:val="28"/>
        </w:rPr>
        <w:t>централизованных</w:t>
      </w:r>
      <w:proofErr w:type="gramEnd"/>
    </w:p>
    <w:p w:rsid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фондов денежных средств.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Различные экономисты выде</w:t>
      </w:r>
      <w:r>
        <w:rPr>
          <w:rFonts w:ascii="Times New Roman" w:hAnsi="Times New Roman" w:cs="Times New Roman"/>
          <w:sz w:val="28"/>
          <w:szCs w:val="28"/>
        </w:rPr>
        <w:t>ляют разные функции бюджета, од</w:t>
      </w:r>
      <w:r w:rsidRPr="008B5F35">
        <w:rPr>
          <w:rFonts w:ascii="Times New Roman" w:hAnsi="Times New Roman" w:cs="Times New Roman"/>
          <w:sz w:val="28"/>
          <w:szCs w:val="28"/>
        </w:rPr>
        <w:t>нако все они сводятся к двум основным: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1) распределительной;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2) контрольной.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8B5F35">
        <w:rPr>
          <w:rFonts w:ascii="Times New Roman" w:hAnsi="Times New Roman" w:cs="Times New Roman"/>
          <w:b/>
          <w:i/>
          <w:iCs/>
          <w:sz w:val="28"/>
          <w:szCs w:val="28"/>
        </w:rPr>
        <w:t>распределительной функции бюджета</w:t>
      </w:r>
      <w:r w:rsidRPr="008B5F3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происходит рас</w:t>
      </w:r>
      <w:r w:rsidRPr="008B5F35">
        <w:rPr>
          <w:rFonts w:ascii="Times New Roman" w:hAnsi="Times New Roman" w:cs="Times New Roman"/>
          <w:sz w:val="28"/>
          <w:szCs w:val="28"/>
        </w:rPr>
        <w:t>пределение средств на произв</w:t>
      </w:r>
      <w:r>
        <w:rPr>
          <w:rFonts w:ascii="Times New Roman" w:hAnsi="Times New Roman" w:cs="Times New Roman"/>
          <w:sz w:val="28"/>
          <w:szCs w:val="28"/>
        </w:rPr>
        <w:t xml:space="preserve">одственную и непроизводственную </w:t>
      </w:r>
      <w:r w:rsidRPr="008B5F35">
        <w:rPr>
          <w:rFonts w:ascii="Times New Roman" w:hAnsi="Times New Roman" w:cs="Times New Roman"/>
          <w:sz w:val="28"/>
          <w:szCs w:val="28"/>
        </w:rPr>
        <w:t>сферы, межтерриториальное и меж</w:t>
      </w:r>
      <w:r>
        <w:rPr>
          <w:rFonts w:ascii="Times New Roman" w:hAnsi="Times New Roman" w:cs="Times New Roman"/>
          <w:sz w:val="28"/>
          <w:szCs w:val="28"/>
        </w:rPr>
        <w:t>отраслевое распределение финан</w:t>
      </w:r>
      <w:r w:rsidRPr="008B5F35">
        <w:rPr>
          <w:rFonts w:ascii="Times New Roman" w:hAnsi="Times New Roman" w:cs="Times New Roman"/>
          <w:sz w:val="28"/>
          <w:szCs w:val="28"/>
        </w:rPr>
        <w:t>совых ресурсов, формируются фон</w:t>
      </w:r>
      <w:r>
        <w:rPr>
          <w:rFonts w:ascii="Times New Roman" w:hAnsi="Times New Roman" w:cs="Times New Roman"/>
          <w:sz w:val="28"/>
          <w:szCs w:val="28"/>
        </w:rPr>
        <w:t>ды специального целевого назна</w:t>
      </w:r>
      <w:r w:rsidRPr="008B5F35">
        <w:rPr>
          <w:rFonts w:ascii="Times New Roman" w:hAnsi="Times New Roman" w:cs="Times New Roman"/>
          <w:sz w:val="28"/>
          <w:szCs w:val="28"/>
        </w:rPr>
        <w:t>чения, происходит концентрация де</w:t>
      </w:r>
      <w:r>
        <w:rPr>
          <w:rFonts w:ascii="Times New Roman" w:hAnsi="Times New Roman" w:cs="Times New Roman"/>
          <w:sz w:val="28"/>
          <w:szCs w:val="28"/>
        </w:rPr>
        <w:t>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>
        <w:rPr>
          <w:rFonts w:ascii="Times New Roman" w:hAnsi="Times New Roman" w:cs="Times New Roman"/>
          <w:sz w:val="28"/>
          <w:szCs w:val="28"/>
        </w:rPr>
        <w:t>уках государ</w:t>
      </w:r>
      <w:r w:rsidRPr="008B5F35">
        <w:rPr>
          <w:rFonts w:ascii="Times New Roman" w:hAnsi="Times New Roman" w:cs="Times New Roman"/>
          <w:sz w:val="28"/>
          <w:szCs w:val="28"/>
        </w:rPr>
        <w:t>ства и их использование с це</w:t>
      </w:r>
      <w:r>
        <w:rPr>
          <w:rFonts w:ascii="Times New Roman" w:hAnsi="Times New Roman" w:cs="Times New Roman"/>
          <w:sz w:val="28"/>
          <w:szCs w:val="28"/>
        </w:rPr>
        <w:t>лью удовлетворения общегосудар</w:t>
      </w:r>
      <w:r w:rsidRPr="008B5F35">
        <w:rPr>
          <w:rFonts w:ascii="Times New Roman" w:hAnsi="Times New Roman" w:cs="Times New Roman"/>
          <w:sz w:val="28"/>
          <w:szCs w:val="28"/>
        </w:rPr>
        <w:t>ственных потребностей.</w:t>
      </w:r>
    </w:p>
    <w:p w:rsid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Содержание данной функции п</w:t>
      </w:r>
      <w:r>
        <w:rPr>
          <w:rFonts w:ascii="Times New Roman" w:hAnsi="Times New Roman" w:cs="Times New Roman"/>
          <w:sz w:val="28"/>
          <w:szCs w:val="28"/>
        </w:rPr>
        <w:t>роявляется через две взаимосвя</w:t>
      </w:r>
      <w:r w:rsidRPr="008B5F35">
        <w:rPr>
          <w:rFonts w:ascii="Times New Roman" w:hAnsi="Times New Roman" w:cs="Times New Roman"/>
          <w:sz w:val="28"/>
          <w:szCs w:val="28"/>
        </w:rPr>
        <w:t>занные и проистекающие од</w:t>
      </w:r>
      <w:r>
        <w:rPr>
          <w:rFonts w:ascii="Times New Roman" w:hAnsi="Times New Roman" w:cs="Times New Roman"/>
          <w:sz w:val="28"/>
          <w:szCs w:val="28"/>
        </w:rPr>
        <w:t xml:space="preserve">новременно и непрерывно стадии формирование доходов бюджета; </w:t>
      </w:r>
      <w:r w:rsidRPr="008B5F35">
        <w:rPr>
          <w:rFonts w:ascii="Times New Roman" w:hAnsi="Times New Roman" w:cs="Times New Roman"/>
          <w:sz w:val="28"/>
          <w:szCs w:val="28"/>
        </w:rPr>
        <w:t>использование бюдже</w:t>
      </w:r>
      <w:r>
        <w:rPr>
          <w:rFonts w:ascii="Times New Roman" w:hAnsi="Times New Roman" w:cs="Times New Roman"/>
          <w:sz w:val="28"/>
          <w:szCs w:val="28"/>
        </w:rPr>
        <w:t xml:space="preserve">тных средств (расходы бюджета). 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b/>
          <w:i/>
          <w:sz w:val="28"/>
          <w:szCs w:val="28"/>
        </w:rPr>
        <w:t>Доходы бюджета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55622">
        <w:rPr>
          <w:rFonts w:ascii="Times New Roman" w:hAnsi="Times New Roman" w:cs="Times New Roman"/>
          <w:sz w:val="28"/>
          <w:szCs w:val="28"/>
        </w:rPr>
        <w:t>—</w:t>
      </w:r>
      <w:r w:rsidR="00855622" w:rsidRPr="008B5F35">
        <w:rPr>
          <w:rFonts w:ascii="Times New Roman" w:hAnsi="Times New Roman" w:cs="Times New Roman"/>
          <w:sz w:val="28"/>
          <w:szCs w:val="28"/>
        </w:rPr>
        <w:t xml:space="preserve"> д</w:t>
      </w:r>
      <w:r w:rsidRPr="008B5F35">
        <w:rPr>
          <w:rFonts w:ascii="Times New Roman" w:hAnsi="Times New Roman" w:cs="Times New Roman"/>
          <w:sz w:val="28"/>
          <w:szCs w:val="28"/>
        </w:rPr>
        <w:t>енежные средст</w:t>
      </w:r>
      <w:r>
        <w:rPr>
          <w:rFonts w:ascii="Times New Roman" w:hAnsi="Times New Roman" w:cs="Times New Roman"/>
          <w:sz w:val="28"/>
          <w:szCs w:val="28"/>
        </w:rPr>
        <w:t xml:space="preserve">ва, поступающие в безвозмездном </w:t>
      </w:r>
      <w:r w:rsidRPr="008B5F35">
        <w:rPr>
          <w:rFonts w:ascii="Times New Roman" w:hAnsi="Times New Roman" w:cs="Times New Roman"/>
          <w:sz w:val="28"/>
          <w:szCs w:val="28"/>
        </w:rPr>
        <w:t>и безвозвратном порядке в с</w:t>
      </w:r>
      <w:r>
        <w:rPr>
          <w:rFonts w:ascii="Times New Roman" w:hAnsi="Times New Roman" w:cs="Times New Roman"/>
          <w:sz w:val="28"/>
          <w:szCs w:val="28"/>
        </w:rPr>
        <w:t xml:space="preserve">оответствии c законодательством </w:t>
      </w:r>
      <w:r w:rsidRPr="008B5F35">
        <w:rPr>
          <w:rFonts w:ascii="Times New Roman" w:hAnsi="Times New Roman" w:cs="Times New Roman"/>
          <w:sz w:val="28"/>
          <w:szCs w:val="28"/>
        </w:rPr>
        <w:t>РФ в распоряжение органов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ударственной власти РФ, органов </w:t>
      </w:r>
      <w:r w:rsidRPr="008B5F35">
        <w:rPr>
          <w:rFonts w:ascii="Times New Roman" w:hAnsi="Times New Roman" w:cs="Times New Roman"/>
          <w:sz w:val="28"/>
          <w:szCs w:val="28"/>
        </w:rPr>
        <w:t>государственной власти субъектов РФ и органов местного самоуправления.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lastRenderedPageBreak/>
        <w:t>При образовании доходов бю</w:t>
      </w:r>
      <w:r>
        <w:rPr>
          <w:rFonts w:ascii="Times New Roman" w:hAnsi="Times New Roman" w:cs="Times New Roman"/>
          <w:sz w:val="28"/>
          <w:szCs w:val="28"/>
        </w:rPr>
        <w:t xml:space="preserve">джета происходит принудительное </w:t>
      </w:r>
      <w:r w:rsidRPr="008B5F35">
        <w:rPr>
          <w:rFonts w:ascii="Times New Roman" w:hAnsi="Times New Roman" w:cs="Times New Roman"/>
          <w:sz w:val="28"/>
          <w:szCs w:val="28"/>
        </w:rPr>
        <w:t>изъятие в пользу государства ч</w:t>
      </w:r>
      <w:r>
        <w:rPr>
          <w:rFonts w:ascii="Times New Roman" w:hAnsi="Times New Roman" w:cs="Times New Roman"/>
          <w:sz w:val="28"/>
          <w:szCs w:val="28"/>
        </w:rPr>
        <w:t xml:space="preserve">асти ВВП, созданного в процессе </w:t>
      </w:r>
      <w:r w:rsidRPr="008B5F35">
        <w:rPr>
          <w:rFonts w:ascii="Times New Roman" w:hAnsi="Times New Roman" w:cs="Times New Roman"/>
          <w:sz w:val="28"/>
          <w:szCs w:val="28"/>
        </w:rPr>
        <w:t>общественного воспроизводства. На э</w:t>
      </w:r>
      <w:r>
        <w:rPr>
          <w:rFonts w:ascii="Times New Roman" w:hAnsi="Times New Roman" w:cs="Times New Roman"/>
          <w:sz w:val="28"/>
          <w:szCs w:val="28"/>
        </w:rPr>
        <w:t xml:space="preserve">той основе возникают финансовые </w:t>
      </w:r>
      <w:r w:rsidRPr="008B5F35">
        <w:rPr>
          <w:rFonts w:ascii="Times New Roman" w:hAnsi="Times New Roman" w:cs="Times New Roman"/>
          <w:sz w:val="28"/>
          <w:szCs w:val="28"/>
        </w:rPr>
        <w:t>взаимоотношения государства с налогоплательщиками.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Доходы бюджета имеют существенные различия по их плательщикам,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35">
        <w:rPr>
          <w:rFonts w:ascii="Times New Roman" w:hAnsi="Times New Roman" w:cs="Times New Roman"/>
          <w:sz w:val="28"/>
          <w:szCs w:val="28"/>
        </w:rPr>
        <w:t>объектам обложения, методам изъятия, срокам уплаты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35">
        <w:rPr>
          <w:rFonts w:ascii="Times New Roman" w:hAnsi="Times New Roman" w:cs="Times New Roman"/>
          <w:sz w:val="28"/>
          <w:szCs w:val="28"/>
        </w:rPr>
        <w:t>Но в то же время они характеризуютс</w:t>
      </w:r>
      <w:r>
        <w:rPr>
          <w:rFonts w:ascii="Times New Roman" w:hAnsi="Times New Roman" w:cs="Times New Roman"/>
          <w:sz w:val="28"/>
          <w:szCs w:val="28"/>
        </w:rPr>
        <w:t xml:space="preserve">я единством, так как преследуют </w:t>
      </w:r>
      <w:r w:rsidRPr="008B5F35">
        <w:rPr>
          <w:rFonts w:ascii="Times New Roman" w:hAnsi="Times New Roman" w:cs="Times New Roman"/>
          <w:sz w:val="28"/>
          <w:szCs w:val="28"/>
        </w:rPr>
        <w:t>одну цель — формирование доходной части бюджетов разных</w:t>
      </w:r>
      <w:r>
        <w:rPr>
          <w:rFonts w:ascii="Times New Roman" w:hAnsi="Times New Roman" w:cs="Times New Roman"/>
          <w:sz w:val="28"/>
          <w:szCs w:val="28"/>
        </w:rPr>
        <w:t xml:space="preserve"> уровней. Им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свойственн</w:t>
      </w:r>
      <w:r w:rsidR="00855622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85562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35">
        <w:rPr>
          <w:rFonts w:ascii="Times New Roman" w:hAnsi="Times New Roman" w:cs="Times New Roman"/>
          <w:sz w:val="28"/>
          <w:szCs w:val="28"/>
        </w:rPr>
        <w:t>денежная форма и обезличенность.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Доходы бюджета могут носить на</w:t>
      </w:r>
      <w:r>
        <w:rPr>
          <w:rFonts w:ascii="Times New Roman" w:hAnsi="Times New Roman" w:cs="Times New Roman"/>
          <w:sz w:val="28"/>
          <w:szCs w:val="28"/>
        </w:rPr>
        <w:t xml:space="preserve">логовый и неналоговый характер. </w:t>
      </w:r>
      <w:r w:rsidRPr="008B5F35">
        <w:rPr>
          <w:rFonts w:ascii="Times New Roman" w:hAnsi="Times New Roman" w:cs="Times New Roman"/>
          <w:sz w:val="28"/>
          <w:szCs w:val="28"/>
        </w:rPr>
        <w:t xml:space="preserve">Основным источником </w:t>
      </w:r>
      <w:r w:rsidRPr="008B5F35">
        <w:rPr>
          <w:rFonts w:ascii="Times New Roman" w:hAnsi="Times New Roman" w:cs="Times New Roman"/>
          <w:i/>
          <w:sz w:val="28"/>
          <w:szCs w:val="28"/>
        </w:rPr>
        <w:t>налоговых доходов</w:t>
      </w:r>
      <w:r>
        <w:rPr>
          <w:rFonts w:ascii="Times New Roman" w:hAnsi="Times New Roman" w:cs="Times New Roman"/>
          <w:sz w:val="28"/>
          <w:szCs w:val="28"/>
        </w:rPr>
        <w:t xml:space="preserve"> являются вновь созданная </w:t>
      </w:r>
      <w:r w:rsidRPr="008B5F35">
        <w:rPr>
          <w:rFonts w:ascii="Times New Roman" w:hAnsi="Times New Roman" w:cs="Times New Roman"/>
          <w:sz w:val="28"/>
          <w:szCs w:val="28"/>
        </w:rPr>
        <w:t>стоимость и доходы, получе</w:t>
      </w:r>
      <w:r>
        <w:rPr>
          <w:rFonts w:ascii="Times New Roman" w:hAnsi="Times New Roman" w:cs="Times New Roman"/>
          <w:sz w:val="28"/>
          <w:szCs w:val="28"/>
        </w:rPr>
        <w:t xml:space="preserve">нные в результате ее первичного </w:t>
      </w:r>
      <w:r w:rsidRPr="008B5F35">
        <w:rPr>
          <w:rFonts w:ascii="Times New Roman" w:hAnsi="Times New Roman" w:cs="Times New Roman"/>
          <w:sz w:val="28"/>
          <w:szCs w:val="28"/>
        </w:rPr>
        <w:t>распределения (прибыль, заработна</w:t>
      </w:r>
      <w:r>
        <w:rPr>
          <w:rFonts w:ascii="Times New Roman" w:hAnsi="Times New Roman" w:cs="Times New Roman"/>
          <w:sz w:val="28"/>
          <w:szCs w:val="28"/>
        </w:rPr>
        <w:t xml:space="preserve">я плата, добавленная стоимость, </w:t>
      </w:r>
      <w:r w:rsidRPr="008B5F35">
        <w:rPr>
          <w:rFonts w:ascii="Times New Roman" w:hAnsi="Times New Roman" w:cs="Times New Roman"/>
          <w:sz w:val="28"/>
          <w:szCs w:val="28"/>
        </w:rPr>
        <w:t>ссудный процент, рента, дивиденды и т.д.), а также накопления.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i/>
          <w:sz w:val="28"/>
          <w:szCs w:val="28"/>
        </w:rPr>
        <w:t>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35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ов образуются в результате либо </w:t>
      </w:r>
      <w:r w:rsidRPr="008B5F35">
        <w:rPr>
          <w:rFonts w:ascii="Times New Roman" w:hAnsi="Times New Roman" w:cs="Times New Roman"/>
          <w:sz w:val="28"/>
          <w:szCs w:val="28"/>
        </w:rPr>
        <w:t>экономической деятельности самого госу</w:t>
      </w:r>
      <w:r>
        <w:rPr>
          <w:rFonts w:ascii="Times New Roman" w:hAnsi="Times New Roman" w:cs="Times New Roman"/>
          <w:sz w:val="28"/>
          <w:szCs w:val="28"/>
        </w:rPr>
        <w:t xml:space="preserve">дарства, либо перераспределения </w:t>
      </w:r>
      <w:r w:rsidRPr="008B5F35">
        <w:rPr>
          <w:rFonts w:ascii="Times New Roman" w:hAnsi="Times New Roman" w:cs="Times New Roman"/>
          <w:sz w:val="28"/>
          <w:szCs w:val="28"/>
        </w:rPr>
        <w:t>уже полученных доходов по уровням бюджетной системы.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Структура бюджетных доходов по</w:t>
      </w:r>
      <w:r>
        <w:rPr>
          <w:rFonts w:ascii="Times New Roman" w:hAnsi="Times New Roman" w:cs="Times New Roman"/>
          <w:sz w:val="28"/>
          <w:szCs w:val="28"/>
        </w:rPr>
        <w:t xml:space="preserve">движна и во многом определяется </w:t>
      </w:r>
      <w:r w:rsidRPr="008B5F35">
        <w:rPr>
          <w:rFonts w:ascii="Times New Roman" w:hAnsi="Times New Roman" w:cs="Times New Roman"/>
          <w:sz w:val="28"/>
          <w:szCs w:val="28"/>
        </w:rPr>
        <w:t>конкретными экономическими</w:t>
      </w:r>
      <w:r>
        <w:rPr>
          <w:rFonts w:ascii="Times New Roman" w:hAnsi="Times New Roman" w:cs="Times New Roman"/>
          <w:sz w:val="28"/>
          <w:szCs w:val="28"/>
        </w:rPr>
        <w:t xml:space="preserve"> условиями. Например, в странах </w:t>
      </w:r>
      <w:r w:rsidRPr="008B5F35">
        <w:rPr>
          <w:rFonts w:ascii="Times New Roman" w:hAnsi="Times New Roman" w:cs="Times New Roman"/>
          <w:sz w:val="28"/>
          <w:szCs w:val="28"/>
        </w:rPr>
        <w:t>с высоким уровнем жизни осн</w:t>
      </w:r>
      <w:r>
        <w:rPr>
          <w:rFonts w:ascii="Times New Roman" w:hAnsi="Times New Roman" w:cs="Times New Roman"/>
          <w:sz w:val="28"/>
          <w:szCs w:val="28"/>
        </w:rPr>
        <w:t xml:space="preserve">овой налоговых доходов являются </w:t>
      </w:r>
      <w:r w:rsidRPr="008B5F35">
        <w:rPr>
          <w:rFonts w:ascii="Times New Roman" w:hAnsi="Times New Roman" w:cs="Times New Roman"/>
          <w:sz w:val="28"/>
          <w:szCs w:val="28"/>
        </w:rPr>
        <w:t>доходы с физических лиц, а в странах с н</w:t>
      </w:r>
      <w:r>
        <w:rPr>
          <w:rFonts w:ascii="Times New Roman" w:hAnsi="Times New Roman" w:cs="Times New Roman"/>
          <w:sz w:val="28"/>
          <w:szCs w:val="28"/>
        </w:rPr>
        <w:t xml:space="preserve">изким уровнем жизни - </w:t>
      </w:r>
      <w:r w:rsidRPr="008B5F35">
        <w:rPr>
          <w:rFonts w:ascii="Times New Roman" w:hAnsi="Times New Roman" w:cs="Times New Roman"/>
          <w:sz w:val="28"/>
          <w:szCs w:val="28"/>
        </w:rPr>
        <w:t>косвенные налоги и налоги с юридических лиц.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b/>
          <w:i/>
          <w:sz w:val="28"/>
          <w:szCs w:val="28"/>
        </w:rPr>
        <w:t>Расходы бюджета</w:t>
      </w:r>
      <w:r w:rsidRPr="008B5F35">
        <w:rPr>
          <w:rFonts w:ascii="Times New Roman" w:hAnsi="Times New Roman" w:cs="Times New Roman"/>
          <w:sz w:val="28"/>
          <w:szCs w:val="28"/>
        </w:rPr>
        <w:t xml:space="preserve"> — денежные средс</w:t>
      </w:r>
      <w:r>
        <w:rPr>
          <w:rFonts w:ascii="Times New Roman" w:hAnsi="Times New Roman" w:cs="Times New Roman"/>
          <w:sz w:val="28"/>
          <w:szCs w:val="28"/>
        </w:rPr>
        <w:t xml:space="preserve">тва, направляемые на финансовое </w:t>
      </w:r>
      <w:r w:rsidRPr="008B5F35">
        <w:rPr>
          <w:rFonts w:ascii="Times New Roman" w:hAnsi="Times New Roman" w:cs="Times New Roman"/>
          <w:sz w:val="28"/>
          <w:szCs w:val="28"/>
        </w:rPr>
        <w:t>обеспечение задач и функций государства и местного самоуправления.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Через бюджетные расходы ф</w:t>
      </w:r>
      <w:r>
        <w:rPr>
          <w:rFonts w:ascii="Times New Roman" w:hAnsi="Times New Roman" w:cs="Times New Roman"/>
          <w:sz w:val="28"/>
          <w:szCs w:val="28"/>
        </w:rPr>
        <w:t xml:space="preserve">инансируются бюджетополучатели, </w:t>
      </w:r>
      <w:proofErr w:type="spellStart"/>
      <w:r w:rsidRPr="008B5F35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8B5F35">
        <w:rPr>
          <w:rFonts w:ascii="Times New Roman" w:hAnsi="Times New Roman" w:cs="Times New Roman"/>
          <w:sz w:val="28"/>
          <w:szCs w:val="28"/>
        </w:rPr>
        <w:t>.е</w:t>
      </w:r>
      <w:proofErr w:type="spellEnd"/>
      <w:proofErr w:type="gramEnd"/>
      <w:r w:rsidRPr="008B5F35">
        <w:rPr>
          <w:rFonts w:ascii="Times New Roman" w:hAnsi="Times New Roman" w:cs="Times New Roman"/>
          <w:sz w:val="28"/>
          <w:szCs w:val="28"/>
        </w:rPr>
        <w:t xml:space="preserve"> организации производствен</w:t>
      </w:r>
      <w:r>
        <w:rPr>
          <w:rFonts w:ascii="Times New Roman" w:hAnsi="Times New Roman" w:cs="Times New Roman"/>
          <w:sz w:val="28"/>
          <w:szCs w:val="28"/>
        </w:rPr>
        <w:t xml:space="preserve">ной и непроизводственной сферы, </w:t>
      </w:r>
      <w:r w:rsidRPr="008B5F35">
        <w:rPr>
          <w:rFonts w:ascii="Times New Roman" w:hAnsi="Times New Roman" w:cs="Times New Roman"/>
          <w:sz w:val="28"/>
          <w:szCs w:val="28"/>
        </w:rPr>
        <w:t>являющиеся получателям</w:t>
      </w:r>
      <w:r>
        <w:rPr>
          <w:rFonts w:ascii="Times New Roman" w:hAnsi="Times New Roman" w:cs="Times New Roman"/>
          <w:sz w:val="28"/>
          <w:szCs w:val="28"/>
        </w:rPr>
        <w:t xml:space="preserve">и или распорядителями бюджетных </w:t>
      </w:r>
      <w:r w:rsidRPr="008B5F35">
        <w:rPr>
          <w:rFonts w:ascii="Times New Roman" w:hAnsi="Times New Roman" w:cs="Times New Roman"/>
          <w:sz w:val="28"/>
          <w:szCs w:val="28"/>
        </w:rPr>
        <w:t xml:space="preserve">средств. Таким образом, расходы </w:t>
      </w:r>
      <w:r>
        <w:rPr>
          <w:rFonts w:ascii="Times New Roman" w:hAnsi="Times New Roman" w:cs="Times New Roman"/>
          <w:sz w:val="28"/>
          <w:szCs w:val="28"/>
        </w:rPr>
        <w:t>бюджета носят транзитный харак</w:t>
      </w:r>
      <w:r w:rsidRPr="008B5F35">
        <w:rPr>
          <w:rFonts w:ascii="Times New Roman" w:hAnsi="Times New Roman" w:cs="Times New Roman"/>
          <w:sz w:val="28"/>
          <w:szCs w:val="28"/>
        </w:rPr>
        <w:t xml:space="preserve">тер. В бюджете только определяются размеры </w:t>
      </w:r>
      <w:r>
        <w:rPr>
          <w:rFonts w:ascii="Times New Roman" w:hAnsi="Times New Roman" w:cs="Times New Roman"/>
          <w:sz w:val="28"/>
          <w:szCs w:val="28"/>
        </w:rPr>
        <w:t xml:space="preserve">бюджетных расходов </w:t>
      </w:r>
      <w:r w:rsidRPr="008B5F35">
        <w:rPr>
          <w:rFonts w:ascii="Times New Roman" w:hAnsi="Times New Roman" w:cs="Times New Roman"/>
          <w:sz w:val="28"/>
          <w:szCs w:val="28"/>
        </w:rPr>
        <w:t xml:space="preserve">по статьям затрат, а </w:t>
      </w:r>
      <w:r w:rsidRPr="008B5F35">
        <w:rPr>
          <w:rFonts w:ascii="Times New Roman" w:hAnsi="Times New Roman" w:cs="Times New Roman"/>
          <w:sz w:val="28"/>
          <w:szCs w:val="28"/>
        </w:rPr>
        <w:lastRenderedPageBreak/>
        <w:t>непосредстве</w:t>
      </w:r>
      <w:r>
        <w:rPr>
          <w:rFonts w:ascii="Times New Roman" w:hAnsi="Times New Roman" w:cs="Times New Roman"/>
          <w:sz w:val="28"/>
          <w:szCs w:val="28"/>
        </w:rPr>
        <w:t>нно расходы осуществляют бюдже</w:t>
      </w:r>
      <w:r w:rsidRPr="008B5F35">
        <w:rPr>
          <w:rFonts w:ascii="Times New Roman" w:hAnsi="Times New Roman" w:cs="Times New Roman"/>
          <w:sz w:val="28"/>
          <w:szCs w:val="28"/>
        </w:rPr>
        <w:t xml:space="preserve">тополучатели. Кроме того, за счет </w:t>
      </w:r>
      <w:r>
        <w:rPr>
          <w:rFonts w:ascii="Times New Roman" w:hAnsi="Times New Roman" w:cs="Times New Roman"/>
          <w:sz w:val="28"/>
          <w:szCs w:val="28"/>
        </w:rPr>
        <w:t>расходов бюджета происходит пе</w:t>
      </w:r>
      <w:r w:rsidRPr="008B5F35">
        <w:rPr>
          <w:rFonts w:ascii="Times New Roman" w:hAnsi="Times New Roman" w:cs="Times New Roman"/>
          <w:sz w:val="28"/>
          <w:szCs w:val="28"/>
        </w:rPr>
        <w:t>рераспределение бюджетных ср</w:t>
      </w:r>
      <w:r>
        <w:rPr>
          <w:rFonts w:ascii="Times New Roman" w:hAnsi="Times New Roman" w:cs="Times New Roman"/>
          <w:sz w:val="28"/>
          <w:szCs w:val="28"/>
        </w:rPr>
        <w:t>едств по уровням бюджетной сис</w:t>
      </w:r>
      <w:r w:rsidRPr="008B5F35">
        <w:rPr>
          <w:rFonts w:ascii="Times New Roman" w:hAnsi="Times New Roman" w:cs="Times New Roman"/>
          <w:sz w:val="28"/>
          <w:szCs w:val="28"/>
        </w:rPr>
        <w:t>темы через дотации, субсидии, субвенции и т.д.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5F35">
        <w:rPr>
          <w:rFonts w:ascii="Times New Roman" w:hAnsi="Times New Roman" w:cs="Times New Roman"/>
          <w:sz w:val="28"/>
          <w:szCs w:val="28"/>
        </w:rPr>
        <w:t>Аккумулируемые в бюджетной</w:t>
      </w:r>
      <w:r>
        <w:rPr>
          <w:rFonts w:ascii="Times New Roman" w:hAnsi="Times New Roman" w:cs="Times New Roman"/>
          <w:sz w:val="28"/>
          <w:szCs w:val="28"/>
        </w:rPr>
        <w:t xml:space="preserve"> системе государства финансовые  </w:t>
      </w:r>
      <w:r w:rsidRPr="008B5F35">
        <w:rPr>
          <w:rFonts w:ascii="Times New Roman" w:hAnsi="Times New Roman" w:cs="Times New Roman"/>
          <w:sz w:val="28"/>
          <w:szCs w:val="28"/>
        </w:rPr>
        <w:t>ресурсы посредством налоговых</w:t>
      </w:r>
      <w:r>
        <w:rPr>
          <w:rFonts w:ascii="Times New Roman" w:hAnsi="Times New Roman" w:cs="Times New Roman"/>
          <w:sz w:val="28"/>
          <w:szCs w:val="28"/>
        </w:rPr>
        <w:t xml:space="preserve"> и других обязательных платежей </w:t>
      </w:r>
      <w:r w:rsidRPr="008B5F35">
        <w:rPr>
          <w:rFonts w:ascii="Times New Roman" w:hAnsi="Times New Roman" w:cs="Times New Roman"/>
          <w:sz w:val="28"/>
          <w:szCs w:val="28"/>
        </w:rPr>
        <w:t>хозяйствующих субъектов и граж</w:t>
      </w:r>
      <w:r>
        <w:rPr>
          <w:rFonts w:ascii="Times New Roman" w:hAnsi="Times New Roman" w:cs="Times New Roman"/>
          <w:sz w:val="28"/>
          <w:szCs w:val="28"/>
        </w:rPr>
        <w:t xml:space="preserve">дан в соответствии с проводимой </w:t>
      </w:r>
      <w:r w:rsidRPr="008B5F35">
        <w:rPr>
          <w:rFonts w:ascii="Times New Roman" w:hAnsi="Times New Roman" w:cs="Times New Roman"/>
          <w:sz w:val="28"/>
          <w:szCs w:val="28"/>
        </w:rPr>
        <w:t>государством социально-эконом</w:t>
      </w:r>
      <w:r>
        <w:rPr>
          <w:rFonts w:ascii="Times New Roman" w:hAnsi="Times New Roman" w:cs="Times New Roman"/>
          <w:sz w:val="28"/>
          <w:szCs w:val="28"/>
        </w:rPr>
        <w:t>ической политикой перераспреде</w:t>
      </w:r>
      <w:r w:rsidRPr="008B5F35">
        <w:rPr>
          <w:rFonts w:ascii="Times New Roman" w:hAnsi="Times New Roman" w:cs="Times New Roman"/>
          <w:sz w:val="28"/>
          <w:szCs w:val="28"/>
        </w:rPr>
        <w:t xml:space="preserve">ляются как в сферу материального </w:t>
      </w:r>
      <w:r>
        <w:rPr>
          <w:rFonts w:ascii="Times New Roman" w:hAnsi="Times New Roman" w:cs="Times New Roman"/>
          <w:sz w:val="28"/>
          <w:szCs w:val="28"/>
        </w:rPr>
        <w:t>производства, имеющие приори</w:t>
      </w:r>
      <w:r w:rsidRPr="008B5F35">
        <w:rPr>
          <w:rFonts w:ascii="Times New Roman" w:hAnsi="Times New Roman" w:cs="Times New Roman"/>
          <w:sz w:val="28"/>
          <w:szCs w:val="28"/>
        </w:rPr>
        <w:t>тетное значение для экономики стр</w:t>
      </w:r>
      <w:r>
        <w:rPr>
          <w:rFonts w:ascii="Times New Roman" w:hAnsi="Times New Roman" w:cs="Times New Roman"/>
          <w:sz w:val="28"/>
          <w:szCs w:val="28"/>
        </w:rPr>
        <w:t xml:space="preserve">аны, так и в непроизводственную </w:t>
      </w:r>
      <w:r w:rsidRPr="008B5F35">
        <w:rPr>
          <w:rFonts w:ascii="Times New Roman" w:hAnsi="Times New Roman" w:cs="Times New Roman"/>
          <w:sz w:val="28"/>
          <w:szCs w:val="28"/>
        </w:rPr>
        <w:t>сферу, находящуюся на содержании государства.</w:t>
      </w:r>
      <w:proofErr w:type="gramEnd"/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 xml:space="preserve">Непроизводственная сфера не </w:t>
      </w:r>
      <w:r>
        <w:rPr>
          <w:rFonts w:ascii="Times New Roman" w:hAnsi="Times New Roman" w:cs="Times New Roman"/>
          <w:sz w:val="28"/>
          <w:szCs w:val="28"/>
        </w:rPr>
        <w:t>участвует в создании националь</w:t>
      </w:r>
      <w:r w:rsidRPr="008B5F35">
        <w:rPr>
          <w:rFonts w:ascii="Times New Roman" w:hAnsi="Times New Roman" w:cs="Times New Roman"/>
          <w:sz w:val="28"/>
          <w:szCs w:val="28"/>
        </w:rPr>
        <w:t xml:space="preserve">ного дохода страны, но является его </w:t>
      </w:r>
      <w:r>
        <w:rPr>
          <w:rFonts w:ascii="Times New Roman" w:hAnsi="Times New Roman" w:cs="Times New Roman"/>
          <w:sz w:val="28"/>
          <w:szCs w:val="28"/>
        </w:rPr>
        <w:t>активным потребителем. Из бюд</w:t>
      </w:r>
      <w:r w:rsidRPr="008B5F35">
        <w:rPr>
          <w:rFonts w:ascii="Times New Roman" w:hAnsi="Times New Roman" w:cs="Times New Roman"/>
          <w:sz w:val="28"/>
          <w:szCs w:val="28"/>
        </w:rPr>
        <w:t>жета работникам этих отраслей вы</w:t>
      </w:r>
      <w:r>
        <w:rPr>
          <w:rFonts w:ascii="Times New Roman" w:hAnsi="Times New Roman" w:cs="Times New Roman"/>
          <w:sz w:val="28"/>
          <w:szCs w:val="28"/>
        </w:rPr>
        <w:t xml:space="preserve">деляются средства на заработную </w:t>
      </w:r>
      <w:r w:rsidRPr="008B5F35">
        <w:rPr>
          <w:rFonts w:ascii="Times New Roman" w:hAnsi="Times New Roman" w:cs="Times New Roman"/>
          <w:sz w:val="28"/>
          <w:szCs w:val="28"/>
        </w:rPr>
        <w:t>плату, техническое оснащение и</w:t>
      </w:r>
      <w:r>
        <w:rPr>
          <w:rFonts w:ascii="Times New Roman" w:hAnsi="Times New Roman" w:cs="Times New Roman"/>
          <w:sz w:val="28"/>
          <w:szCs w:val="28"/>
        </w:rPr>
        <w:t xml:space="preserve"> содержание учреждений непроиз</w:t>
      </w:r>
      <w:r w:rsidRPr="008B5F35">
        <w:rPr>
          <w:rFonts w:ascii="Times New Roman" w:hAnsi="Times New Roman" w:cs="Times New Roman"/>
          <w:sz w:val="28"/>
          <w:szCs w:val="28"/>
        </w:rPr>
        <w:t>водственной сферы (образование, здравоохранение, искусство и т.д.)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При распределении финансо</w:t>
      </w:r>
      <w:r>
        <w:rPr>
          <w:rFonts w:ascii="Times New Roman" w:hAnsi="Times New Roman" w:cs="Times New Roman"/>
          <w:sz w:val="28"/>
          <w:szCs w:val="28"/>
        </w:rPr>
        <w:t xml:space="preserve">вых средств через бюджет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важное </w:t>
      </w:r>
      <w:r w:rsidRPr="008B5F35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Pr="008B5F35">
        <w:rPr>
          <w:rFonts w:ascii="Times New Roman" w:hAnsi="Times New Roman" w:cs="Times New Roman"/>
          <w:sz w:val="28"/>
          <w:szCs w:val="28"/>
        </w:rPr>
        <w:t xml:space="preserve"> имеет социальная на</w:t>
      </w:r>
      <w:r>
        <w:rPr>
          <w:rFonts w:ascii="Times New Roman" w:hAnsi="Times New Roman" w:cs="Times New Roman"/>
          <w:sz w:val="28"/>
          <w:szCs w:val="28"/>
        </w:rPr>
        <w:t xml:space="preserve">правленность бюджетных средств. </w:t>
      </w:r>
      <w:r w:rsidRPr="008B5F35">
        <w:rPr>
          <w:rFonts w:ascii="Times New Roman" w:hAnsi="Times New Roman" w:cs="Times New Roman"/>
          <w:sz w:val="28"/>
          <w:szCs w:val="28"/>
        </w:rPr>
        <w:t>В социальной политике основ</w:t>
      </w:r>
      <w:r>
        <w:rPr>
          <w:rFonts w:ascii="Times New Roman" w:hAnsi="Times New Roman" w:cs="Times New Roman"/>
          <w:sz w:val="28"/>
          <w:szCs w:val="28"/>
        </w:rPr>
        <w:t>ными приоритетами являются под</w:t>
      </w:r>
      <w:r w:rsidRPr="008B5F35">
        <w:rPr>
          <w:rFonts w:ascii="Times New Roman" w:hAnsi="Times New Roman" w:cs="Times New Roman"/>
          <w:sz w:val="28"/>
          <w:szCs w:val="28"/>
        </w:rPr>
        <w:t>держка наименее защищенных сл</w:t>
      </w:r>
      <w:r>
        <w:rPr>
          <w:rFonts w:ascii="Times New Roman" w:hAnsi="Times New Roman" w:cs="Times New Roman"/>
          <w:sz w:val="28"/>
          <w:szCs w:val="28"/>
        </w:rPr>
        <w:t>оев населения (пенсионеров, ин</w:t>
      </w:r>
      <w:r w:rsidRPr="008B5F35">
        <w:rPr>
          <w:rFonts w:ascii="Times New Roman" w:hAnsi="Times New Roman" w:cs="Times New Roman"/>
          <w:sz w:val="28"/>
          <w:szCs w:val="28"/>
        </w:rPr>
        <w:t>валидов, студентов и т.д.), а та</w:t>
      </w:r>
      <w:r>
        <w:rPr>
          <w:rFonts w:ascii="Times New Roman" w:hAnsi="Times New Roman" w:cs="Times New Roman"/>
          <w:sz w:val="28"/>
          <w:szCs w:val="28"/>
        </w:rPr>
        <w:t xml:space="preserve">кже учреждений здравоохранения, </w:t>
      </w:r>
      <w:r w:rsidRPr="008B5F35">
        <w:rPr>
          <w:rFonts w:ascii="Times New Roman" w:hAnsi="Times New Roman" w:cs="Times New Roman"/>
          <w:sz w:val="28"/>
          <w:szCs w:val="28"/>
        </w:rPr>
        <w:t>образования, решения жилищных проблем.</w:t>
      </w:r>
    </w:p>
    <w:p w:rsid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Через государственный бюдж</w:t>
      </w:r>
      <w:r>
        <w:rPr>
          <w:rFonts w:ascii="Times New Roman" w:hAnsi="Times New Roman" w:cs="Times New Roman"/>
          <w:sz w:val="28"/>
          <w:szCs w:val="28"/>
        </w:rPr>
        <w:t xml:space="preserve">ет перераспределяется около 50% </w:t>
      </w:r>
      <w:r w:rsidRPr="008B5F35">
        <w:rPr>
          <w:rFonts w:ascii="Times New Roman" w:hAnsi="Times New Roman" w:cs="Times New Roman"/>
          <w:sz w:val="28"/>
          <w:szCs w:val="28"/>
        </w:rPr>
        <w:t>валового внутреннего продукта.</w:t>
      </w:r>
      <w:r>
        <w:rPr>
          <w:rFonts w:ascii="Times New Roman" w:hAnsi="Times New Roman" w:cs="Times New Roman"/>
          <w:sz w:val="28"/>
          <w:szCs w:val="28"/>
        </w:rPr>
        <w:t xml:space="preserve"> Бюджет широко используется для </w:t>
      </w:r>
      <w:r w:rsidRPr="008B5F35">
        <w:rPr>
          <w:rFonts w:ascii="Times New Roman" w:hAnsi="Times New Roman" w:cs="Times New Roman"/>
          <w:sz w:val="28"/>
          <w:szCs w:val="28"/>
        </w:rPr>
        <w:t>межотраслевого и территориально</w:t>
      </w:r>
      <w:r>
        <w:rPr>
          <w:rFonts w:ascii="Times New Roman" w:hAnsi="Times New Roman" w:cs="Times New Roman"/>
          <w:sz w:val="28"/>
          <w:szCs w:val="28"/>
        </w:rPr>
        <w:t xml:space="preserve">го перераспределения финансовых </w:t>
      </w:r>
      <w:r w:rsidRPr="008B5F35">
        <w:rPr>
          <w:rFonts w:ascii="Times New Roman" w:hAnsi="Times New Roman" w:cs="Times New Roman"/>
          <w:sz w:val="28"/>
          <w:szCs w:val="28"/>
        </w:rPr>
        <w:t>ресурсов с учетом требований наиболее рационального размещени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8B5F35">
        <w:rPr>
          <w:rFonts w:ascii="Times New Roman" w:hAnsi="Times New Roman" w:cs="Times New Roman"/>
          <w:sz w:val="28"/>
          <w:szCs w:val="28"/>
        </w:rPr>
        <w:t>производительных сил, подъем</w:t>
      </w:r>
      <w:r>
        <w:rPr>
          <w:rFonts w:ascii="Times New Roman" w:hAnsi="Times New Roman" w:cs="Times New Roman"/>
          <w:sz w:val="28"/>
          <w:szCs w:val="28"/>
        </w:rPr>
        <w:t xml:space="preserve">а экономики и культуры регионов </w:t>
      </w:r>
      <w:r w:rsidRPr="008B5F35">
        <w:rPr>
          <w:rFonts w:ascii="Times New Roman" w:hAnsi="Times New Roman" w:cs="Times New Roman"/>
          <w:sz w:val="28"/>
          <w:szCs w:val="28"/>
        </w:rPr>
        <w:t xml:space="preserve">РФ. 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Бюджет способствует форм</w:t>
      </w:r>
      <w:r>
        <w:rPr>
          <w:rFonts w:ascii="Times New Roman" w:hAnsi="Times New Roman" w:cs="Times New Roman"/>
          <w:sz w:val="28"/>
          <w:szCs w:val="28"/>
        </w:rPr>
        <w:t xml:space="preserve">ированию рациональной структуры </w:t>
      </w:r>
      <w:r w:rsidRPr="008B5F35">
        <w:rPr>
          <w:rFonts w:ascii="Times New Roman" w:hAnsi="Times New Roman" w:cs="Times New Roman"/>
          <w:sz w:val="28"/>
          <w:szCs w:val="28"/>
        </w:rPr>
        <w:t>общественного производства, ул</w:t>
      </w:r>
      <w:r>
        <w:rPr>
          <w:rFonts w:ascii="Times New Roman" w:hAnsi="Times New Roman" w:cs="Times New Roman"/>
          <w:sz w:val="28"/>
          <w:szCs w:val="28"/>
        </w:rPr>
        <w:t>учшению пропорций, более эффек</w:t>
      </w:r>
      <w:r w:rsidRPr="008B5F35">
        <w:rPr>
          <w:rFonts w:ascii="Times New Roman" w:hAnsi="Times New Roman" w:cs="Times New Roman"/>
          <w:sz w:val="28"/>
          <w:szCs w:val="28"/>
        </w:rPr>
        <w:t>тивному использованию денежных средств.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b/>
          <w:iCs/>
          <w:sz w:val="28"/>
          <w:szCs w:val="28"/>
        </w:rPr>
        <w:lastRenderedPageBreak/>
        <w:t>Контрольная функция бюджета</w:t>
      </w:r>
      <w:r w:rsidRPr="008B5F3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B5F35">
        <w:rPr>
          <w:rFonts w:ascii="Times New Roman" w:hAnsi="Times New Roman" w:cs="Times New Roman"/>
          <w:sz w:val="28"/>
          <w:szCs w:val="28"/>
        </w:rPr>
        <w:t>предполагает создание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35">
        <w:rPr>
          <w:rFonts w:ascii="Times New Roman" w:hAnsi="Times New Roman" w:cs="Times New Roman"/>
          <w:sz w:val="28"/>
          <w:szCs w:val="28"/>
        </w:rPr>
        <w:t>для осуществления контроля. Ко</w:t>
      </w:r>
      <w:r>
        <w:rPr>
          <w:rFonts w:ascii="Times New Roman" w:hAnsi="Times New Roman" w:cs="Times New Roman"/>
          <w:sz w:val="28"/>
          <w:szCs w:val="28"/>
        </w:rPr>
        <w:t xml:space="preserve">нтрольная функция обусловливает </w:t>
      </w:r>
      <w:r w:rsidRPr="008B5F35">
        <w:rPr>
          <w:rFonts w:ascii="Times New Roman" w:hAnsi="Times New Roman" w:cs="Times New Roman"/>
          <w:sz w:val="28"/>
          <w:szCs w:val="28"/>
        </w:rPr>
        <w:t>возможность эффективного воздей</w:t>
      </w:r>
      <w:r>
        <w:rPr>
          <w:rFonts w:ascii="Times New Roman" w:hAnsi="Times New Roman" w:cs="Times New Roman"/>
          <w:sz w:val="28"/>
          <w:szCs w:val="28"/>
        </w:rPr>
        <w:t>ствия государства на все эконо</w:t>
      </w:r>
      <w:r w:rsidRPr="008B5F35">
        <w:rPr>
          <w:rFonts w:ascii="Times New Roman" w:hAnsi="Times New Roman" w:cs="Times New Roman"/>
          <w:sz w:val="28"/>
          <w:szCs w:val="28"/>
        </w:rPr>
        <w:t>мические процессы. В условиях</w:t>
      </w:r>
      <w:r>
        <w:rPr>
          <w:rFonts w:ascii="Times New Roman" w:hAnsi="Times New Roman" w:cs="Times New Roman"/>
          <w:sz w:val="28"/>
          <w:szCs w:val="28"/>
        </w:rPr>
        <w:t xml:space="preserve"> становления рыночных отношений </w:t>
      </w:r>
      <w:r w:rsidRPr="008B5F35">
        <w:rPr>
          <w:rFonts w:ascii="Times New Roman" w:hAnsi="Times New Roman" w:cs="Times New Roman"/>
          <w:sz w:val="28"/>
          <w:szCs w:val="28"/>
        </w:rPr>
        <w:t>значение бюджетного контроля в процессе моби</w:t>
      </w:r>
      <w:r>
        <w:rPr>
          <w:rFonts w:ascii="Times New Roman" w:hAnsi="Times New Roman" w:cs="Times New Roman"/>
          <w:sz w:val="28"/>
          <w:szCs w:val="28"/>
        </w:rPr>
        <w:t xml:space="preserve">лизации ресурсов и </w:t>
      </w:r>
      <w:r w:rsidRPr="008B5F35">
        <w:rPr>
          <w:rFonts w:ascii="Times New Roman" w:hAnsi="Times New Roman" w:cs="Times New Roman"/>
          <w:sz w:val="28"/>
          <w:szCs w:val="28"/>
        </w:rPr>
        <w:t>их использования усиливается.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Контрольная функция бюджет</w:t>
      </w:r>
      <w:r>
        <w:rPr>
          <w:rFonts w:ascii="Times New Roman" w:hAnsi="Times New Roman" w:cs="Times New Roman"/>
          <w:sz w:val="28"/>
          <w:szCs w:val="28"/>
        </w:rPr>
        <w:t xml:space="preserve">а действует одновременно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</w:t>
      </w:r>
      <w:r w:rsidRPr="008B5F35">
        <w:rPr>
          <w:rFonts w:ascii="Times New Roman" w:hAnsi="Times New Roman" w:cs="Times New Roman"/>
          <w:sz w:val="28"/>
          <w:szCs w:val="28"/>
        </w:rPr>
        <w:t>пределительной</w:t>
      </w:r>
      <w:proofErr w:type="gramEnd"/>
      <w:r w:rsidRPr="008B5F35">
        <w:rPr>
          <w:rFonts w:ascii="Times New Roman" w:hAnsi="Times New Roman" w:cs="Times New Roman"/>
          <w:sz w:val="28"/>
          <w:szCs w:val="28"/>
        </w:rPr>
        <w:t xml:space="preserve"> и предполагает воз</w:t>
      </w:r>
      <w:r>
        <w:rPr>
          <w:rFonts w:ascii="Times New Roman" w:hAnsi="Times New Roman" w:cs="Times New Roman"/>
          <w:sz w:val="28"/>
          <w:szCs w:val="28"/>
        </w:rPr>
        <w:t>можность и обязательность госу</w:t>
      </w:r>
      <w:r w:rsidRPr="008B5F35">
        <w:rPr>
          <w:rFonts w:ascii="Times New Roman" w:hAnsi="Times New Roman" w:cs="Times New Roman"/>
          <w:sz w:val="28"/>
          <w:szCs w:val="28"/>
        </w:rPr>
        <w:t>дарственного контроля за поступ</w:t>
      </w:r>
      <w:r>
        <w:rPr>
          <w:rFonts w:ascii="Times New Roman" w:hAnsi="Times New Roman" w:cs="Times New Roman"/>
          <w:sz w:val="28"/>
          <w:szCs w:val="28"/>
        </w:rPr>
        <w:t>лением и использованием бюджет</w:t>
      </w:r>
      <w:r w:rsidRPr="008B5F35">
        <w:rPr>
          <w:rFonts w:ascii="Times New Roman" w:hAnsi="Times New Roman" w:cs="Times New Roman"/>
          <w:sz w:val="28"/>
          <w:szCs w:val="28"/>
        </w:rPr>
        <w:t>ных средств.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Контрольная функция бюджет</w:t>
      </w:r>
      <w:r>
        <w:rPr>
          <w:rFonts w:ascii="Times New Roman" w:hAnsi="Times New Roman" w:cs="Times New Roman"/>
          <w:sz w:val="28"/>
          <w:szCs w:val="28"/>
        </w:rPr>
        <w:t xml:space="preserve">а заключается в том, что бюджет </w:t>
      </w:r>
      <w:r w:rsidRPr="008B5F35">
        <w:rPr>
          <w:rFonts w:ascii="Times New Roman" w:hAnsi="Times New Roman" w:cs="Times New Roman"/>
          <w:sz w:val="28"/>
          <w:szCs w:val="28"/>
        </w:rPr>
        <w:t>объективно через количественны</w:t>
      </w:r>
      <w:r>
        <w:rPr>
          <w:rFonts w:ascii="Times New Roman" w:hAnsi="Times New Roman" w:cs="Times New Roman"/>
          <w:sz w:val="28"/>
          <w:szCs w:val="28"/>
        </w:rPr>
        <w:t xml:space="preserve">е характеристики формирования и </w:t>
      </w:r>
      <w:r w:rsidRPr="008B5F35">
        <w:rPr>
          <w:rFonts w:ascii="Times New Roman" w:hAnsi="Times New Roman" w:cs="Times New Roman"/>
          <w:sz w:val="28"/>
          <w:szCs w:val="28"/>
        </w:rPr>
        <w:t>использования фонда денежных сред</w:t>
      </w:r>
      <w:r>
        <w:rPr>
          <w:rFonts w:ascii="Times New Roman" w:hAnsi="Times New Roman" w:cs="Times New Roman"/>
          <w:sz w:val="28"/>
          <w:szCs w:val="28"/>
        </w:rPr>
        <w:t xml:space="preserve">ств государства отображает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эко</w:t>
      </w:r>
      <w:r w:rsidRPr="008B5F35">
        <w:rPr>
          <w:rFonts w:ascii="Times New Roman" w:hAnsi="Times New Roman" w:cs="Times New Roman"/>
          <w:sz w:val="28"/>
          <w:szCs w:val="28"/>
        </w:rPr>
        <w:t>номические процессы</w:t>
      </w:r>
      <w:proofErr w:type="gramEnd"/>
      <w:r w:rsidRPr="008B5F35">
        <w:rPr>
          <w:rFonts w:ascii="Times New Roman" w:hAnsi="Times New Roman" w:cs="Times New Roman"/>
          <w:sz w:val="28"/>
          <w:szCs w:val="28"/>
        </w:rPr>
        <w:t>, проистека</w:t>
      </w:r>
      <w:r>
        <w:rPr>
          <w:rFonts w:ascii="Times New Roman" w:hAnsi="Times New Roman" w:cs="Times New Roman"/>
          <w:sz w:val="28"/>
          <w:szCs w:val="28"/>
        </w:rPr>
        <w:t>ющие в структурных звеньях эко</w:t>
      </w:r>
      <w:r w:rsidRPr="008B5F35">
        <w:rPr>
          <w:rFonts w:ascii="Times New Roman" w:hAnsi="Times New Roman" w:cs="Times New Roman"/>
          <w:sz w:val="28"/>
          <w:szCs w:val="28"/>
        </w:rPr>
        <w:t>номики. Данная функция позволя</w:t>
      </w:r>
      <w:r>
        <w:rPr>
          <w:rFonts w:ascii="Times New Roman" w:hAnsi="Times New Roman" w:cs="Times New Roman"/>
          <w:sz w:val="28"/>
          <w:szCs w:val="28"/>
        </w:rPr>
        <w:t>ет через формирование и исполь</w:t>
      </w:r>
      <w:r w:rsidRPr="008B5F35">
        <w:rPr>
          <w:rFonts w:ascii="Times New Roman" w:hAnsi="Times New Roman" w:cs="Times New Roman"/>
          <w:sz w:val="28"/>
          <w:szCs w:val="28"/>
        </w:rPr>
        <w:t>зование фонда денежных средств г</w:t>
      </w:r>
      <w:r>
        <w:rPr>
          <w:rFonts w:ascii="Times New Roman" w:hAnsi="Times New Roman" w:cs="Times New Roman"/>
          <w:sz w:val="28"/>
          <w:szCs w:val="28"/>
        </w:rPr>
        <w:t>осударства своевременно «сигна</w:t>
      </w:r>
      <w:r w:rsidRPr="008B5F35">
        <w:rPr>
          <w:rFonts w:ascii="Times New Roman" w:hAnsi="Times New Roman" w:cs="Times New Roman"/>
          <w:sz w:val="28"/>
          <w:szCs w:val="28"/>
        </w:rPr>
        <w:t>лизировать» о том, как поступ</w:t>
      </w:r>
      <w:r>
        <w:rPr>
          <w:rFonts w:ascii="Times New Roman" w:hAnsi="Times New Roman" w:cs="Times New Roman"/>
          <w:sz w:val="28"/>
          <w:szCs w:val="28"/>
        </w:rPr>
        <w:t xml:space="preserve">ают в доходы бюджета финансовые </w:t>
      </w:r>
      <w:r w:rsidRPr="008B5F35">
        <w:rPr>
          <w:rFonts w:ascii="Times New Roman" w:hAnsi="Times New Roman" w:cs="Times New Roman"/>
          <w:sz w:val="28"/>
          <w:szCs w:val="28"/>
        </w:rPr>
        <w:t>ресурсы от различных хозяйствующ</w:t>
      </w:r>
      <w:r>
        <w:rPr>
          <w:rFonts w:ascii="Times New Roman" w:hAnsi="Times New Roman" w:cs="Times New Roman"/>
          <w:sz w:val="28"/>
          <w:szCs w:val="28"/>
        </w:rPr>
        <w:t>их субъектов, достаточно ли эф</w:t>
      </w:r>
      <w:r w:rsidRPr="008B5F35">
        <w:rPr>
          <w:rFonts w:ascii="Times New Roman" w:hAnsi="Times New Roman" w:cs="Times New Roman"/>
          <w:sz w:val="28"/>
          <w:szCs w:val="28"/>
        </w:rPr>
        <w:t>фективно расходуются бюджетные с</w:t>
      </w:r>
      <w:r>
        <w:rPr>
          <w:rFonts w:ascii="Times New Roman" w:hAnsi="Times New Roman" w:cs="Times New Roman"/>
          <w:sz w:val="28"/>
          <w:szCs w:val="28"/>
        </w:rPr>
        <w:t xml:space="preserve">редства и т.д. 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Бюджетный контроль преследует в основном три цели: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1) мобилизацию денежных с</w:t>
      </w:r>
      <w:r>
        <w:rPr>
          <w:rFonts w:ascii="Times New Roman" w:hAnsi="Times New Roman" w:cs="Times New Roman"/>
          <w:sz w:val="28"/>
          <w:szCs w:val="28"/>
        </w:rPr>
        <w:t>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ентрализованном фонде </w:t>
      </w:r>
      <w:r w:rsidRPr="008B5F35">
        <w:rPr>
          <w:rFonts w:ascii="Times New Roman" w:hAnsi="Times New Roman" w:cs="Times New Roman"/>
          <w:sz w:val="28"/>
          <w:szCs w:val="28"/>
        </w:rPr>
        <w:t>денежных средств;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2) соблюдение режима эконо</w:t>
      </w:r>
      <w:r>
        <w:rPr>
          <w:rFonts w:ascii="Times New Roman" w:hAnsi="Times New Roman" w:cs="Times New Roman"/>
          <w:sz w:val="28"/>
          <w:szCs w:val="28"/>
        </w:rPr>
        <w:t xml:space="preserve">мии при расходовании финансовых </w:t>
      </w:r>
      <w:r w:rsidRPr="008B5F35">
        <w:rPr>
          <w:rFonts w:ascii="Times New Roman" w:hAnsi="Times New Roman" w:cs="Times New Roman"/>
          <w:sz w:val="28"/>
          <w:szCs w:val="28"/>
        </w:rPr>
        <w:t>ресурсов;</w:t>
      </w:r>
    </w:p>
    <w:p w:rsidR="008B5F35" w:rsidRP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>3) повышение эффект</w:t>
      </w:r>
      <w:r>
        <w:rPr>
          <w:rFonts w:ascii="Times New Roman" w:hAnsi="Times New Roman" w:cs="Times New Roman"/>
          <w:sz w:val="28"/>
          <w:szCs w:val="28"/>
        </w:rPr>
        <w:t xml:space="preserve">ивности использования бюджетных </w:t>
      </w:r>
      <w:r w:rsidRPr="008B5F35">
        <w:rPr>
          <w:rFonts w:ascii="Times New Roman" w:hAnsi="Times New Roman" w:cs="Times New Roman"/>
          <w:sz w:val="28"/>
          <w:szCs w:val="28"/>
        </w:rPr>
        <w:t>средств.</w:t>
      </w:r>
    </w:p>
    <w:p w:rsidR="00963030" w:rsidRPr="00A418A1" w:rsidRDefault="008B5F35" w:rsidP="00EC76A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F35">
        <w:rPr>
          <w:rFonts w:ascii="Times New Roman" w:hAnsi="Times New Roman" w:cs="Times New Roman"/>
          <w:sz w:val="28"/>
          <w:szCs w:val="28"/>
        </w:rPr>
        <w:t xml:space="preserve">Контрольная функция бюджета </w:t>
      </w:r>
      <w:r>
        <w:rPr>
          <w:rFonts w:ascii="Times New Roman" w:hAnsi="Times New Roman" w:cs="Times New Roman"/>
          <w:sz w:val="28"/>
          <w:szCs w:val="28"/>
        </w:rPr>
        <w:t xml:space="preserve">выражается и в том, что, будучи </w:t>
      </w:r>
      <w:r w:rsidRPr="008B5F35">
        <w:rPr>
          <w:rFonts w:ascii="Times New Roman" w:hAnsi="Times New Roman" w:cs="Times New Roman"/>
          <w:sz w:val="28"/>
          <w:szCs w:val="28"/>
        </w:rPr>
        <w:t>связанным с народным хозяйством</w:t>
      </w:r>
      <w:r>
        <w:rPr>
          <w:rFonts w:ascii="Times New Roman" w:hAnsi="Times New Roman" w:cs="Times New Roman"/>
          <w:sz w:val="28"/>
          <w:szCs w:val="28"/>
        </w:rPr>
        <w:t>, бюджет показывает ход процес</w:t>
      </w:r>
      <w:r w:rsidRPr="008B5F35">
        <w:rPr>
          <w:rFonts w:ascii="Times New Roman" w:hAnsi="Times New Roman" w:cs="Times New Roman"/>
          <w:sz w:val="28"/>
          <w:szCs w:val="28"/>
        </w:rPr>
        <w:t xml:space="preserve">сов, происходящие тенденции </w:t>
      </w:r>
      <w:r>
        <w:rPr>
          <w:rFonts w:ascii="Times New Roman" w:hAnsi="Times New Roman" w:cs="Times New Roman"/>
          <w:sz w:val="28"/>
          <w:szCs w:val="28"/>
        </w:rPr>
        <w:t xml:space="preserve">развития экономики. Поступление </w:t>
      </w:r>
      <w:r w:rsidRPr="008B5F35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Pr="008B5F35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Pr="008B5F35">
        <w:rPr>
          <w:rFonts w:ascii="Times New Roman" w:hAnsi="Times New Roman" w:cs="Times New Roman"/>
          <w:sz w:val="28"/>
          <w:szCs w:val="28"/>
        </w:rPr>
        <w:t>юджет и их использование демонстрируют как успехи,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35">
        <w:rPr>
          <w:rFonts w:ascii="Times New Roman" w:hAnsi="Times New Roman" w:cs="Times New Roman"/>
          <w:sz w:val="28"/>
          <w:szCs w:val="28"/>
        </w:rPr>
        <w:t>и недостатки в сферах производ</w:t>
      </w:r>
      <w:r>
        <w:rPr>
          <w:rFonts w:ascii="Times New Roman" w:hAnsi="Times New Roman" w:cs="Times New Roman"/>
          <w:sz w:val="28"/>
          <w:szCs w:val="28"/>
        </w:rPr>
        <w:t xml:space="preserve">ства и обращения. Это позволяет </w:t>
      </w:r>
      <w:r w:rsidRPr="008B5F35">
        <w:rPr>
          <w:rFonts w:ascii="Times New Roman" w:hAnsi="Times New Roman" w:cs="Times New Roman"/>
          <w:sz w:val="28"/>
          <w:szCs w:val="28"/>
        </w:rPr>
        <w:t>вовремя предупредить появление</w:t>
      </w:r>
      <w:r>
        <w:rPr>
          <w:rFonts w:ascii="Times New Roman" w:hAnsi="Times New Roman" w:cs="Times New Roman"/>
          <w:sz w:val="28"/>
          <w:szCs w:val="28"/>
        </w:rPr>
        <w:t xml:space="preserve"> диспропорций в развитии народ</w:t>
      </w:r>
      <w:r w:rsidRPr="008B5F35">
        <w:rPr>
          <w:rFonts w:ascii="Times New Roman" w:hAnsi="Times New Roman" w:cs="Times New Roman"/>
          <w:sz w:val="28"/>
          <w:szCs w:val="28"/>
        </w:rPr>
        <w:t>ного хозяйства</w:t>
      </w:r>
    </w:p>
    <w:p w:rsidR="00963030" w:rsidRPr="00A418A1" w:rsidRDefault="00963030" w:rsidP="009630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Заключение</w:t>
      </w:r>
    </w:p>
    <w:p w:rsidR="00963030" w:rsidRPr="00963030" w:rsidRDefault="00963030" w:rsidP="00963030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бюджет, являясь основным финансовым планом государства, главным средством аккумулирования финансовых средств, дает политической власти реальную возможность осуществления властных полномочий, дает государству реальную экономическую и политическую власть. С одной стороны, бюджет, являясь всего лишь комплексом документов, разрабатываемых одной ветвью власти и утверждаемых другой, выполняет довольно утилитарную функцию - фиксирует избранный государством стиль осуществления управления страной. Бюджет по отношению к осуществляемой властью экономической политике является производным продуктом, он полностью зависит от избранного варианта развития общества и самостоятельной роли не играет.</w:t>
      </w:r>
    </w:p>
    <w:p w:rsidR="00963030" w:rsidRPr="00963030" w:rsidRDefault="00963030" w:rsidP="00963030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3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именно бюджет, показывая размеры необходимых государству финансовых ресурсов и реально имеющихся резервов, определяет налоговый климат страны, именно бюджет, фиксируя конкретные направления расходования средств, процентное соотношение расходов по отраслям и территориям, является конкретным выражением экономической политики государства. Через бюджет происходит перераспределение национального дохода и внутреннего валового продукта. Бюджет выступает инструментом регулирования и стимулирования экономики, инвестиционной активности, повышения эффективности производства, именно через бюджет осуществляется социальная политика.</w:t>
      </w:r>
    </w:p>
    <w:p w:rsidR="00963030" w:rsidRPr="00963030" w:rsidRDefault="00963030" w:rsidP="0096303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бюджет, объединяя в себе основные финансовые категории (налоги, государственный кредит, государственные расходы), является ведущим звеном финансовой системы любого государства и играет как важную экономическую, так и политическую роль в любом современном обществе.</w:t>
      </w:r>
    </w:p>
    <w:p w:rsid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B5F35" w:rsidRDefault="008B5F35" w:rsidP="008B5F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418A1" w:rsidRPr="00A418A1" w:rsidRDefault="00A418A1" w:rsidP="00963030">
      <w:pPr>
        <w:pStyle w:val="2"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  <w:r w:rsidRPr="00A418A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lastRenderedPageBreak/>
        <w:t>Практическое задание</w:t>
      </w:r>
    </w:p>
    <w:p w:rsidR="00A418A1" w:rsidRPr="00A418A1" w:rsidRDefault="00A418A1" w:rsidP="009630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Составление проекта бюджета района</w:t>
      </w:r>
    </w:p>
    <w:p w:rsidR="00A418A1" w:rsidRPr="00A418A1" w:rsidRDefault="00A418A1" w:rsidP="009630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Вариант-2</w:t>
      </w:r>
    </w:p>
    <w:p w:rsidR="00A418A1" w:rsidRPr="00A418A1" w:rsidRDefault="00A418A1" w:rsidP="009630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Доходы бюджета</w:t>
      </w: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Налог на имущество физических лиц.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текущем году данный налог начислен в сумме 32 000 тыс. руб. До конца года указанная сумма поступит полностью. На следующий год налог на имущество физических лиц планируется с ростом на 25% против уровня текущего года.</w:t>
      </w: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88"/>
          <w:sz w:val="28"/>
          <w:szCs w:val="28"/>
          <w:lang w:eastAsia="ru-RU"/>
        </w:rPr>
        <w:object w:dxaOrig="2720" w:dyaOrig="1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75pt;height:81pt" o:ole="" fillcolor="window">
            <v:imagedata r:id="rId8" o:title=""/>
          </v:shape>
          <o:OLEObject Type="Embed" ProgID="Equation.3" ShapeID="_x0000_i1025" DrawAspect="Content" ObjectID="_1427480815" r:id="rId9"/>
        </w:object>
      </w:r>
    </w:p>
    <w:p w:rsidR="00A418A1" w:rsidRPr="00A418A1" w:rsidRDefault="00A418A1" w:rsidP="00A418A1">
      <w:pPr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проекте на следующий год налог на имущество физических лиц составит 40000 тыс. руб., что на 8000 тыс. руб. больше текущего года.</w:t>
      </w: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Земельный налог.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данным Комитета по земельным ресурсам и землеустройству, поступление земельного налога за земли городов и поселков по району в текущем году – 168000 тыс. руб. Норматив отчислений земельного налога в бюджет района в текущем году – 65%. Коэффициент увеличения ставки земельного налога в следующем году – 1,8. Сумма уменьшения земельного налога </w:t>
      </w:r>
      <w:proofErr w:type="gramStart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переводом пользователей с права бессрочного пользования на право аренды по бюджету</w:t>
      </w:r>
      <w:proofErr w:type="gramEnd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следующем году – 1500 тыс. руб. Норматив отчислений земельного налога в бюджет района в следующем году – 100%. Ожидаемое исполнение в текущем году на уровне плана.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24"/>
          <w:sz w:val="28"/>
          <w:szCs w:val="28"/>
          <w:lang w:eastAsia="ru-RU"/>
        </w:rPr>
        <w:object w:dxaOrig="2880" w:dyaOrig="600">
          <v:shape id="_x0000_i1026" type="#_x0000_t75" style="width:2in;height:30pt" o:ole="" fillcolor="window">
            <v:imagedata r:id="rId10" o:title=""/>
          </v:shape>
          <o:OLEObject Type="Embed" ProgID="Equation.3" ShapeID="_x0000_i1026" DrawAspect="Content" ObjectID="_1427480816" r:id="rId11"/>
        </w:objec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14"/>
          <w:sz w:val="28"/>
          <w:szCs w:val="28"/>
          <w:lang w:eastAsia="ru-RU"/>
        </w:rPr>
        <w:object w:dxaOrig="340" w:dyaOrig="420">
          <v:shape id="_x0000_i1027" type="#_x0000_t75" style="width:17.25pt;height:21pt" o:ole="" fillcolor="window">
            <v:imagedata r:id="rId12" o:title=""/>
          </v:shape>
          <o:OLEObject Type="Embed" ProgID="Equation.3" ShapeID="_x0000_i1027" DrawAspect="Content" ObjectID="_1427480817" r:id="rId13"/>
        </w:objec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прогноз поступлений земельного налога в бюджет района;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24"/>
          <w:sz w:val="28"/>
          <w:szCs w:val="28"/>
          <w:lang w:eastAsia="ru-RU"/>
        </w:rPr>
        <w:object w:dxaOrig="499" w:dyaOrig="600">
          <v:shape id="_x0000_i1028" type="#_x0000_t75" style="width:24.75pt;height:30pt" o:ole="" fillcolor="window">
            <v:imagedata r:id="rId14" o:title=""/>
          </v:shape>
          <o:OLEObject Type="Embed" ProgID="Equation.3" ShapeID="_x0000_i1028" DrawAspect="Content" ObjectID="_1427480818" r:id="rId15"/>
        </w:objec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сумма начисленного земельного налога в предыдущем году на территории района;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24"/>
          <w:sz w:val="28"/>
          <w:szCs w:val="28"/>
          <w:lang w:eastAsia="ru-RU"/>
        </w:rPr>
        <w:object w:dxaOrig="420" w:dyaOrig="600">
          <v:shape id="_x0000_i1029" type="#_x0000_t75" style="width:21pt;height:30pt" o:ole="" fillcolor="window">
            <v:imagedata r:id="rId16" o:title=""/>
          </v:shape>
          <o:OLEObject Type="Embed" ProgID="Equation.3" ShapeID="_x0000_i1029" DrawAspect="Content" ObjectID="_1427480819" r:id="rId17"/>
        </w:objec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коэффициент, учитывающий индексацию ставок земельного налога;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24"/>
          <w:sz w:val="28"/>
          <w:szCs w:val="28"/>
          <w:lang w:eastAsia="ru-RU"/>
        </w:rPr>
        <w:object w:dxaOrig="580" w:dyaOrig="600">
          <v:shape id="_x0000_i1030" type="#_x0000_t75" style="width:29.25pt;height:30pt" o:ole="" fillcolor="window">
            <v:imagedata r:id="rId18" o:title=""/>
          </v:shape>
          <o:OLEObject Type="Embed" ProgID="Equation.3" ShapeID="_x0000_i1030" DrawAspect="Content" ObjectID="_1427480820" r:id="rId19"/>
        </w:objec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сумма уменьшения земельного налога </w:t>
      </w:r>
      <w:proofErr w:type="gramStart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переводом пользователей с права бессрочного пользования на право аренды по бюджету</w:t>
      </w:r>
      <w:proofErr w:type="gramEnd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24"/>
          <w:sz w:val="28"/>
          <w:szCs w:val="28"/>
          <w:lang w:eastAsia="ru-RU"/>
        </w:rPr>
        <w:object w:dxaOrig="760" w:dyaOrig="600">
          <v:shape id="_x0000_i1031" type="#_x0000_t75" style="width:38.25pt;height:30pt" o:ole="" fillcolor="window">
            <v:imagedata r:id="rId20" o:title=""/>
          </v:shape>
          <o:OLEObject Type="Embed" ProgID="Equation.3" ShapeID="_x0000_i1031" DrawAspect="Content" ObjectID="_1427480821" r:id="rId21"/>
        </w:objec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нормативы отчислений в местный бюджет земельного налога за земли сельскохозяйственного назначения, за земли городов и за другие земли несельскохозяйственного назначения, установленные федеральным законодательством.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3260" w:dyaOrig="360">
          <v:shape id="_x0000_i1032" type="#_x0000_t75" style="width:162.75pt;height:18pt" o:ole="" fillcolor="window">
            <v:imagedata r:id="rId22" o:title=""/>
          </v:shape>
          <o:OLEObject Type="Embed" ProgID="Equation.3" ShapeID="_x0000_i1032" DrawAspect="Content" ObjectID="_1427480822" r:id="rId23"/>
        </w:objec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 поступления земельного налога на следующий год – 300900 тыс. руб.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Единый налог на вмененный доход.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текущем году данный налог начислен в сумме 272000 тыс. руб. До конца года указанная сумма поступит полностью. На следующий год единый налог на вмененный доход планируется с ростом на 15% против уровня текущего года.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88"/>
          <w:sz w:val="28"/>
          <w:szCs w:val="28"/>
          <w:lang w:eastAsia="ru-RU"/>
        </w:rPr>
        <w:object w:dxaOrig="2920" w:dyaOrig="1620">
          <v:shape id="_x0000_i1033" type="#_x0000_t75" style="width:146.25pt;height:81pt" o:ole="" fillcolor="window">
            <v:imagedata r:id="rId24" o:title=""/>
          </v:shape>
          <o:OLEObject Type="Embed" ProgID="Equation.3" ShapeID="_x0000_i1033" DrawAspect="Content" ObjectID="_1427480823" r:id="rId25"/>
        </w:object>
      </w:r>
    </w:p>
    <w:p w:rsid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следующий год единый налог на вмененный доход планируется 312800 тыс. руб.</w:t>
      </w:r>
    </w:p>
    <w:p w:rsid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18A1" w:rsidRDefault="00A418A1" w:rsidP="00EC76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76A7" w:rsidRDefault="00EC76A7" w:rsidP="00EC76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76A7" w:rsidRPr="00A418A1" w:rsidRDefault="00EC76A7" w:rsidP="00EC76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 Транспортный налог.</w:t>
      </w:r>
    </w:p>
    <w:tbl>
      <w:tblPr>
        <w:tblW w:w="0" w:type="auto"/>
        <w:tblInd w:w="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30"/>
        <w:gridCol w:w="2235"/>
      </w:tblGrid>
      <w:tr w:rsidR="00A418A1" w:rsidRPr="00A418A1" w:rsidTr="00782C72">
        <w:trPr>
          <w:trHeight w:val="153"/>
        </w:trPr>
        <w:tc>
          <w:tcPr>
            <w:tcW w:w="6030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235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18A1" w:rsidRPr="00A418A1" w:rsidTr="00782C72">
        <w:trPr>
          <w:trHeight w:val="1170"/>
        </w:trPr>
        <w:tc>
          <w:tcPr>
            <w:tcW w:w="603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Количество транспортных средств, зарегистрированных в городе физическими лицами, шт.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в том числе: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- с мощностью до 100 </w:t>
            </w:r>
            <w:proofErr w:type="spellStart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</w:t>
            </w:r>
            <w:proofErr w:type="gramStart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proofErr w:type="gramEnd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- с мощностью от 100 до 150 </w:t>
            </w:r>
            <w:proofErr w:type="spellStart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</w:t>
            </w:r>
            <w:proofErr w:type="gramStart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proofErr w:type="gramEnd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5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11895</w:t>
            </w:r>
          </w:p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3754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8141</w:t>
            </w:r>
          </w:p>
        </w:tc>
      </w:tr>
      <w:tr w:rsidR="00A418A1" w:rsidRPr="00A418A1" w:rsidTr="00782C72">
        <w:trPr>
          <w:trHeight w:val="765"/>
        </w:trPr>
        <w:tc>
          <w:tcPr>
            <w:tcW w:w="6030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Общая мощность в лошадиных силах, 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в том числе: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- с мощностью до 100 </w:t>
            </w:r>
            <w:proofErr w:type="spellStart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</w:t>
            </w:r>
            <w:proofErr w:type="gramStart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proofErr w:type="gramEnd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- с мощностью от 100 до 150 </w:t>
            </w:r>
            <w:proofErr w:type="spellStart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</w:t>
            </w:r>
            <w:proofErr w:type="gramStart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proofErr w:type="gramEnd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5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1339880</w:t>
            </w:r>
          </w:p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281550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1058330</w:t>
            </w:r>
          </w:p>
        </w:tc>
      </w:tr>
      <w:tr w:rsidR="00A418A1" w:rsidRPr="00A418A1" w:rsidTr="00782C72">
        <w:trPr>
          <w:trHeight w:val="390"/>
        </w:trPr>
        <w:tc>
          <w:tcPr>
            <w:tcW w:w="6030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Ставка налога по транспортным средствам с мощностью до 100 </w:t>
            </w:r>
            <w:proofErr w:type="spellStart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л.с</w:t>
            </w:r>
            <w:proofErr w:type="spellEnd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 руб.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A418A1" w:rsidRPr="00A418A1" w:rsidTr="00782C72">
        <w:trPr>
          <w:trHeight w:val="420"/>
        </w:trPr>
        <w:tc>
          <w:tcPr>
            <w:tcW w:w="6030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Ставка налога по транспортным средствам с мощностью от 100 до 150 </w:t>
            </w:r>
            <w:proofErr w:type="spellStart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л.с</w:t>
            </w:r>
            <w:proofErr w:type="spellEnd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 руб.</w:t>
            </w:r>
          </w:p>
        </w:tc>
        <w:tc>
          <w:tcPr>
            <w:tcW w:w="223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A418A1" w:rsidRPr="00A418A1" w:rsidTr="00782C72">
        <w:trPr>
          <w:trHeight w:val="180"/>
        </w:trPr>
        <w:tc>
          <w:tcPr>
            <w:tcW w:w="6030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Планируемая на соответствующий финансовый год сумма транспортного налога, руб.</w:t>
            </w:r>
          </w:p>
        </w:tc>
        <w:tc>
          <w:tcPr>
            <w:tcW w:w="223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35264240</w:t>
            </w:r>
          </w:p>
        </w:tc>
      </w:tr>
      <w:tr w:rsidR="00A418A1" w:rsidRPr="00A418A1" w:rsidTr="00782C72">
        <w:trPr>
          <w:trHeight w:val="165"/>
        </w:trPr>
        <w:tc>
          <w:tcPr>
            <w:tcW w:w="6030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Норматив отчислений в бюджет региона, %</w:t>
            </w:r>
          </w:p>
        </w:tc>
        <w:tc>
          <w:tcPr>
            <w:tcW w:w="2235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A418A1" w:rsidRPr="00A418A1" w:rsidTr="00782C72">
        <w:trPr>
          <w:trHeight w:val="375"/>
        </w:trPr>
        <w:tc>
          <w:tcPr>
            <w:tcW w:w="6030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Проект поступления транспортного налога в бюджет города в следующем году, тыс. руб.</w:t>
            </w:r>
          </w:p>
        </w:tc>
        <w:tc>
          <w:tcPr>
            <w:tcW w:w="223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35264,240</w:t>
            </w:r>
          </w:p>
        </w:tc>
      </w:tr>
    </w:tbl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транспортного налога осуществляется по формуле: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object w:dxaOrig="1780" w:dyaOrig="340">
          <v:shape id="_x0000_i1034" type="#_x0000_t75" style="width:89.25pt;height:17.25pt" o:ole="" fillcolor="window">
            <v:imagedata r:id="rId26" o:title=""/>
          </v:shape>
          <o:OLEObject Type="Embed" ProgID="Equation.3" ShapeID="_x0000_i1034" DrawAspect="Content" ObjectID="_1427480824" r:id="rId27"/>
        </w:objec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340" w:dyaOrig="220">
          <v:shape id="_x0000_i1035" type="#_x0000_t75" style="width:17.25pt;height:11.25pt" o:ole="" o:bullet="t" fillcolor="window">
            <v:imagedata r:id="rId28" o:title=""/>
          </v:shape>
          <o:OLEObject Type="Embed" ProgID="Equation.3" ShapeID="_x0000_i1035" DrawAspect="Content" ObjectID="_1427480825" r:id="rId29"/>
        </w:objec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планируемая на соответствующий финансовый год сумма транспортного налога;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eastAsia="ru-RU"/>
        </w:rPr>
        <w:object w:dxaOrig="360" w:dyaOrig="340">
          <v:shape id="_x0000_i1036" type="#_x0000_t75" style="width:18pt;height:17.25pt" o:ole="" o:bullet="t" fillcolor="window">
            <v:imagedata r:id="rId30" o:title=""/>
          </v:shape>
          <o:OLEObject Type="Embed" ProgID="Equation.3" ShapeID="_x0000_i1036" DrawAspect="Content" ObjectID="_1427480826" r:id="rId31"/>
        </w:objec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количество транспортных средств, зарегистрированных на территории города (не учитываем);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4"/>
          <w:sz w:val="28"/>
          <w:szCs w:val="28"/>
          <w:lang w:eastAsia="ru-RU"/>
        </w:rPr>
        <w:object w:dxaOrig="279" w:dyaOrig="220">
          <v:shape id="_x0000_i1037" type="#_x0000_t75" style="width:14.25pt;height:11.25pt" o:ole="" o:bullet="t" fillcolor="window">
            <v:imagedata r:id="rId32" o:title=""/>
          </v:shape>
          <o:OLEObject Type="Embed" ProgID="Equation.3" ShapeID="_x0000_i1037" DrawAspect="Content" ObjectID="_1427480827" r:id="rId33"/>
        </w:objec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общая мощность в лошадиных силах;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eastAsia="ru-RU"/>
        </w:rPr>
        <w:object w:dxaOrig="360" w:dyaOrig="240">
          <v:shape id="_x0000_i1038" type="#_x0000_t75" style="width:18pt;height:12pt" o:ole="" o:bullet="t" fillcolor="window">
            <v:imagedata r:id="rId34" o:title=""/>
          </v:shape>
          <o:OLEObject Type="Embed" ProgID="Equation.3" ShapeID="_x0000_i1038" DrawAspect="Content" ObjectID="_1427480828" r:id="rId35"/>
        </w:objec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ставка транспортного налога по категориям транспортных средств, установленная законодательством.</w:t>
      </w:r>
    </w:p>
    <w:p w:rsid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24"/>
          <w:sz w:val="28"/>
          <w:szCs w:val="28"/>
          <w:lang w:eastAsia="ru-RU"/>
        </w:rPr>
        <w:object w:dxaOrig="8620" w:dyaOrig="480">
          <v:shape id="_x0000_i1039" type="#_x0000_t75" style="width:431.25pt;height:24pt" o:ole="" fillcolor="window">
            <v:imagedata r:id="rId36" o:title=""/>
          </v:shape>
          <o:OLEObject Type="Embed" ProgID="Equation.3" ShapeID="_x0000_i1039" DrawAspect="Content" ObjectID="_1427480829" r:id="rId37"/>
        </w:object>
      </w:r>
    </w:p>
    <w:p w:rsidR="00963030" w:rsidRDefault="00963030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3030" w:rsidRDefault="00963030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76A7" w:rsidRDefault="00EC76A7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76A7" w:rsidRPr="00A418A1" w:rsidRDefault="00EC76A7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5. Налог на доходы физических лиц.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29"/>
        <w:gridCol w:w="1701"/>
      </w:tblGrid>
      <w:tr w:rsidR="00A418A1" w:rsidRPr="00A418A1" w:rsidTr="00782C72">
        <w:trPr>
          <w:trHeight w:val="270"/>
        </w:trPr>
        <w:tc>
          <w:tcPr>
            <w:tcW w:w="7229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701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18A1" w:rsidRPr="00A418A1" w:rsidTr="00782C72">
        <w:trPr>
          <w:trHeight w:val="300"/>
        </w:trPr>
        <w:tc>
          <w:tcPr>
            <w:tcW w:w="7229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Совокупный доход на следующий год (по данным отдела экономики и прогнозирования)</w:t>
            </w:r>
          </w:p>
        </w:tc>
        <w:tc>
          <w:tcPr>
            <w:tcW w:w="1701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16740575</w:t>
            </w:r>
          </w:p>
        </w:tc>
      </w:tr>
      <w:tr w:rsidR="00A418A1" w:rsidRPr="00A418A1" w:rsidTr="00782C72">
        <w:trPr>
          <w:trHeight w:val="240"/>
        </w:trPr>
        <w:tc>
          <w:tcPr>
            <w:tcW w:w="7229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Налоговые вычеты – всего, тыс. руб.</w:t>
            </w:r>
          </w:p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том числе:</w:t>
            </w:r>
          </w:p>
          <w:p w:rsidR="00A418A1" w:rsidRPr="00A418A1" w:rsidRDefault="00A418A1" w:rsidP="00963030">
            <w:pPr>
              <w:spacing w:after="0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профессиональные</w:t>
            </w:r>
          </w:p>
          <w:p w:rsidR="00A418A1" w:rsidRPr="00A418A1" w:rsidRDefault="00A418A1" w:rsidP="00963030">
            <w:pPr>
              <w:spacing w:after="0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имущественные</w:t>
            </w:r>
          </w:p>
          <w:p w:rsidR="00A418A1" w:rsidRPr="00A418A1" w:rsidRDefault="00A418A1" w:rsidP="00963030">
            <w:pPr>
              <w:spacing w:after="0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социальные</w:t>
            </w:r>
          </w:p>
          <w:p w:rsidR="00A418A1" w:rsidRPr="00A418A1" w:rsidRDefault="00A418A1" w:rsidP="00963030">
            <w:pPr>
              <w:spacing w:after="0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стандартные</w:t>
            </w:r>
          </w:p>
        </w:tc>
        <w:tc>
          <w:tcPr>
            <w:tcW w:w="1701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2762210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1815640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142970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795800</w:t>
            </w:r>
          </w:p>
        </w:tc>
      </w:tr>
      <w:tr w:rsidR="00A418A1" w:rsidRPr="00A418A1" w:rsidTr="00782C72">
        <w:trPr>
          <w:trHeight w:val="70"/>
        </w:trPr>
        <w:tc>
          <w:tcPr>
            <w:tcW w:w="7229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Налогооблагаемый совокупный доход физических лиц, тыс. руб.</w:t>
            </w:r>
          </w:p>
        </w:tc>
        <w:tc>
          <w:tcPr>
            <w:tcW w:w="1701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13978365</w:t>
            </w:r>
          </w:p>
        </w:tc>
      </w:tr>
      <w:tr w:rsidR="00A418A1" w:rsidRPr="00A418A1" w:rsidTr="00782C72">
        <w:trPr>
          <w:trHeight w:val="207"/>
        </w:trPr>
        <w:tc>
          <w:tcPr>
            <w:tcW w:w="7229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Ставка налога, %</w:t>
            </w:r>
          </w:p>
        </w:tc>
        <w:tc>
          <w:tcPr>
            <w:tcW w:w="1701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A418A1" w:rsidRPr="00A418A1" w:rsidTr="00782C72">
        <w:trPr>
          <w:trHeight w:val="375"/>
        </w:trPr>
        <w:tc>
          <w:tcPr>
            <w:tcW w:w="7229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Планируемая на соответствующий финансовый год сумма налога, тыс. руб.</w:t>
            </w:r>
          </w:p>
        </w:tc>
        <w:tc>
          <w:tcPr>
            <w:tcW w:w="1701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1817187,450</w:t>
            </w:r>
          </w:p>
        </w:tc>
      </w:tr>
      <w:tr w:rsidR="00A418A1" w:rsidRPr="00A418A1" w:rsidTr="00782C72">
        <w:trPr>
          <w:trHeight w:val="187"/>
        </w:trPr>
        <w:tc>
          <w:tcPr>
            <w:tcW w:w="7229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Норматив отчислений в бюджет региона, %</w:t>
            </w:r>
          </w:p>
        </w:tc>
        <w:tc>
          <w:tcPr>
            <w:tcW w:w="1701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A418A1" w:rsidRPr="00A418A1" w:rsidTr="00782C72">
        <w:trPr>
          <w:trHeight w:val="405"/>
        </w:trPr>
        <w:tc>
          <w:tcPr>
            <w:tcW w:w="7229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Проект поступлений налога на доходы физических лиц в бюджет района в следующем году, тыс. руб.</w:t>
            </w:r>
          </w:p>
        </w:tc>
        <w:tc>
          <w:tcPr>
            <w:tcW w:w="1701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726874,980</w:t>
            </w:r>
          </w:p>
        </w:tc>
      </w:tr>
    </w:tbl>
    <w:p w:rsidR="00963030" w:rsidRDefault="00963030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налога на доходы физических лиц осуществляется по формуле: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НДФЛ=(СД-НЧСД)·</w:t>
      </w:r>
      <w:proofErr w:type="spellStart"/>
      <w:proofErr w:type="gramStart"/>
      <w:r w:rsidRPr="00A418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</w:t>
      </w:r>
      <w:proofErr w:type="spellEnd"/>
      <w:proofErr w:type="gramEnd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где 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НДФЛ – планируемая на соответствующий финансовый год сумма налога на доходы физических лиц;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 – совокупный доход физических лиц, начисленный налоговыми агентами;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НЧСД – необлагаемая часть совокупного дохода;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spellEnd"/>
      <w:proofErr w:type="gramEnd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ставка налога на доходы физических лиц.</w:t>
      </w:r>
    </w:p>
    <w:p w:rsidR="00A418A1" w:rsidRPr="00A418A1" w:rsidRDefault="00A418A1" w:rsidP="00A418A1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Ставка налога на доходы физических лиц – 13%. Норматив отчислений в бюджет города – 40%. В текущем году налог на доходы физических лиц в бюджет города зачислялся в плановом размере 786658 тыс. руб.</w:t>
      </w:r>
    </w:p>
    <w:p w:rsidR="00A418A1" w:rsidRPr="00A418A1" w:rsidRDefault="00A418A1" w:rsidP="00A418A1">
      <w:pPr>
        <w:spacing w:after="12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НДФЛ = (16740575-2762210) ·0,13 = 13978365·0,13 = 1817187,450 (тыс. руб.).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(п.7) = 1817187,450·0,40 = 726874,980 (тыс. руб.).</w:t>
      </w:r>
    </w:p>
    <w:p w:rsidR="00963030" w:rsidRDefault="00963030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3030" w:rsidRDefault="00963030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6. Неналоговые доходы.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Неналоговые доходы бюджета района запланированы в текущем году в сумме 500 тыс. руб. Ожидается выполнение на уровне плана. На следующий год предусматривается рост 15%.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88"/>
          <w:sz w:val="28"/>
          <w:szCs w:val="28"/>
          <w:lang w:eastAsia="ru-RU"/>
        </w:rPr>
        <w:object w:dxaOrig="2299" w:dyaOrig="1620">
          <v:shape id="_x0000_i1040" type="#_x0000_t75" style="width:114.75pt;height:81pt" o:ole="" fillcolor="window">
            <v:imagedata r:id="rId38" o:title=""/>
          </v:shape>
          <o:OLEObject Type="Embed" ProgID="Equation.3" ShapeID="_x0000_i1040" DrawAspect="Content" ObjectID="_1427480830" r:id="rId39"/>
        </w:objec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Неналоговые доходы на следующий год предусматриваются 575 тыс. руб., что на 75 тыс. руб. (на 15%) больше, чем в текущем году.</w:t>
      </w:r>
    </w:p>
    <w:p w:rsidR="00A418A1" w:rsidRDefault="00A418A1" w:rsidP="00A418A1">
      <w:pPr>
        <w:spacing w:after="0" w:line="360" w:lineRule="auto"/>
        <w:ind w:left="-142" w:right="-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ind w:left="-142" w:righ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Расходы бюджета</w:t>
      </w:r>
    </w:p>
    <w:p w:rsidR="00A418A1" w:rsidRPr="00A418A1" w:rsidRDefault="00A418A1" w:rsidP="00A418A1">
      <w:pPr>
        <w:spacing w:after="0" w:line="360" w:lineRule="auto"/>
        <w:ind w:left="-142" w:right="-426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Образование</w:t>
      </w:r>
    </w:p>
    <w:p w:rsidR="00A418A1" w:rsidRPr="00A418A1" w:rsidRDefault="00A418A1" w:rsidP="00963030">
      <w:pPr>
        <w:spacing w:after="0" w:line="360" w:lineRule="auto"/>
        <w:ind w:left="-142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Расчет среднегодового количества классов по городским общеобразовательным школам.</w:t>
      </w: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5"/>
        <w:gridCol w:w="1020"/>
        <w:gridCol w:w="1050"/>
        <w:gridCol w:w="1477"/>
        <w:gridCol w:w="1170"/>
        <w:gridCol w:w="1193"/>
        <w:gridCol w:w="1185"/>
      </w:tblGrid>
      <w:tr w:rsidR="00A418A1" w:rsidRPr="00A418A1" w:rsidTr="00782C72">
        <w:trPr>
          <w:cantSplit/>
          <w:trHeight w:val="193"/>
        </w:trPr>
        <w:tc>
          <w:tcPr>
            <w:tcW w:w="2175" w:type="dxa"/>
            <w:vMerge w:val="restart"/>
            <w:vAlign w:val="center"/>
          </w:tcPr>
          <w:p w:rsidR="00A418A1" w:rsidRPr="00A418A1" w:rsidRDefault="00A418A1" w:rsidP="00963030">
            <w:pPr>
              <w:spacing w:after="0"/>
              <w:ind w:left="-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547" w:type="dxa"/>
            <w:gridSpan w:val="3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Текущий год</w:t>
            </w:r>
          </w:p>
        </w:tc>
        <w:tc>
          <w:tcPr>
            <w:tcW w:w="3548" w:type="dxa"/>
            <w:gridSpan w:val="3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Проект на следующий год</w:t>
            </w:r>
          </w:p>
        </w:tc>
      </w:tr>
      <w:tr w:rsidR="00A418A1" w:rsidRPr="00A418A1" w:rsidTr="00782C72">
        <w:trPr>
          <w:cantSplit/>
          <w:trHeight w:val="70"/>
        </w:trPr>
        <w:tc>
          <w:tcPr>
            <w:tcW w:w="2175" w:type="dxa"/>
            <w:vMerge/>
          </w:tcPr>
          <w:p w:rsidR="00A418A1" w:rsidRPr="00A418A1" w:rsidRDefault="00A418A1" w:rsidP="00963030">
            <w:pPr>
              <w:spacing w:after="0"/>
              <w:ind w:left="-8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gridSpan w:val="2"/>
          </w:tcPr>
          <w:p w:rsidR="00A418A1" w:rsidRPr="00A418A1" w:rsidRDefault="00A418A1" w:rsidP="00963030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Принято</w:t>
            </w:r>
          </w:p>
        </w:tc>
        <w:tc>
          <w:tcPr>
            <w:tcW w:w="1477" w:type="dxa"/>
            <w:vMerge w:val="restart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41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средне-годовое</w:t>
            </w:r>
            <w:proofErr w:type="gramEnd"/>
          </w:p>
        </w:tc>
        <w:tc>
          <w:tcPr>
            <w:tcW w:w="2363" w:type="dxa"/>
            <w:gridSpan w:val="2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85" w:type="dxa"/>
            <w:vMerge w:val="restart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41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средне-годовое</w:t>
            </w:r>
            <w:proofErr w:type="gramEnd"/>
          </w:p>
        </w:tc>
      </w:tr>
      <w:tr w:rsidR="00A418A1" w:rsidRPr="00A418A1" w:rsidTr="00782C72">
        <w:trPr>
          <w:cantSplit/>
          <w:trHeight w:val="329"/>
        </w:trPr>
        <w:tc>
          <w:tcPr>
            <w:tcW w:w="2175" w:type="dxa"/>
            <w:vMerge/>
            <w:tcBorders>
              <w:bottom w:val="single" w:sz="4" w:space="0" w:color="auto"/>
            </w:tcBorders>
          </w:tcPr>
          <w:p w:rsidR="00A418A1" w:rsidRPr="00A418A1" w:rsidRDefault="00A418A1" w:rsidP="00963030">
            <w:pPr>
              <w:spacing w:after="0"/>
              <w:ind w:left="-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1477" w:type="dxa"/>
            <w:vMerge/>
            <w:tcBorders>
              <w:bottom w:val="single" w:sz="4" w:space="0" w:color="auto"/>
            </w:tcBorders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1185" w:type="dxa"/>
            <w:vMerge/>
            <w:tcBorders>
              <w:bottom w:val="single" w:sz="4" w:space="0" w:color="auto"/>
            </w:tcBorders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18A1" w:rsidRPr="00A418A1" w:rsidTr="00782C72">
        <w:trPr>
          <w:trHeight w:val="270"/>
        </w:trPr>
        <w:tc>
          <w:tcPr>
            <w:tcW w:w="2175" w:type="dxa"/>
          </w:tcPr>
          <w:p w:rsidR="00A418A1" w:rsidRPr="00A418A1" w:rsidRDefault="00A418A1" w:rsidP="00963030">
            <w:pPr>
              <w:spacing w:after="0"/>
              <w:ind w:left="-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Число классов, всего:</w:t>
            </w:r>
          </w:p>
        </w:tc>
        <w:tc>
          <w:tcPr>
            <w:tcW w:w="10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5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77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93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A418A1" w:rsidRPr="00A418A1" w:rsidTr="00782C72">
        <w:trPr>
          <w:trHeight w:val="270"/>
        </w:trPr>
        <w:tc>
          <w:tcPr>
            <w:tcW w:w="2175" w:type="dxa"/>
          </w:tcPr>
          <w:p w:rsidR="00A418A1" w:rsidRPr="00A418A1" w:rsidRDefault="00A418A1" w:rsidP="00963030">
            <w:pPr>
              <w:spacing w:after="0"/>
              <w:ind w:left="-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в том числе:</w:t>
            </w:r>
          </w:p>
        </w:tc>
        <w:tc>
          <w:tcPr>
            <w:tcW w:w="10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3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418A1" w:rsidRPr="00A418A1" w:rsidTr="00782C72">
        <w:trPr>
          <w:trHeight w:val="285"/>
        </w:trPr>
        <w:tc>
          <w:tcPr>
            <w:tcW w:w="2175" w:type="dxa"/>
          </w:tcPr>
          <w:p w:rsidR="00A418A1" w:rsidRPr="00A418A1" w:rsidRDefault="00A418A1" w:rsidP="00963030">
            <w:pPr>
              <w:spacing w:after="0"/>
              <w:ind w:left="-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1-4 классы</w:t>
            </w:r>
          </w:p>
        </w:tc>
        <w:tc>
          <w:tcPr>
            <w:tcW w:w="10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5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77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3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A418A1" w:rsidRPr="00A418A1" w:rsidTr="00782C72">
        <w:trPr>
          <w:trHeight w:val="255"/>
        </w:trPr>
        <w:tc>
          <w:tcPr>
            <w:tcW w:w="2175" w:type="dxa"/>
          </w:tcPr>
          <w:p w:rsidR="00A418A1" w:rsidRPr="00A418A1" w:rsidRDefault="00A418A1" w:rsidP="00963030">
            <w:pPr>
              <w:spacing w:after="0"/>
              <w:ind w:left="-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5-9 классы</w:t>
            </w:r>
          </w:p>
        </w:tc>
        <w:tc>
          <w:tcPr>
            <w:tcW w:w="10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5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7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93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A418A1" w:rsidRPr="00A418A1" w:rsidTr="00782C72">
        <w:trPr>
          <w:trHeight w:val="270"/>
        </w:trPr>
        <w:tc>
          <w:tcPr>
            <w:tcW w:w="2175" w:type="dxa"/>
          </w:tcPr>
          <w:p w:rsidR="00A418A1" w:rsidRPr="00A418A1" w:rsidRDefault="00A418A1" w:rsidP="00963030">
            <w:pPr>
              <w:spacing w:after="0"/>
              <w:ind w:left="-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10-11 классы</w:t>
            </w:r>
          </w:p>
        </w:tc>
        <w:tc>
          <w:tcPr>
            <w:tcW w:w="10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77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3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418A1" w:rsidRPr="00A418A1" w:rsidTr="00782C72">
        <w:trPr>
          <w:trHeight w:val="477"/>
        </w:trPr>
        <w:tc>
          <w:tcPr>
            <w:tcW w:w="2175" w:type="dxa"/>
          </w:tcPr>
          <w:p w:rsidR="00A418A1" w:rsidRPr="00A418A1" w:rsidRDefault="00A418A1" w:rsidP="00963030">
            <w:pPr>
              <w:spacing w:after="0"/>
              <w:ind w:left="-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Число учащихся, всего:</w:t>
            </w:r>
          </w:p>
        </w:tc>
        <w:tc>
          <w:tcPr>
            <w:tcW w:w="10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05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1477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11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1193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11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1034</w:t>
            </w:r>
          </w:p>
        </w:tc>
      </w:tr>
      <w:tr w:rsidR="00A418A1" w:rsidRPr="00A418A1" w:rsidTr="00782C72">
        <w:trPr>
          <w:trHeight w:val="343"/>
        </w:trPr>
        <w:tc>
          <w:tcPr>
            <w:tcW w:w="2175" w:type="dxa"/>
          </w:tcPr>
          <w:p w:rsidR="00A418A1" w:rsidRPr="00A418A1" w:rsidRDefault="00A418A1" w:rsidP="00963030">
            <w:pPr>
              <w:spacing w:after="0"/>
              <w:ind w:left="-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в том числе:</w:t>
            </w:r>
          </w:p>
        </w:tc>
        <w:tc>
          <w:tcPr>
            <w:tcW w:w="10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3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418A1" w:rsidRPr="00A418A1" w:rsidTr="00782C72">
        <w:trPr>
          <w:trHeight w:val="135"/>
        </w:trPr>
        <w:tc>
          <w:tcPr>
            <w:tcW w:w="2175" w:type="dxa"/>
          </w:tcPr>
          <w:p w:rsidR="00A418A1" w:rsidRPr="00A418A1" w:rsidRDefault="00A418A1" w:rsidP="00963030">
            <w:pPr>
              <w:spacing w:after="0"/>
              <w:ind w:left="-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1-4 классы</w:t>
            </w:r>
          </w:p>
        </w:tc>
        <w:tc>
          <w:tcPr>
            <w:tcW w:w="10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05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1477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11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1193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11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437</w:t>
            </w:r>
          </w:p>
        </w:tc>
      </w:tr>
      <w:tr w:rsidR="00A418A1" w:rsidRPr="00A418A1" w:rsidTr="00782C72">
        <w:trPr>
          <w:trHeight w:val="255"/>
        </w:trPr>
        <w:tc>
          <w:tcPr>
            <w:tcW w:w="2175" w:type="dxa"/>
          </w:tcPr>
          <w:p w:rsidR="00A418A1" w:rsidRPr="00A418A1" w:rsidRDefault="00A418A1" w:rsidP="00963030">
            <w:pPr>
              <w:spacing w:after="0"/>
              <w:ind w:left="-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5-9 классы</w:t>
            </w:r>
          </w:p>
        </w:tc>
        <w:tc>
          <w:tcPr>
            <w:tcW w:w="10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05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477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1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93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11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416</w:t>
            </w:r>
          </w:p>
        </w:tc>
      </w:tr>
      <w:tr w:rsidR="00A418A1" w:rsidRPr="00A418A1" w:rsidTr="00782C72">
        <w:trPr>
          <w:trHeight w:val="115"/>
        </w:trPr>
        <w:tc>
          <w:tcPr>
            <w:tcW w:w="2175" w:type="dxa"/>
          </w:tcPr>
          <w:p w:rsidR="00A418A1" w:rsidRPr="00A418A1" w:rsidRDefault="00A418A1" w:rsidP="00963030">
            <w:pPr>
              <w:spacing w:after="0"/>
              <w:ind w:left="-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10-11 классы</w:t>
            </w:r>
          </w:p>
        </w:tc>
        <w:tc>
          <w:tcPr>
            <w:tcW w:w="10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05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477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93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1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181</w:t>
            </w:r>
          </w:p>
        </w:tc>
      </w:tr>
      <w:tr w:rsidR="00A418A1" w:rsidRPr="00A418A1" w:rsidTr="00782C72">
        <w:trPr>
          <w:trHeight w:val="193"/>
        </w:trPr>
        <w:tc>
          <w:tcPr>
            <w:tcW w:w="2175" w:type="dxa"/>
          </w:tcPr>
          <w:p w:rsidR="00A418A1" w:rsidRPr="00A418A1" w:rsidRDefault="00A418A1" w:rsidP="00963030">
            <w:pPr>
              <w:spacing w:after="0"/>
              <w:ind w:left="-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Наполняемость классов:</w:t>
            </w:r>
          </w:p>
        </w:tc>
        <w:tc>
          <w:tcPr>
            <w:tcW w:w="10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3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418A1" w:rsidRPr="00A418A1" w:rsidTr="00782C72">
        <w:trPr>
          <w:trHeight w:val="202"/>
        </w:trPr>
        <w:tc>
          <w:tcPr>
            <w:tcW w:w="2175" w:type="dxa"/>
          </w:tcPr>
          <w:p w:rsidR="00A418A1" w:rsidRPr="00A418A1" w:rsidRDefault="00A418A1" w:rsidP="00963030">
            <w:pPr>
              <w:spacing w:after="0"/>
              <w:ind w:left="-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1-4 классы</w:t>
            </w:r>
          </w:p>
        </w:tc>
        <w:tc>
          <w:tcPr>
            <w:tcW w:w="10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5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77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3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A418A1" w:rsidRPr="00A418A1" w:rsidTr="00782C72">
        <w:trPr>
          <w:trHeight w:val="235"/>
        </w:trPr>
        <w:tc>
          <w:tcPr>
            <w:tcW w:w="2175" w:type="dxa"/>
          </w:tcPr>
          <w:p w:rsidR="00A418A1" w:rsidRPr="00A418A1" w:rsidRDefault="00A418A1" w:rsidP="00963030">
            <w:pPr>
              <w:spacing w:after="0"/>
              <w:ind w:left="-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5-9 классы</w:t>
            </w:r>
          </w:p>
        </w:tc>
        <w:tc>
          <w:tcPr>
            <w:tcW w:w="10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5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77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3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A418A1" w:rsidRPr="00A418A1" w:rsidTr="00782C72">
        <w:trPr>
          <w:trHeight w:val="121"/>
        </w:trPr>
        <w:tc>
          <w:tcPr>
            <w:tcW w:w="2175" w:type="dxa"/>
          </w:tcPr>
          <w:p w:rsidR="00A418A1" w:rsidRPr="00A418A1" w:rsidRDefault="00A418A1" w:rsidP="00963030">
            <w:pPr>
              <w:spacing w:after="0"/>
              <w:ind w:left="-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10-11 классы</w:t>
            </w:r>
          </w:p>
        </w:tc>
        <w:tc>
          <w:tcPr>
            <w:tcW w:w="10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5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77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93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</w:tbl>
    <w:p w:rsidR="00963030" w:rsidRDefault="00963030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Среднегодовые показатели рассчитываются по формуле: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22"/>
          <w:sz w:val="28"/>
          <w:szCs w:val="28"/>
          <w:lang w:eastAsia="ru-RU"/>
        </w:rPr>
        <w:object w:dxaOrig="2500" w:dyaOrig="600">
          <v:shape id="_x0000_i1041" type="#_x0000_t75" style="width:125.25pt;height:30pt" o:ole="" fillcolor="window">
            <v:imagedata r:id="rId40" o:title=""/>
          </v:shape>
          <o:OLEObject Type="Embed" ProgID="Equation.3" ShapeID="_x0000_i1041" DrawAspect="Content" ObjectID="_1427480831" r:id="rId41"/>
        </w:objec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22"/>
          <w:sz w:val="28"/>
          <w:szCs w:val="28"/>
          <w:lang w:eastAsia="ru-RU"/>
        </w:rPr>
        <w:object w:dxaOrig="4680" w:dyaOrig="600">
          <v:shape id="_x0000_i1042" type="#_x0000_t75" style="width:234pt;height:30pt" o:ole="" fillcolor="window">
            <v:imagedata r:id="rId42" o:title=""/>
          </v:shape>
          <o:OLEObject Type="Embed" ProgID="Equation.3" ShapeID="_x0000_i1042" DrawAspect="Content" ObjectID="_1427480832" r:id="rId43"/>
        </w:objec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классов. Аналогично для всего столбца.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выпуска в следующем году по городским школам: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4-х классов – 140 человек;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9-х классов – 130 человек;</w:t>
      </w:r>
    </w:p>
    <w:p w:rsidR="00A418A1" w:rsidRPr="00A418A1" w:rsidRDefault="00A418A1" w:rsidP="00A418A1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11-х классов – 95 человек.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приема в следующем году по городским школам: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1-й класс – 65 человек;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5-е классы – 135 человек;</w:t>
      </w:r>
    </w:p>
    <w:p w:rsidR="00A418A1" w:rsidRPr="00A418A1" w:rsidRDefault="00A418A1" w:rsidP="00A418A1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10-е классы – 75% выпуска 9-х классов.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учащихся на следующий год: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1-4 класс:   462+65-140=387 человек;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5-9 класс:   414+135-130=419 человек;</w:t>
      </w:r>
    </w:p>
    <w:p w:rsidR="00A418A1" w:rsidRPr="00A418A1" w:rsidRDefault="00A418A1" w:rsidP="00A418A1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10-11 класс:   180+(130·0,75)-95=183 человека.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на следующий год на 01.01 равен </w:t>
      </w:r>
      <w:proofErr w:type="gramStart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текущему</w:t>
      </w:r>
      <w:proofErr w:type="gramEnd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01.09. Переносим значения.</w:t>
      </w:r>
    </w:p>
    <w:p w:rsidR="00A418A1" w:rsidRPr="00A418A1" w:rsidRDefault="00A418A1" w:rsidP="00A418A1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Среднегодовая наполняемость классов в следующем году определяется на основании рассчитанного среднегодового числа классов и учащихся. Следовательно, среднегодовые наполняемости классов следующего года будут равны среднегодовой наполняемости текущего года соответственно.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Наполняемость в проекте на 01.09 на следующий год определяется из уравнения: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30"/>
          <w:sz w:val="28"/>
          <w:szCs w:val="28"/>
          <w:lang w:eastAsia="ru-RU"/>
        </w:rPr>
        <w:object w:dxaOrig="4080" w:dyaOrig="680">
          <v:shape id="_x0000_i1043" type="#_x0000_t75" style="width:204pt;height:33.75pt" o:ole="" fillcolor="window">
            <v:imagedata r:id="rId44" o:title=""/>
          </v:shape>
          <o:OLEObject Type="Embed" ProgID="Equation.3" ShapeID="_x0000_i1043" DrawAspect="Content" ObjectID="_1427480833" r:id="rId45"/>
        </w:objec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30"/>
          <w:sz w:val="28"/>
          <w:szCs w:val="28"/>
          <w:lang w:eastAsia="ru-RU"/>
        </w:rPr>
        <w:object w:dxaOrig="4099" w:dyaOrig="680">
          <v:shape id="_x0000_i1044" type="#_x0000_t75" style="width:204.75pt;height:33.75pt" o:ole="" fillcolor="window">
            <v:imagedata r:id="rId46" o:title=""/>
          </v:shape>
          <o:OLEObject Type="Embed" ProgID="Equation.3" ShapeID="_x0000_i1044" DrawAspect="Content" ObjectID="_1427480834" r:id="rId47"/>
        </w:objec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30"/>
          <w:sz w:val="28"/>
          <w:szCs w:val="28"/>
          <w:lang w:eastAsia="ru-RU"/>
        </w:rPr>
        <w:object w:dxaOrig="4060" w:dyaOrig="680">
          <v:shape id="_x0000_i1045" type="#_x0000_t75" style="width:203.25pt;height:33.75pt" o:ole="" fillcolor="window">
            <v:imagedata r:id="rId48" o:title=""/>
          </v:shape>
          <o:OLEObject Type="Embed" ProgID="Equation.3" ShapeID="_x0000_i1045" DrawAspect="Content" ObjectID="_1427480835" r:id="rId49"/>
        </w:objec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Среднегодовое число учащихся определяем из формулы: </w:t>
      </w:r>
      <w:r w:rsidRPr="00A418A1">
        <w:rPr>
          <w:rFonts w:ascii="Times New Roman" w:eastAsia="Times New Roman" w:hAnsi="Times New Roman" w:cs="Times New Roman"/>
          <w:color w:val="000000"/>
          <w:position w:val="-20"/>
          <w:sz w:val="28"/>
          <w:szCs w:val="28"/>
          <w:lang w:eastAsia="ru-RU"/>
        </w:rPr>
        <w:object w:dxaOrig="2460" w:dyaOrig="580">
          <v:shape id="_x0000_i1046" type="#_x0000_t75" style="width:123pt;height:29.25pt" o:ole="" fillcolor="window">
            <v:imagedata r:id="rId50" o:title=""/>
          </v:shape>
          <o:OLEObject Type="Embed" ProgID="Equation.3" ShapeID="_x0000_i1046" DrawAspect="Content" ObjectID="_1427480836" r:id="rId51"/>
        </w:objec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22"/>
          <w:sz w:val="28"/>
          <w:szCs w:val="28"/>
          <w:lang w:eastAsia="ru-RU"/>
        </w:rPr>
        <w:object w:dxaOrig="2780" w:dyaOrig="600">
          <v:shape id="_x0000_i1047" type="#_x0000_t75" style="width:138.75pt;height:30pt" o:ole="" fillcolor="window">
            <v:imagedata r:id="rId52" o:title=""/>
          </v:shape>
          <o:OLEObject Type="Embed" ProgID="Equation.3" ShapeID="_x0000_i1047" DrawAspect="Content" ObjectID="_1427480837" r:id="rId53"/>
        </w:objec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22"/>
          <w:sz w:val="28"/>
          <w:szCs w:val="28"/>
          <w:lang w:eastAsia="ru-RU"/>
        </w:rPr>
        <w:object w:dxaOrig="2780" w:dyaOrig="600">
          <v:shape id="_x0000_i1048" type="#_x0000_t75" style="width:138.75pt;height:30pt" o:ole="" fillcolor="window">
            <v:imagedata r:id="rId54" o:title=""/>
          </v:shape>
          <o:OLEObject Type="Embed" ProgID="Equation.3" ShapeID="_x0000_i1048" DrawAspect="Content" ObjectID="_1427480838" r:id="rId55"/>
        </w:objec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position w:val="-22"/>
          <w:sz w:val="28"/>
          <w:szCs w:val="28"/>
          <w:lang w:eastAsia="ru-RU"/>
        </w:rPr>
        <w:object w:dxaOrig="2700" w:dyaOrig="600">
          <v:shape id="_x0000_i1049" type="#_x0000_t75" style="width:135pt;height:30pt" o:ole="" fillcolor="window">
            <v:imagedata r:id="rId56" o:title=""/>
          </v:shape>
          <o:OLEObject Type="Embed" ProgID="Equation.3" ShapeID="_x0000_i1049" DrawAspect="Content" ObjectID="_1427480839" r:id="rId57"/>
        </w:object>
      </w:r>
    </w:p>
    <w:p w:rsidR="00A418A1" w:rsidRPr="00A418A1" w:rsidRDefault="00A418A1" w:rsidP="00A418A1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учащихся на следующий год: 437+416+181=1034 (человек).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классов на 01.09 следующего года определяем из расчета количества учащихся и наполняемости классов: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1-4 классы:   387/19=20 (классов);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5-9 классы:   419/23=18 (классов);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10-11 классы: 183/17=11 (классов).</w:t>
      </w:r>
    </w:p>
    <w:p w:rsidR="00A418A1" w:rsidRPr="00A418A1" w:rsidRDefault="00A418A1" w:rsidP="00A418A1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Аналогично можем вычислить и число классов среднегодовое на следующий год.</w:t>
      </w:r>
    </w:p>
    <w:p w:rsidR="00A418A1" w:rsidRPr="00A418A1" w:rsidRDefault="00A418A1" w:rsidP="00A418A1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классов на 01.09 в проекте на следующий год: 20+18+11=49 (классов).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классов среднегодовое на следующий год: 21+18+10=49 (классов).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Расчет фонда заработной платы педагогического персонала по общеобразовательным школам.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Количество педагогических ставок по группе классов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Число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учебных часов по тарификации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/Плановая норма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организационной нагрузки учителя.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Плановая норма организационной нагрузки учителя составляет: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1-4 классы – 20 часов в неделю;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5-9 классы – 18 часов в неделю;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10-11 классы – 18 часов в неделю.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Количество педагогических ставок на 1 класс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Количество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педагогических ставок по группе классов на 01.01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К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оличество классов в данной группе на 01.01.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Среднегодовое количество педагогических ставок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педагогических ставок на 1 класс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С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реднегодовое количество классов в каждой группе.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Средняя ставка учителя в месяц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Общая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сумме начисленной заработной платы по тарификации 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группы классов/К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оличество педагогических ставок по группе классов на 01.01.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ФЗП в год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Средняя ставка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учителя в месяц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* С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реднегодовое количество педагогических ставок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 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месяцев.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sectPr w:rsidR="00A418A1" w:rsidRPr="00A418A1" w:rsidSect="00516666">
          <w:footerReference w:type="even" r:id="rId58"/>
          <w:footerReference w:type="default" r:id="rId59"/>
          <w:footnotePr>
            <w:numRestart w:val="eachPage"/>
          </w:footnotePr>
          <w:pgSz w:w="11906" w:h="16838"/>
          <w:pgMar w:top="1134" w:right="850" w:bottom="1134" w:left="1701" w:header="720" w:footer="720" w:gutter="0"/>
          <w:pgNumType w:start="1"/>
          <w:cols w:space="720"/>
          <w:titlePg/>
          <w:docGrid w:linePitch="299"/>
        </w:sect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1"/>
        <w:gridCol w:w="628"/>
        <w:gridCol w:w="567"/>
        <w:gridCol w:w="567"/>
        <w:gridCol w:w="591"/>
        <w:gridCol w:w="567"/>
        <w:gridCol w:w="567"/>
        <w:gridCol w:w="709"/>
        <w:gridCol w:w="684"/>
        <w:gridCol w:w="709"/>
        <w:gridCol w:w="1016"/>
        <w:gridCol w:w="709"/>
        <w:gridCol w:w="826"/>
        <w:gridCol w:w="709"/>
        <w:gridCol w:w="567"/>
        <w:gridCol w:w="709"/>
        <w:gridCol w:w="709"/>
        <w:gridCol w:w="708"/>
        <w:gridCol w:w="851"/>
        <w:gridCol w:w="850"/>
        <w:gridCol w:w="993"/>
      </w:tblGrid>
      <w:tr w:rsidR="00963030" w:rsidRPr="00A418A1" w:rsidTr="00963030">
        <w:trPr>
          <w:cantSplit/>
          <w:trHeight w:val="419"/>
        </w:trPr>
        <w:tc>
          <w:tcPr>
            <w:tcW w:w="1641" w:type="dxa"/>
            <w:vMerge w:val="restart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lastRenderedPageBreak/>
              <w:t>Группы классов</w:t>
            </w:r>
          </w:p>
        </w:tc>
        <w:tc>
          <w:tcPr>
            <w:tcW w:w="3487" w:type="dxa"/>
            <w:gridSpan w:val="6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Количество классов</w:t>
            </w:r>
          </w:p>
        </w:tc>
        <w:tc>
          <w:tcPr>
            <w:tcW w:w="3118" w:type="dxa"/>
            <w:gridSpan w:val="4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Данные тарификационного списка</w:t>
            </w:r>
          </w:p>
        </w:tc>
        <w:tc>
          <w:tcPr>
            <w:tcW w:w="4229" w:type="dxa"/>
            <w:gridSpan w:val="6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Количество педагогических ставок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Средняя ставка учителя в месяц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ФЗП в год, руб.</w:t>
            </w:r>
          </w:p>
        </w:tc>
      </w:tr>
      <w:tr w:rsidR="00963030" w:rsidRPr="00A418A1" w:rsidTr="00963030">
        <w:trPr>
          <w:cantSplit/>
          <w:trHeight w:val="535"/>
        </w:trPr>
        <w:tc>
          <w:tcPr>
            <w:tcW w:w="1641" w:type="dxa"/>
            <w:vMerge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на 01.01</w:t>
            </w:r>
          </w:p>
        </w:tc>
        <w:tc>
          <w:tcPr>
            <w:tcW w:w="1158" w:type="dxa"/>
            <w:gridSpan w:val="2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на 01.09</w:t>
            </w:r>
          </w:p>
        </w:tc>
        <w:tc>
          <w:tcPr>
            <w:tcW w:w="1134" w:type="dxa"/>
            <w:gridSpan w:val="2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среднегодовое</w:t>
            </w:r>
          </w:p>
        </w:tc>
        <w:tc>
          <w:tcPr>
            <w:tcW w:w="1393" w:type="dxa"/>
            <w:gridSpan w:val="2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число учительских часов</w:t>
            </w:r>
          </w:p>
        </w:tc>
        <w:tc>
          <w:tcPr>
            <w:tcW w:w="1725" w:type="dxa"/>
            <w:gridSpan w:val="2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заработная плата в месяц</w:t>
            </w:r>
          </w:p>
        </w:tc>
        <w:tc>
          <w:tcPr>
            <w:tcW w:w="1535" w:type="dxa"/>
            <w:gridSpan w:val="2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по группе классов</w:t>
            </w:r>
          </w:p>
        </w:tc>
        <w:tc>
          <w:tcPr>
            <w:tcW w:w="1276" w:type="dxa"/>
            <w:gridSpan w:val="2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на 1 класс</w:t>
            </w:r>
          </w:p>
        </w:tc>
        <w:tc>
          <w:tcPr>
            <w:tcW w:w="1418" w:type="dxa"/>
            <w:gridSpan w:val="2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среднегодовое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</w:p>
        </w:tc>
      </w:tr>
      <w:tr w:rsidR="00963030" w:rsidRPr="00A418A1" w:rsidTr="00963030">
        <w:trPr>
          <w:cantSplit/>
          <w:trHeight w:val="863"/>
        </w:trPr>
        <w:tc>
          <w:tcPr>
            <w:tcW w:w="1641" w:type="dxa"/>
            <w:vMerge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62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теку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softHyphen/>
              <w:t>щий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проект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теку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softHyphen/>
              <w:t>щий</w:t>
            </w:r>
          </w:p>
        </w:tc>
        <w:tc>
          <w:tcPr>
            <w:tcW w:w="59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проект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теку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softHyphen/>
              <w:t>щий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проект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теку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softHyphen/>
              <w:t>щий</w:t>
            </w:r>
          </w:p>
        </w:tc>
        <w:tc>
          <w:tcPr>
            <w:tcW w:w="684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проект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теку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softHyphen/>
              <w:t>щий</w:t>
            </w:r>
          </w:p>
        </w:tc>
        <w:tc>
          <w:tcPr>
            <w:tcW w:w="101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проект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теку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softHyphen/>
              <w:t>щий</w:t>
            </w:r>
          </w:p>
        </w:tc>
        <w:tc>
          <w:tcPr>
            <w:tcW w:w="82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проект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теку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softHyphen/>
              <w:t>щий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проект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теку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softHyphen/>
              <w:t>щий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проект</w:t>
            </w:r>
          </w:p>
        </w:tc>
        <w:tc>
          <w:tcPr>
            <w:tcW w:w="70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теку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softHyphen/>
              <w:t>щий</w:t>
            </w:r>
          </w:p>
        </w:tc>
        <w:tc>
          <w:tcPr>
            <w:tcW w:w="85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про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softHyphen/>
              <w:t>ект</w:t>
            </w:r>
          </w:p>
        </w:tc>
        <w:tc>
          <w:tcPr>
            <w:tcW w:w="850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теку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softHyphen/>
              <w:t>щий</w:t>
            </w:r>
          </w:p>
        </w:tc>
        <w:tc>
          <w:tcPr>
            <w:tcW w:w="993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про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softHyphen/>
              <w:t>ект</w:t>
            </w:r>
          </w:p>
        </w:tc>
      </w:tr>
      <w:tr w:rsidR="00963030" w:rsidRPr="00A418A1" w:rsidTr="00963030">
        <w:trPr>
          <w:cantSplit/>
          <w:trHeight w:val="318"/>
        </w:trPr>
        <w:tc>
          <w:tcPr>
            <w:tcW w:w="164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4</w:t>
            </w:r>
          </w:p>
        </w:tc>
        <w:tc>
          <w:tcPr>
            <w:tcW w:w="59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8</w:t>
            </w:r>
          </w:p>
        </w:tc>
        <w:tc>
          <w:tcPr>
            <w:tcW w:w="684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10</w:t>
            </w:r>
          </w:p>
        </w:tc>
        <w:tc>
          <w:tcPr>
            <w:tcW w:w="101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12</w:t>
            </w:r>
          </w:p>
        </w:tc>
        <w:tc>
          <w:tcPr>
            <w:tcW w:w="82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17</w:t>
            </w:r>
          </w:p>
        </w:tc>
        <w:tc>
          <w:tcPr>
            <w:tcW w:w="70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  <w:lang w:eastAsia="ru-RU"/>
              </w:rPr>
              <w:t>21</w:t>
            </w:r>
          </w:p>
        </w:tc>
      </w:tr>
      <w:tr w:rsidR="00963030" w:rsidRPr="00A418A1" w:rsidTr="00963030">
        <w:trPr>
          <w:cantSplit/>
          <w:trHeight w:val="285"/>
        </w:trPr>
        <w:tc>
          <w:tcPr>
            <w:tcW w:w="164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1-4 классы</w:t>
            </w:r>
          </w:p>
        </w:tc>
        <w:tc>
          <w:tcPr>
            <w:tcW w:w="62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21</w:t>
            </w:r>
          </w:p>
        </w:tc>
        <w:tc>
          <w:tcPr>
            <w:tcW w:w="59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20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550</w:t>
            </w:r>
          </w:p>
        </w:tc>
        <w:tc>
          <w:tcPr>
            <w:tcW w:w="684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575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6000</w:t>
            </w:r>
          </w:p>
        </w:tc>
        <w:tc>
          <w:tcPr>
            <w:tcW w:w="101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6100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27,50</w:t>
            </w:r>
          </w:p>
        </w:tc>
        <w:tc>
          <w:tcPr>
            <w:tcW w:w="82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28,75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1,61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1,37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28,98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28,77</w:t>
            </w:r>
          </w:p>
        </w:tc>
        <w:tc>
          <w:tcPr>
            <w:tcW w:w="70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218,2</w:t>
            </w:r>
          </w:p>
        </w:tc>
        <w:tc>
          <w:tcPr>
            <w:tcW w:w="85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212,2</w:t>
            </w:r>
          </w:p>
        </w:tc>
        <w:tc>
          <w:tcPr>
            <w:tcW w:w="850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75881</w:t>
            </w:r>
          </w:p>
        </w:tc>
        <w:tc>
          <w:tcPr>
            <w:tcW w:w="993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73260</w:t>
            </w:r>
          </w:p>
        </w:tc>
      </w:tr>
      <w:tr w:rsidR="00963030" w:rsidRPr="00A418A1" w:rsidTr="00963030">
        <w:trPr>
          <w:cantSplit/>
          <w:trHeight w:val="334"/>
        </w:trPr>
        <w:tc>
          <w:tcPr>
            <w:tcW w:w="164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5-9 классы</w:t>
            </w:r>
          </w:p>
        </w:tc>
        <w:tc>
          <w:tcPr>
            <w:tcW w:w="62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20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18</w:t>
            </w:r>
          </w:p>
        </w:tc>
        <w:tc>
          <w:tcPr>
            <w:tcW w:w="59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19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745</w:t>
            </w:r>
          </w:p>
        </w:tc>
        <w:tc>
          <w:tcPr>
            <w:tcW w:w="684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730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17200</w:t>
            </w:r>
          </w:p>
        </w:tc>
        <w:tc>
          <w:tcPr>
            <w:tcW w:w="101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16500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41,39</w:t>
            </w:r>
          </w:p>
        </w:tc>
        <w:tc>
          <w:tcPr>
            <w:tcW w:w="82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40,56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2,07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2,25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39,33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40,50</w:t>
            </w:r>
          </w:p>
        </w:tc>
        <w:tc>
          <w:tcPr>
            <w:tcW w:w="70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415,5</w:t>
            </w:r>
          </w:p>
        </w:tc>
        <w:tc>
          <w:tcPr>
            <w:tcW w:w="85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406,8</w:t>
            </w:r>
          </w:p>
        </w:tc>
        <w:tc>
          <w:tcPr>
            <w:tcW w:w="850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ind w:left="-45" w:right="-140" w:hanging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196099</w:t>
            </w:r>
          </w:p>
        </w:tc>
        <w:tc>
          <w:tcPr>
            <w:tcW w:w="993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ind w:left="-76" w:right="-250" w:hanging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 xml:space="preserve">197705 </w:t>
            </w:r>
          </w:p>
        </w:tc>
      </w:tr>
      <w:tr w:rsidR="00963030" w:rsidRPr="00A418A1" w:rsidTr="00963030">
        <w:trPr>
          <w:cantSplit/>
          <w:trHeight w:val="301"/>
        </w:trPr>
        <w:tc>
          <w:tcPr>
            <w:tcW w:w="164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10-11 классы</w:t>
            </w:r>
          </w:p>
        </w:tc>
        <w:tc>
          <w:tcPr>
            <w:tcW w:w="62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9</w:t>
            </w:r>
          </w:p>
        </w:tc>
        <w:tc>
          <w:tcPr>
            <w:tcW w:w="59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250</w:t>
            </w:r>
          </w:p>
        </w:tc>
        <w:tc>
          <w:tcPr>
            <w:tcW w:w="684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275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5500</w:t>
            </w:r>
          </w:p>
        </w:tc>
        <w:tc>
          <w:tcPr>
            <w:tcW w:w="101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6100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13,89</w:t>
            </w:r>
          </w:p>
        </w:tc>
        <w:tc>
          <w:tcPr>
            <w:tcW w:w="82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15,28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1,98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1,69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15,84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16,90</w:t>
            </w:r>
          </w:p>
        </w:tc>
        <w:tc>
          <w:tcPr>
            <w:tcW w:w="70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395,9</w:t>
            </w:r>
          </w:p>
        </w:tc>
        <w:tc>
          <w:tcPr>
            <w:tcW w:w="85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399,2</w:t>
            </w:r>
          </w:p>
        </w:tc>
        <w:tc>
          <w:tcPr>
            <w:tcW w:w="850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75253</w:t>
            </w:r>
          </w:p>
        </w:tc>
        <w:tc>
          <w:tcPr>
            <w:tcW w:w="993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80958</w:t>
            </w:r>
          </w:p>
        </w:tc>
      </w:tr>
      <w:tr w:rsidR="00963030" w:rsidRPr="00A418A1" w:rsidTr="00963030">
        <w:trPr>
          <w:cantSplit/>
          <w:trHeight w:val="285"/>
        </w:trPr>
        <w:tc>
          <w:tcPr>
            <w:tcW w:w="164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1. Итого</w:t>
            </w:r>
          </w:p>
        </w:tc>
        <w:tc>
          <w:tcPr>
            <w:tcW w:w="62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44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48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48</w:t>
            </w:r>
          </w:p>
        </w:tc>
        <w:tc>
          <w:tcPr>
            <w:tcW w:w="59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49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45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49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1545</w:t>
            </w:r>
          </w:p>
        </w:tc>
        <w:tc>
          <w:tcPr>
            <w:tcW w:w="684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1580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28700</w:t>
            </w:r>
          </w:p>
        </w:tc>
        <w:tc>
          <w:tcPr>
            <w:tcW w:w="101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28700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2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5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50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ind w:left="-187" w:right="-14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 xml:space="preserve"> 347233</w:t>
            </w:r>
          </w:p>
        </w:tc>
        <w:tc>
          <w:tcPr>
            <w:tcW w:w="993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ind w:left="-76" w:right="-108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351923</w:t>
            </w:r>
          </w:p>
        </w:tc>
      </w:tr>
      <w:tr w:rsidR="00963030" w:rsidRPr="00A418A1" w:rsidTr="00963030">
        <w:trPr>
          <w:cantSplit/>
          <w:trHeight w:val="418"/>
        </w:trPr>
        <w:tc>
          <w:tcPr>
            <w:tcW w:w="164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2. ФЗП руководя</w:t>
            </w: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softHyphen/>
              <w:t xml:space="preserve">щего, </w:t>
            </w:r>
            <w:proofErr w:type="spellStart"/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администра</w:t>
            </w: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softHyphen/>
              <w:t>тивно-хлзяйствен</w:t>
            </w: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softHyphen/>
              <w:t>ного</w:t>
            </w:r>
            <w:proofErr w:type="spellEnd"/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 xml:space="preserve"> и </w:t>
            </w:r>
            <w:proofErr w:type="spellStart"/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учебно-вспо</w:t>
            </w: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softHyphen/>
              <w:t>могат</w:t>
            </w:r>
            <w:proofErr w:type="spellEnd"/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. состава</w:t>
            </w:r>
          </w:p>
        </w:tc>
        <w:tc>
          <w:tcPr>
            <w:tcW w:w="62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9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684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101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2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5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50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66200</w:t>
            </w:r>
          </w:p>
        </w:tc>
        <w:tc>
          <w:tcPr>
            <w:tcW w:w="993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78542</w:t>
            </w:r>
          </w:p>
        </w:tc>
      </w:tr>
      <w:tr w:rsidR="00963030" w:rsidRPr="00A418A1" w:rsidTr="00963030">
        <w:trPr>
          <w:cantSplit/>
          <w:trHeight w:val="385"/>
        </w:trPr>
        <w:tc>
          <w:tcPr>
            <w:tcW w:w="164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3. Итого тарифный ФЗП</w:t>
            </w:r>
          </w:p>
        </w:tc>
        <w:tc>
          <w:tcPr>
            <w:tcW w:w="62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9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684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101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2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5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50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ind w:left="-187" w:right="-14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 xml:space="preserve"> 413433</w:t>
            </w:r>
          </w:p>
        </w:tc>
        <w:tc>
          <w:tcPr>
            <w:tcW w:w="993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ind w:left="-76" w:right="-108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430465</w:t>
            </w:r>
          </w:p>
        </w:tc>
      </w:tr>
      <w:tr w:rsidR="00963030" w:rsidRPr="00A418A1" w:rsidTr="00963030">
        <w:trPr>
          <w:cantSplit/>
          <w:trHeight w:val="301"/>
        </w:trPr>
        <w:tc>
          <w:tcPr>
            <w:tcW w:w="164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 xml:space="preserve">4. </w:t>
            </w:r>
            <w:proofErr w:type="gramStart"/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Дополнительный</w:t>
            </w:r>
            <w:proofErr w:type="gramEnd"/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 xml:space="preserve"> ФЗП (</w:t>
            </w:r>
            <w:proofErr w:type="spellStart"/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надтариф</w:t>
            </w: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softHyphen/>
              <w:t>ный</w:t>
            </w:r>
            <w:proofErr w:type="spellEnd"/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), в % к общему ФЗП 20%</w:t>
            </w:r>
          </w:p>
        </w:tc>
        <w:tc>
          <w:tcPr>
            <w:tcW w:w="62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9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684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101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2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5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50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ind w:left="-187" w:right="-14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 xml:space="preserve"> 103358</w:t>
            </w:r>
          </w:p>
        </w:tc>
        <w:tc>
          <w:tcPr>
            <w:tcW w:w="993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ind w:left="-76" w:right="-108" w:hanging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 xml:space="preserve">   107616</w:t>
            </w:r>
          </w:p>
        </w:tc>
      </w:tr>
      <w:tr w:rsidR="00963030" w:rsidRPr="00A418A1" w:rsidTr="00963030">
        <w:trPr>
          <w:cantSplit/>
          <w:trHeight w:val="318"/>
        </w:trPr>
        <w:tc>
          <w:tcPr>
            <w:tcW w:w="164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 xml:space="preserve">5. </w:t>
            </w:r>
            <w:proofErr w:type="gramStart"/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Общий</w:t>
            </w:r>
            <w:proofErr w:type="gramEnd"/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 xml:space="preserve"> ФЗП по школе</w:t>
            </w:r>
          </w:p>
        </w:tc>
        <w:tc>
          <w:tcPr>
            <w:tcW w:w="62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9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684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101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26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567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708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51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  <w:t>X</w:t>
            </w:r>
          </w:p>
        </w:tc>
        <w:tc>
          <w:tcPr>
            <w:tcW w:w="850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ind w:left="-187" w:right="-14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 xml:space="preserve"> 516791</w:t>
            </w:r>
          </w:p>
        </w:tc>
        <w:tc>
          <w:tcPr>
            <w:tcW w:w="993" w:type="dxa"/>
            <w:vAlign w:val="center"/>
          </w:tcPr>
          <w:p w:rsidR="00A418A1" w:rsidRPr="00A418A1" w:rsidRDefault="00A418A1" w:rsidP="00A418A1">
            <w:pPr>
              <w:spacing w:after="0" w:line="240" w:lineRule="auto"/>
              <w:ind w:left="-76" w:right="-108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0"/>
                <w:lang w:eastAsia="ru-RU"/>
              </w:rPr>
              <w:t>538081</w:t>
            </w:r>
          </w:p>
        </w:tc>
      </w:tr>
    </w:tbl>
    <w:p w:rsidR="00A418A1" w:rsidRPr="00A418A1" w:rsidRDefault="00A418A1" w:rsidP="00A418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A418A1" w:rsidRPr="00A418A1" w:rsidSect="000038A0">
          <w:footerReference w:type="default" r:id="rId60"/>
          <w:footnotePr>
            <w:numRestart w:val="eachPage"/>
          </w:footnotePr>
          <w:type w:val="oddPage"/>
          <w:pgSz w:w="16838" w:h="11906" w:orient="landscape" w:code="9"/>
          <w:pgMar w:top="1418" w:right="851" w:bottom="851" w:left="1134" w:header="720" w:footer="720" w:gutter="0"/>
          <w:pgNumType w:start="16"/>
          <w:cols w:space="720"/>
        </w:sect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 Расчет хозяйственных, командировочных, учебных и прочих расходов по общеобразовательным школам.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2"/>
        <w:gridCol w:w="1508"/>
        <w:gridCol w:w="1677"/>
      </w:tblGrid>
      <w:tr w:rsidR="00A418A1" w:rsidRPr="00A418A1" w:rsidTr="00A418A1">
        <w:trPr>
          <w:trHeight w:val="1437"/>
        </w:trPr>
        <w:tc>
          <w:tcPr>
            <w:tcW w:w="5772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50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в текущем году</w:t>
            </w:r>
          </w:p>
        </w:tc>
        <w:tc>
          <w:tcPr>
            <w:tcW w:w="1677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на следующий год</w:t>
            </w:r>
          </w:p>
        </w:tc>
      </w:tr>
      <w:tr w:rsidR="00A418A1" w:rsidRPr="00A418A1" w:rsidTr="00782C72">
        <w:trPr>
          <w:trHeight w:val="1762"/>
        </w:trPr>
        <w:tc>
          <w:tcPr>
            <w:tcW w:w="5772" w:type="dxa"/>
          </w:tcPr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Хозяйственные и командировочные расходы: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среднегодовое количество классов;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 расходы на 1 класс, руб.</w:t>
            </w:r>
          </w:p>
        </w:tc>
        <w:tc>
          <w:tcPr>
            <w:tcW w:w="1508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677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49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</w:tr>
      <w:tr w:rsidR="00A418A1" w:rsidRPr="00A418A1" w:rsidTr="00782C72">
        <w:trPr>
          <w:trHeight w:val="569"/>
        </w:trPr>
        <w:tc>
          <w:tcPr>
            <w:tcW w:w="5772" w:type="dxa"/>
          </w:tcPr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хозяйственных и командировочных расходов на все классы, руб.</w:t>
            </w:r>
          </w:p>
        </w:tc>
        <w:tc>
          <w:tcPr>
            <w:tcW w:w="150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12150</w:t>
            </w:r>
          </w:p>
        </w:tc>
        <w:tc>
          <w:tcPr>
            <w:tcW w:w="1677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13230</w:t>
            </w:r>
          </w:p>
        </w:tc>
      </w:tr>
      <w:tr w:rsidR="00A418A1" w:rsidRPr="00A418A1" w:rsidTr="00782C72">
        <w:trPr>
          <w:trHeight w:val="569"/>
        </w:trPr>
        <w:tc>
          <w:tcPr>
            <w:tcW w:w="5772" w:type="dxa"/>
          </w:tcPr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Учебные и прочие расходы: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среднегодовое количество 1-4 классов;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норма расходов на 1 класс, руб.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 сумма расходов на 1-4 классы, руб.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среднегодовое количество 5-9 классов;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 норма расходов на 1 класс, руб.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 сумма расходов на 5-9 классы, руб.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 среднегодовое количество 10-11 классов;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2.8. норма расходов на 1 класс, руб.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2.9. сумма расходов на 10-11 классы, руб.</w:t>
            </w:r>
          </w:p>
        </w:tc>
        <w:tc>
          <w:tcPr>
            <w:tcW w:w="1508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2520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6080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2080</w:t>
            </w:r>
          </w:p>
        </w:tc>
        <w:tc>
          <w:tcPr>
            <w:tcW w:w="1677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2940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5760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2600</w:t>
            </w:r>
          </w:p>
        </w:tc>
      </w:tr>
      <w:tr w:rsidR="00A418A1" w:rsidRPr="00A418A1" w:rsidTr="00782C72">
        <w:trPr>
          <w:trHeight w:val="251"/>
        </w:trPr>
        <w:tc>
          <w:tcPr>
            <w:tcW w:w="5772" w:type="dxa"/>
          </w:tcPr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учебных и прочих расходов на все классы, руб.</w:t>
            </w:r>
          </w:p>
        </w:tc>
        <w:tc>
          <w:tcPr>
            <w:tcW w:w="1508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10680</w:t>
            </w:r>
          </w:p>
        </w:tc>
        <w:tc>
          <w:tcPr>
            <w:tcW w:w="1677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11300</w:t>
            </w:r>
          </w:p>
        </w:tc>
      </w:tr>
    </w:tbl>
    <w:p w:rsidR="004E6256" w:rsidRPr="004E6256" w:rsidRDefault="00963030" w:rsidP="00963030">
      <w:pPr>
        <w:widowControl w:val="0"/>
        <w:shd w:val="clear" w:color="auto" w:fill="FFFFFF"/>
        <w:tabs>
          <w:tab w:val="left" w:pos="1431"/>
        </w:tabs>
        <w:autoSpaceDE w:val="0"/>
        <w:autoSpaceDN w:val="0"/>
        <w:adjustRightInd w:val="0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  </w:t>
      </w:r>
      <w:r w:rsidR="004E6256"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Значения среднего количества классов всего и по группам классов заполняются на основании ранее полученных показателей, представленных в табл. 3.</w:t>
      </w:r>
    </w:p>
    <w:p w:rsidR="004E6256" w:rsidRPr="004E6256" w:rsidRDefault="004E6256" w:rsidP="004E6256">
      <w:pPr>
        <w:widowControl w:val="0"/>
        <w:tabs>
          <w:tab w:val="left" w:pos="143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хозяйственных и командировочных расходов на все классы определяется, как произведение среднегодового количества классов на расходы на 1 класс:</w:t>
      </w:r>
    </w:p>
    <w:p w:rsidR="004E6256" w:rsidRPr="004E6256" w:rsidRDefault="004E6256" w:rsidP="004E6256">
      <w:pPr>
        <w:widowControl w:val="0"/>
        <w:numPr>
          <w:ilvl w:val="0"/>
          <w:numId w:val="18"/>
        </w:numPr>
        <w:shd w:val="clear" w:color="auto" w:fill="FFFFFF"/>
        <w:tabs>
          <w:tab w:val="num" w:pos="144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текущем году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45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*270 = 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руб.;</w:t>
      </w:r>
    </w:p>
    <w:p w:rsidR="004E6256" w:rsidRPr="004E6256" w:rsidRDefault="004E6256" w:rsidP="004E6256">
      <w:pPr>
        <w:widowControl w:val="0"/>
        <w:numPr>
          <w:ilvl w:val="0"/>
          <w:numId w:val="18"/>
        </w:numPr>
        <w:shd w:val="clear" w:color="auto" w:fill="FFFFFF"/>
        <w:tabs>
          <w:tab w:val="num" w:pos="144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следующем году: 49 *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270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13 230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:rsidR="004E6256" w:rsidRPr="004E6256" w:rsidRDefault="004E6256" w:rsidP="004E6256">
      <w:pPr>
        <w:widowControl w:val="0"/>
        <w:tabs>
          <w:tab w:val="left" w:pos="143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Учебные и прочие расходы по группам классов определяются аналогично, исходя из среднегодового количества классов в группе и нормы 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расходов на 1 класс данной группы:</w:t>
      </w:r>
    </w:p>
    <w:p w:rsidR="004E6256" w:rsidRPr="004E6256" w:rsidRDefault="004E6256" w:rsidP="004E6256">
      <w:pPr>
        <w:widowControl w:val="0"/>
        <w:shd w:val="clear" w:color="auto" w:fill="FFFFFF"/>
        <w:tabs>
          <w:tab w:val="left" w:pos="143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текущем году учебные и прочие расходы по группам классов составляют </w:t>
      </w:r>
    </w:p>
    <w:p w:rsidR="004E6256" w:rsidRPr="004E6256" w:rsidRDefault="004E6256" w:rsidP="004E6256">
      <w:pPr>
        <w:widowControl w:val="0"/>
        <w:numPr>
          <w:ilvl w:val="0"/>
          <w:numId w:val="17"/>
        </w:numPr>
        <w:shd w:val="clear" w:color="auto" w:fill="FFFFFF"/>
        <w:tabs>
          <w:tab w:val="num" w:pos="900"/>
          <w:tab w:val="left" w:pos="143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1-4 классы: 18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* 140 =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2 520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руб.;</w:t>
      </w:r>
    </w:p>
    <w:p w:rsidR="004E6256" w:rsidRPr="004E6256" w:rsidRDefault="004E6256" w:rsidP="004E6256">
      <w:pPr>
        <w:widowControl w:val="0"/>
        <w:numPr>
          <w:ilvl w:val="0"/>
          <w:numId w:val="17"/>
        </w:numPr>
        <w:shd w:val="clear" w:color="auto" w:fill="FFFFFF"/>
        <w:tabs>
          <w:tab w:val="num" w:pos="900"/>
          <w:tab w:val="left" w:pos="143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5-9 классы: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* 320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6 080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руб.;</w:t>
      </w:r>
    </w:p>
    <w:p w:rsidR="004E6256" w:rsidRPr="004E6256" w:rsidRDefault="004E6256" w:rsidP="004E6256">
      <w:pPr>
        <w:widowControl w:val="0"/>
        <w:numPr>
          <w:ilvl w:val="0"/>
          <w:numId w:val="17"/>
        </w:numPr>
        <w:shd w:val="clear" w:color="auto" w:fill="FFFFFF"/>
        <w:tabs>
          <w:tab w:val="num" w:pos="900"/>
          <w:tab w:val="left" w:pos="143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smartTag w:uri="urn:schemas-microsoft-com:office:smarttags" w:element="time">
        <w:smartTagPr>
          <w:attr w:name="Minute" w:val="11"/>
          <w:attr w:name="Hour" w:val="10"/>
        </w:smartTagPr>
        <w:r w:rsidRPr="004E625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10-11</w:t>
        </w:r>
      </w:smartTag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8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* 260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2 080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руб.;</w:t>
      </w:r>
    </w:p>
    <w:p w:rsidR="004E6256" w:rsidRPr="004E6256" w:rsidRDefault="004E6256" w:rsidP="004E6256">
      <w:pPr>
        <w:widowControl w:val="0"/>
        <w:numPr>
          <w:ilvl w:val="0"/>
          <w:numId w:val="17"/>
        </w:numPr>
        <w:shd w:val="clear" w:color="auto" w:fill="FFFFFF"/>
        <w:tabs>
          <w:tab w:val="num" w:pos="900"/>
          <w:tab w:val="left" w:pos="143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учебных и прочих расходов: 2 520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+ 6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</w:p>
    <w:p w:rsidR="004E6256" w:rsidRPr="004E6256" w:rsidRDefault="004E6256" w:rsidP="004E6256">
      <w:pPr>
        <w:widowControl w:val="0"/>
        <w:shd w:val="clear" w:color="auto" w:fill="FFFFFF"/>
        <w:tabs>
          <w:tab w:val="left" w:pos="143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на следующий год составит:</w:t>
      </w:r>
    </w:p>
    <w:p w:rsidR="004E6256" w:rsidRPr="004E6256" w:rsidRDefault="004E6256" w:rsidP="004E6256">
      <w:pPr>
        <w:widowControl w:val="0"/>
        <w:numPr>
          <w:ilvl w:val="0"/>
          <w:numId w:val="17"/>
        </w:numPr>
        <w:shd w:val="clear" w:color="auto" w:fill="FFFFFF"/>
        <w:tabs>
          <w:tab w:val="num" w:pos="900"/>
          <w:tab w:val="left" w:pos="143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1-4 классы: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140 =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940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руб.;</w:t>
      </w:r>
    </w:p>
    <w:p w:rsidR="004E6256" w:rsidRPr="004E6256" w:rsidRDefault="004E6256" w:rsidP="004E6256">
      <w:pPr>
        <w:widowControl w:val="0"/>
        <w:numPr>
          <w:ilvl w:val="0"/>
          <w:numId w:val="17"/>
        </w:numPr>
        <w:shd w:val="clear" w:color="auto" w:fill="FFFFFF"/>
        <w:tabs>
          <w:tab w:val="num" w:pos="900"/>
          <w:tab w:val="left" w:pos="143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5-9 классы: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* 320 = 5 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руб.;</w:t>
      </w:r>
    </w:p>
    <w:p w:rsidR="004E6256" w:rsidRPr="004E6256" w:rsidRDefault="004E6256" w:rsidP="004E6256">
      <w:pPr>
        <w:widowControl w:val="0"/>
        <w:numPr>
          <w:ilvl w:val="0"/>
          <w:numId w:val="17"/>
        </w:numPr>
        <w:shd w:val="clear" w:color="auto" w:fill="FFFFFF"/>
        <w:tabs>
          <w:tab w:val="num" w:pos="900"/>
          <w:tab w:val="left" w:pos="143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smartTag w:uri="urn:schemas-microsoft-com:office:smarttags" w:element="time">
        <w:smartTagPr>
          <w:attr w:name="Minute" w:val="11"/>
          <w:attr w:name="Hour" w:val="10"/>
        </w:smartTagPr>
        <w:r w:rsidRPr="004E625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10-11</w:t>
        </w:r>
      </w:smartTag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классы: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260 = 2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руб.;</w:t>
      </w:r>
    </w:p>
    <w:p w:rsidR="004E6256" w:rsidRPr="004E6256" w:rsidRDefault="004E6256" w:rsidP="004E6256">
      <w:pPr>
        <w:widowControl w:val="0"/>
        <w:numPr>
          <w:ilvl w:val="0"/>
          <w:numId w:val="17"/>
        </w:numPr>
        <w:shd w:val="clear" w:color="auto" w:fill="FFFFFF"/>
        <w:tabs>
          <w:tab w:val="num" w:pos="900"/>
          <w:tab w:val="left" w:pos="143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учебных и прочих расходов: 2 940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+ 5 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600= 11 300</w:t>
      </w:r>
      <w:r w:rsidRP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</w:p>
    <w:p w:rsidR="004E6256" w:rsidRPr="00A418A1" w:rsidRDefault="004E6256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Расчет расходов на содержание групп продленного дня по городским общеобразовательным школам</w:t>
      </w:r>
    </w:p>
    <w:p w:rsidR="00A418A1" w:rsidRPr="00A418A1" w:rsidRDefault="00A418A1" w:rsidP="00A418A1">
      <w:pPr>
        <w:spacing w:after="4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Начисления на ФЗП планируются в размере 26%.</w:t>
      </w:r>
    </w:p>
    <w:p w:rsidR="00A418A1" w:rsidRPr="00A418A1" w:rsidRDefault="00A418A1" w:rsidP="00A418A1">
      <w:pPr>
        <w:spacing w:after="4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Группу продленного дня (ГПД) посещают 75% учащихся 1-4 классов.</w:t>
      </w:r>
    </w:p>
    <w:p w:rsidR="00A418A1" w:rsidRPr="00A418A1" w:rsidRDefault="00A418A1" w:rsidP="00A418A1">
      <w:pPr>
        <w:spacing w:after="4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Среднегодовое число учащихся 1-4 классов (п.1 таблицы) берем из таблицы расчета среднегодового количества классов по городским общеобразовательным школам.</w:t>
      </w:r>
    </w:p>
    <w:p w:rsidR="00A418A1" w:rsidRPr="00A418A1" w:rsidRDefault="00A418A1" w:rsidP="00A418A1">
      <w:pPr>
        <w:spacing w:after="4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Среднегодовое число учащихся в ГПД (п.2 таблицы) определяем из произведения п.1 таблицы на 75% (по условию).</w:t>
      </w:r>
    </w:p>
    <w:p w:rsidR="00A418A1" w:rsidRPr="00A418A1" w:rsidRDefault="00A418A1" w:rsidP="00A418A1">
      <w:pPr>
        <w:spacing w:after="4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по заработной плате в год (п.3 таблицы) на всех учащихся определяем из произведения расходов по заработной плате в год на 1 учащегося (значения даны по условию) на среднегодовое число учащихся в ГПД (п.2 таблицы).</w:t>
      </w:r>
    </w:p>
    <w:p w:rsidR="00A418A1" w:rsidRPr="00A418A1" w:rsidRDefault="00A418A1" w:rsidP="00A418A1">
      <w:pPr>
        <w:spacing w:after="4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Начисления на заработную плату 26% (п.4 таблицы) на 1 учащегося определяем из произведения расходов по заработной плате в год (п. 3 таблицы) на 1 учащегося на 26%.</w:t>
      </w:r>
    </w:p>
    <w:p w:rsidR="00A418A1" w:rsidRPr="00A418A1" w:rsidRDefault="00A418A1" w:rsidP="00A418A1">
      <w:pPr>
        <w:spacing w:after="4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Начисления на заработную плату 26% (п.4 таблицы) на всех учащихся определяем из произведения среднегодового числа учащихся в ГПД (п.2 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таблицы) на начисления на заработную плату 26% (из расчета на 1 учащегося). Аналогично определяем расходы на мягкий инвентарь в год на всех учащихся (п.5 таблицы).</w:t>
      </w:r>
    </w:p>
    <w:p w:rsidR="00A418A1" w:rsidRPr="00A418A1" w:rsidRDefault="00A418A1" w:rsidP="00A418A1">
      <w:pPr>
        <w:spacing w:after="4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на питание в год (п.6 таблицы) определяем из произведения среднегодового числа учащихся в ГПД (п.2 таблицы) на норму расхода на питание 1 учащегося в день и на число дней функционирования группы.</w:t>
      </w:r>
    </w:p>
    <w:p w:rsidR="004E6256" w:rsidRPr="00A418A1" w:rsidRDefault="00A418A1" w:rsidP="004E6256">
      <w:pPr>
        <w:spacing w:after="4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 расходов на ГПД, определяем из суммы расходов (п.3, п.4, п.5, п.6 т</w:t>
      </w:r>
      <w:r w:rsidR="004E6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аблицы) в год на всех учащихся.</w:t>
      </w:r>
    </w:p>
    <w:tbl>
      <w:tblPr>
        <w:tblW w:w="0" w:type="auto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9"/>
        <w:gridCol w:w="1890"/>
        <w:gridCol w:w="1890"/>
      </w:tblGrid>
      <w:tr w:rsidR="00A418A1" w:rsidRPr="00A418A1" w:rsidTr="00782C72">
        <w:trPr>
          <w:trHeight w:val="495"/>
        </w:trPr>
        <w:tc>
          <w:tcPr>
            <w:tcW w:w="563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890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в текущем году</w:t>
            </w:r>
          </w:p>
        </w:tc>
        <w:tc>
          <w:tcPr>
            <w:tcW w:w="1890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на следующий год</w:t>
            </w:r>
          </w:p>
        </w:tc>
      </w:tr>
      <w:tr w:rsidR="00A418A1" w:rsidRPr="00A418A1" w:rsidTr="00782C72">
        <w:trPr>
          <w:trHeight w:val="149"/>
        </w:trPr>
        <w:tc>
          <w:tcPr>
            <w:tcW w:w="5639" w:type="dxa"/>
          </w:tcPr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Среднегодовое число учащихся 1-4 классов:</w:t>
            </w:r>
          </w:p>
        </w:tc>
        <w:tc>
          <w:tcPr>
            <w:tcW w:w="1890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1890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437</w:t>
            </w:r>
          </w:p>
        </w:tc>
      </w:tr>
      <w:tr w:rsidR="00A418A1" w:rsidRPr="00A418A1" w:rsidTr="00782C72">
        <w:trPr>
          <w:trHeight w:val="161"/>
        </w:trPr>
        <w:tc>
          <w:tcPr>
            <w:tcW w:w="5639" w:type="dxa"/>
          </w:tcPr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Среднегодовое число учащихся в ГПД</w:t>
            </w:r>
          </w:p>
        </w:tc>
        <w:tc>
          <w:tcPr>
            <w:tcW w:w="1890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890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327</w:t>
            </w:r>
          </w:p>
        </w:tc>
      </w:tr>
      <w:tr w:rsidR="00A418A1" w:rsidRPr="00A418A1" w:rsidTr="00782C72">
        <w:trPr>
          <w:trHeight w:val="420"/>
        </w:trPr>
        <w:tc>
          <w:tcPr>
            <w:tcW w:w="5639" w:type="dxa"/>
          </w:tcPr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Расходы по заработной плате в год: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на 1 учащегося, руб.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на всех учащихся, руб.</w:t>
            </w:r>
          </w:p>
        </w:tc>
        <w:tc>
          <w:tcPr>
            <w:tcW w:w="1890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59850</w:t>
            </w:r>
          </w:p>
        </w:tc>
        <w:tc>
          <w:tcPr>
            <w:tcW w:w="1890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68670</w:t>
            </w:r>
          </w:p>
        </w:tc>
      </w:tr>
      <w:tr w:rsidR="00A418A1" w:rsidRPr="00A418A1" w:rsidTr="00782C72">
        <w:trPr>
          <w:trHeight w:val="495"/>
        </w:trPr>
        <w:tc>
          <w:tcPr>
            <w:tcW w:w="5639" w:type="dxa"/>
          </w:tcPr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Начислено на заработную плату 26%: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на 1 учащегося, руб.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на всех учащихся, руб.</w:t>
            </w:r>
          </w:p>
        </w:tc>
        <w:tc>
          <w:tcPr>
            <w:tcW w:w="1890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54,60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15561</w:t>
            </w:r>
          </w:p>
        </w:tc>
        <w:tc>
          <w:tcPr>
            <w:tcW w:w="1890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54,60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17854</w:t>
            </w:r>
          </w:p>
        </w:tc>
      </w:tr>
      <w:tr w:rsidR="00A418A1" w:rsidRPr="00A418A1" w:rsidTr="00782C72">
        <w:trPr>
          <w:trHeight w:val="586"/>
        </w:trPr>
        <w:tc>
          <w:tcPr>
            <w:tcW w:w="5639" w:type="dxa"/>
          </w:tcPr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Расходы на мягкий инвентарь в год: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на 1 учащегося, руб.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на всех учащихся, руб.</w:t>
            </w:r>
          </w:p>
        </w:tc>
        <w:tc>
          <w:tcPr>
            <w:tcW w:w="1890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68400</w:t>
            </w:r>
          </w:p>
        </w:tc>
        <w:tc>
          <w:tcPr>
            <w:tcW w:w="1890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78480</w:t>
            </w:r>
          </w:p>
        </w:tc>
      </w:tr>
      <w:tr w:rsidR="00A418A1" w:rsidRPr="00A418A1" w:rsidTr="00782C72">
        <w:trPr>
          <w:trHeight w:val="740"/>
        </w:trPr>
        <w:tc>
          <w:tcPr>
            <w:tcW w:w="5639" w:type="dxa"/>
          </w:tcPr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Расходы на питание: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норма расхода на питание 1 учащегося в день, руб.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число дней функционирования групп</w:t>
            </w:r>
          </w:p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расходы на питание в год, руб.</w:t>
            </w:r>
          </w:p>
        </w:tc>
        <w:tc>
          <w:tcPr>
            <w:tcW w:w="1890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2827200</w:t>
            </w:r>
          </w:p>
        </w:tc>
        <w:tc>
          <w:tcPr>
            <w:tcW w:w="1890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3243840</w:t>
            </w:r>
          </w:p>
        </w:tc>
      </w:tr>
      <w:tr w:rsidR="00A418A1" w:rsidRPr="00A418A1" w:rsidTr="00782C72">
        <w:trPr>
          <w:trHeight w:val="150"/>
        </w:trPr>
        <w:tc>
          <w:tcPr>
            <w:tcW w:w="5639" w:type="dxa"/>
          </w:tcPr>
          <w:p w:rsidR="00A418A1" w:rsidRPr="00A418A1" w:rsidRDefault="00A418A1" w:rsidP="00A418A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расходов на ГПД, руб.</w:t>
            </w:r>
          </w:p>
        </w:tc>
        <w:tc>
          <w:tcPr>
            <w:tcW w:w="1890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2971011</w:t>
            </w:r>
          </w:p>
        </w:tc>
        <w:tc>
          <w:tcPr>
            <w:tcW w:w="1890" w:type="dxa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3408844</w:t>
            </w:r>
          </w:p>
        </w:tc>
      </w:tr>
    </w:tbl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Свод расходов по общеобразовательным школам, руб.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8"/>
        <w:gridCol w:w="1914"/>
        <w:gridCol w:w="1914"/>
      </w:tblGrid>
      <w:tr w:rsidR="00A418A1" w:rsidRPr="00A418A1" w:rsidTr="00782C72">
        <w:trPr>
          <w:trHeight w:val="435"/>
        </w:trPr>
        <w:tc>
          <w:tcPr>
            <w:tcW w:w="5528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914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в текущем году</w:t>
            </w:r>
          </w:p>
        </w:tc>
        <w:tc>
          <w:tcPr>
            <w:tcW w:w="191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на следующий год</w:t>
            </w:r>
          </w:p>
        </w:tc>
      </w:tr>
      <w:tr w:rsidR="00A418A1" w:rsidRPr="00A418A1" w:rsidTr="00782C72">
        <w:trPr>
          <w:trHeight w:val="70"/>
        </w:trPr>
        <w:tc>
          <w:tcPr>
            <w:tcW w:w="5528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Заработная плата педагогического персонала</w:t>
            </w:r>
          </w:p>
        </w:tc>
        <w:tc>
          <w:tcPr>
            <w:tcW w:w="1914" w:type="dxa"/>
            <w:vAlign w:val="center"/>
          </w:tcPr>
          <w:p w:rsidR="00A418A1" w:rsidRPr="00A418A1" w:rsidRDefault="00A418A1" w:rsidP="00963030">
            <w:pPr>
              <w:spacing w:after="0"/>
              <w:ind w:left="-187" w:right="-14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347233</w:t>
            </w:r>
          </w:p>
        </w:tc>
        <w:tc>
          <w:tcPr>
            <w:tcW w:w="1914" w:type="dxa"/>
            <w:vAlign w:val="center"/>
          </w:tcPr>
          <w:p w:rsidR="00A418A1" w:rsidRPr="00A418A1" w:rsidRDefault="00A418A1" w:rsidP="00963030">
            <w:pPr>
              <w:spacing w:after="0"/>
              <w:ind w:left="-76" w:right="-108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351923</w:t>
            </w:r>
          </w:p>
        </w:tc>
      </w:tr>
      <w:tr w:rsidR="00A418A1" w:rsidRPr="00A418A1" w:rsidTr="00782C72">
        <w:trPr>
          <w:trHeight w:val="463"/>
        </w:trPr>
        <w:tc>
          <w:tcPr>
            <w:tcW w:w="5528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Заработная плата административно-обслуживающего и учебно-вспомогательного персонала</w:t>
            </w:r>
          </w:p>
        </w:tc>
        <w:tc>
          <w:tcPr>
            <w:tcW w:w="1914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66200</w:t>
            </w:r>
          </w:p>
        </w:tc>
        <w:tc>
          <w:tcPr>
            <w:tcW w:w="1914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78542</w:t>
            </w:r>
          </w:p>
        </w:tc>
      </w:tr>
      <w:tr w:rsidR="00A418A1" w:rsidRPr="00A418A1" w:rsidTr="00782C72">
        <w:trPr>
          <w:trHeight w:val="191"/>
        </w:trPr>
        <w:tc>
          <w:tcPr>
            <w:tcW w:w="5528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Всего ФЗП</w:t>
            </w:r>
            <w:r w:rsidR="004E6256" w:rsidRPr="00963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E6256" w:rsidRPr="009630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(п.1+п.2)</w:t>
            </w:r>
          </w:p>
        </w:tc>
        <w:tc>
          <w:tcPr>
            <w:tcW w:w="1914" w:type="dxa"/>
            <w:vAlign w:val="center"/>
          </w:tcPr>
          <w:p w:rsidR="00A418A1" w:rsidRPr="00A418A1" w:rsidRDefault="00A418A1" w:rsidP="00963030">
            <w:pPr>
              <w:spacing w:after="0"/>
              <w:ind w:left="-187" w:right="-14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516791</w:t>
            </w:r>
          </w:p>
        </w:tc>
        <w:tc>
          <w:tcPr>
            <w:tcW w:w="1914" w:type="dxa"/>
            <w:vAlign w:val="center"/>
          </w:tcPr>
          <w:p w:rsidR="00A418A1" w:rsidRPr="00A418A1" w:rsidRDefault="00A418A1" w:rsidP="00963030">
            <w:pPr>
              <w:spacing w:after="0"/>
              <w:ind w:left="-76" w:right="-108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538081</w:t>
            </w:r>
          </w:p>
        </w:tc>
      </w:tr>
      <w:tr w:rsidR="00A418A1" w:rsidRPr="00A418A1" w:rsidTr="00782C72">
        <w:trPr>
          <w:trHeight w:val="70"/>
        </w:trPr>
        <w:tc>
          <w:tcPr>
            <w:tcW w:w="5528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Начисления на заработную плату</w:t>
            </w:r>
            <w:r w:rsidR="004E6256" w:rsidRPr="00963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E6256" w:rsidRPr="009630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(п. 3*0,26)</w:t>
            </w:r>
          </w:p>
        </w:tc>
        <w:tc>
          <w:tcPr>
            <w:tcW w:w="191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134365</w:t>
            </w:r>
          </w:p>
        </w:tc>
        <w:tc>
          <w:tcPr>
            <w:tcW w:w="191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139901</w:t>
            </w:r>
          </w:p>
        </w:tc>
      </w:tr>
      <w:tr w:rsidR="00A418A1" w:rsidRPr="00A418A1" w:rsidTr="00782C72">
        <w:trPr>
          <w:trHeight w:val="185"/>
        </w:trPr>
        <w:tc>
          <w:tcPr>
            <w:tcW w:w="5528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Хозяйственные и командировочные расходы</w:t>
            </w:r>
          </w:p>
        </w:tc>
        <w:tc>
          <w:tcPr>
            <w:tcW w:w="1914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12150</w:t>
            </w:r>
          </w:p>
        </w:tc>
        <w:tc>
          <w:tcPr>
            <w:tcW w:w="1914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13230</w:t>
            </w:r>
          </w:p>
        </w:tc>
      </w:tr>
      <w:tr w:rsidR="00A418A1" w:rsidRPr="00A418A1" w:rsidTr="00782C72">
        <w:trPr>
          <w:trHeight w:val="189"/>
        </w:trPr>
        <w:tc>
          <w:tcPr>
            <w:tcW w:w="5528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Учебные и прочие расходы</w:t>
            </w:r>
          </w:p>
        </w:tc>
        <w:tc>
          <w:tcPr>
            <w:tcW w:w="191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10680</w:t>
            </w:r>
          </w:p>
        </w:tc>
        <w:tc>
          <w:tcPr>
            <w:tcW w:w="191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11300</w:t>
            </w:r>
          </w:p>
        </w:tc>
      </w:tr>
      <w:tr w:rsidR="00A418A1" w:rsidRPr="00A418A1" w:rsidTr="00782C72">
        <w:trPr>
          <w:trHeight w:val="70"/>
        </w:trPr>
        <w:tc>
          <w:tcPr>
            <w:tcW w:w="5528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Расходы на ГПД</w:t>
            </w:r>
          </w:p>
        </w:tc>
        <w:tc>
          <w:tcPr>
            <w:tcW w:w="191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2971011</w:t>
            </w:r>
          </w:p>
        </w:tc>
        <w:tc>
          <w:tcPr>
            <w:tcW w:w="191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3408844</w:t>
            </w:r>
          </w:p>
        </w:tc>
      </w:tr>
      <w:tr w:rsidR="00A418A1" w:rsidRPr="00A418A1" w:rsidTr="00782C72">
        <w:trPr>
          <w:trHeight w:val="169"/>
        </w:trPr>
        <w:tc>
          <w:tcPr>
            <w:tcW w:w="5528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расходов на текущее содержание школ</w:t>
            </w:r>
            <w:r w:rsidR="004E6256" w:rsidRPr="00963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E6256" w:rsidRPr="009630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(п.3 + п.4 + п.5 + п.6 + п.7)</w:t>
            </w:r>
          </w:p>
        </w:tc>
        <w:tc>
          <w:tcPr>
            <w:tcW w:w="191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4058430</w:t>
            </w:r>
          </w:p>
        </w:tc>
        <w:tc>
          <w:tcPr>
            <w:tcW w:w="191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4541821</w:t>
            </w:r>
          </w:p>
        </w:tc>
      </w:tr>
    </w:tbl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Расчет расходов на содержание ДОУ</w:t>
      </w:r>
    </w:p>
    <w:p w:rsidR="003D5EC8" w:rsidRPr="003D5EC8" w:rsidRDefault="003D5EC8" w:rsidP="003D5EC8">
      <w:pPr>
        <w:widowControl w:val="0"/>
        <w:shd w:val="clear" w:color="auto" w:fill="FFFFFF"/>
        <w:tabs>
          <w:tab w:val="left" w:pos="477"/>
          <w:tab w:val="left" w:pos="143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реднегодовое число детей в ДОУ с учетом прироста с </w:t>
      </w:r>
      <w:smartTag w:uri="urn:schemas-microsoft-com:office:smarttags" w:element="time">
        <w:smartTagPr>
          <w:attr w:name="Hour" w:val="01"/>
          <w:attr w:name="Minute" w:val="07"/>
        </w:smartTagPr>
        <w:r w:rsidRPr="003D5EC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01.07</w:t>
        </w:r>
      </w:smartTag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3D5EC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n</w:t>
      </w: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6) будет равен:</w:t>
      </w:r>
    </w:p>
    <w:p w:rsidR="003D5EC8" w:rsidRPr="003D5EC8" w:rsidRDefault="003D5EC8" w:rsidP="003D5EC8">
      <w:pPr>
        <w:widowControl w:val="0"/>
        <w:numPr>
          <w:ilvl w:val="0"/>
          <w:numId w:val="19"/>
        </w:numPr>
        <w:shd w:val="clear" w:color="auto" w:fill="FFFFFF"/>
        <w:tabs>
          <w:tab w:val="num" w:pos="1980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position w:val="-20"/>
          <w:sz w:val="28"/>
          <w:szCs w:val="28"/>
          <w:lang w:eastAsia="ru-RU"/>
        </w:rPr>
        <w:object w:dxaOrig="2240" w:dyaOrig="620">
          <v:shape id="_x0000_i1050" type="#_x0000_t75" style="width:126pt;height:35.25pt" o:ole="">
            <v:imagedata r:id="rId61" o:title=""/>
          </v:shape>
          <o:OLEObject Type="Embed" ProgID="Equation.3" ShapeID="_x0000_i1050" DrawAspect="Content" ObjectID="_1427480840" r:id="rId62"/>
        </w:object>
      </w: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270 – в текущем году;</w:t>
      </w:r>
    </w:p>
    <w:p w:rsidR="003D5EC8" w:rsidRPr="003D5EC8" w:rsidRDefault="003D5EC8" w:rsidP="003D5EC8">
      <w:pPr>
        <w:widowControl w:val="0"/>
        <w:numPr>
          <w:ilvl w:val="0"/>
          <w:numId w:val="19"/>
        </w:numPr>
        <w:shd w:val="clear" w:color="auto" w:fill="FFFFFF"/>
        <w:tabs>
          <w:tab w:val="num" w:pos="1980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position w:val="-20"/>
          <w:sz w:val="28"/>
          <w:szCs w:val="28"/>
          <w:lang w:eastAsia="ru-RU"/>
        </w:rPr>
        <w:object w:dxaOrig="2220" w:dyaOrig="620">
          <v:shape id="_x0000_i1051" type="#_x0000_t75" style="width:124.5pt;height:35.25pt" o:ole="">
            <v:imagedata r:id="rId63" o:title=""/>
          </v:shape>
          <o:OLEObject Type="Embed" ProgID="Equation.3" ShapeID="_x0000_i1051" DrawAspect="Content" ObjectID="_1427480841" r:id="rId64"/>
        </w:object>
      </w: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325 – в следующем году.</w:t>
      </w:r>
    </w:p>
    <w:p w:rsidR="003D5EC8" w:rsidRPr="003D5EC8" w:rsidRDefault="003D5EC8" w:rsidP="003D5EC8">
      <w:pPr>
        <w:widowControl w:val="0"/>
        <w:shd w:val="clear" w:color="auto" w:fill="FFFFFF"/>
        <w:tabs>
          <w:tab w:val="left" w:pos="477"/>
          <w:tab w:val="left" w:pos="1431"/>
        </w:tabs>
        <w:autoSpaceDE w:val="0"/>
        <w:autoSpaceDN w:val="0"/>
        <w:adjustRightInd w:val="0"/>
        <w:spacing w:before="120"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на заработную плату (на всех детей) определяются как произведение расходов на 1 ребенка и среднегодового числа детей в ДОУ: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num" w:pos="144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текущем году: 240 * 270 = 64 800 руб.;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num" w:pos="144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следующем году: 240 * 325 = 78 000 руб.</w:t>
      </w:r>
    </w:p>
    <w:p w:rsidR="003D5EC8" w:rsidRPr="003D5EC8" w:rsidRDefault="003D5EC8" w:rsidP="003D5EC8">
      <w:pPr>
        <w:widowControl w:val="0"/>
        <w:shd w:val="clear" w:color="auto" w:fill="FFFFFF"/>
        <w:tabs>
          <w:tab w:val="left" w:pos="477"/>
          <w:tab w:val="left" w:pos="1431"/>
        </w:tabs>
        <w:autoSpaceDE w:val="0"/>
        <w:autoSpaceDN w:val="0"/>
        <w:adjustRightInd w:val="0"/>
        <w:spacing w:before="120"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Начисления на заработную плату (ЕСН) составляют 26%: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num" w:pos="144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текущем году: 64 800 * </w:t>
      </w:r>
      <w:smartTag w:uri="urn:schemas-microsoft-com:office:smarttags" w:element="time">
        <w:smartTagPr>
          <w:attr w:name="Hour" w:val="0"/>
          <w:attr w:name="Minute" w:val="26"/>
        </w:smartTagPr>
        <w:r w:rsidRPr="003D5EC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0.26</w:t>
        </w:r>
      </w:smartTag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16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848</w:t>
      </w: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руб.;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num" w:pos="144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следующем году: 78 000 * </w:t>
      </w:r>
      <w:smartTag w:uri="urn:schemas-microsoft-com:office:smarttags" w:element="time">
        <w:smartTagPr>
          <w:attr w:name="Hour" w:val="0"/>
          <w:attr w:name="Minute" w:val="26"/>
        </w:smartTagPr>
        <w:r w:rsidRPr="003D5EC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0.26</w:t>
        </w:r>
      </w:smartTag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20 280 руб.</w:t>
      </w:r>
    </w:p>
    <w:p w:rsidR="003D5EC8" w:rsidRPr="003D5EC8" w:rsidRDefault="003D5EC8" w:rsidP="003D5EC8">
      <w:pPr>
        <w:widowControl w:val="0"/>
        <w:shd w:val="clear" w:color="auto" w:fill="FFFFFF"/>
        <w:tabs>
          <w:tab w:val="left" w:pos="477"/>
          <w:tab w:val="left" w:pos="143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на питание всех детей в год рассчитываются, как произведение числа дето-дней на норму расходов на 1 ребенка в день.</w:t>
      </w:r>
    </w:p>
    <w:p w:rsidR="003D5EC8" w:rsidRPr="003D5EC8" w:rsidRDefault="003D5EC8" w:rsidP="003D5EC8">
      <w:pPr>
        <w:widowControl w:val="0"/>
        <w:shd w:val="clear" w:color="auto" w:fill="FFFFFF"/>
        <w:tabs>
          <w:tab w:val="left" w:pos="477"/>
          <w:tab w:val="left" w:pos="143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дето-дней, в свою очередь, определяется, исходя из числа дней функционирования и среднегодового числа детей в ДОУ: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num" w:pos="144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текущем году: 230 * 270 = 62 100 дето-дней.;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num" w:pos="144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следующем году: 230 * 325 = 74 750 дето-дней.</w:t>
      </w:r>
    </w:p>
    <w:p w:rsidR="003D5EC8" w:rsidRPr="003D5EC8" w:rsidRDefault="003D5EC8" w:rsidP="003D5EC8">
      <w:pPr>
        <w:widowControl w:val="0"/>
        <w:shd w:val="clear" w:color="auto" w:fill="FFFFFF"/>
        <w:tabs>
          <w:tab w:val="left" w:pos="477"/>
          <w:tab w:val="left" w:pos="1431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 расходы на питание составят: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num" w:pos="144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текущем году: 62 100 * 40 = 2 484 000 руб.;</w:t>
      </w:r>
    </w:p>
    <w:p w:rsid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num" w:pos="144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следующем году: 74 750 *40 = 2 990 000 руб.</w:t>
      </w:r>
    </w:p>
    <w:p w:rsidR="003D5EC8" w:rsidRPr="003D5EC8" w:rsidRDefault="003D5EC8" w:rsidP="003D5EC8">
      <w:pPr>
        <w:widowControl w:val="0"/>
        <w:shd w:val="clear" w:color="auto" w:fill="FFFFFF"/>
        <w:tabs>
          <w:tab w:val="left" w:pos="477"/>
          <w:tab w:val="left" w:pos="1431"/>
        </w:tabs>
        <w:autoSpaceDE w:val="0"/>
        <w:autoSpaceDN w:val="0"/>
        <w:adjustRightInd w:val="0"/>
        <w:spacing w:before="100" w:before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>Расходы на мягкий инвентарь для оборудования всех новых мест рассчитываются, исходя из расходов 1 новое место и прироста числа детей: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clear" w:pos="1571"/>
          <w:tab w:val="num" w:pos="144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>в текущем году: 520 * (300 – 240) = 31</w:t>
      </w:r>
      <w:r w:rsidRPr="003D5EC8">
        <w:rPr>
          <w:rFonts w:ascii="Times New Roman" w:hAnsi="Times New Roman" w:cs="Times New Roman"/>
          <w:color w:val="000000"/>
          <w:sz w:val="28"/>
          <w:szCs w:val="28"/>
          <w:lang w:val="en-US"/>
        </w:rPr>
        <w:t> 20</w:t>
      </w:r>
      <w:r w:rsidRPr="003D5EC8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3D5E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3D5EC8">
        <w:rPr>
          <w:rFonts w:ascii="Times New Roman" w:hAnsi="Times New Roman" w:cs="Times New Roman"/>
          <w:color w:val="000000"/>
          <w:sz w:val="28"/>
          <w:szCs w:val="28"/>
        </w:rPr>
        <w:t>руб.;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clear" w:pos="1571"/>
          <w:tab w:val="num" w:pos="144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 xml:space="preserve">в следующем году: </w:t>
      </w:r>
      <w:r w:rsidRPr="003D5EC8">
        <w:rPr>
          <w:rFonts w:ascii="Times New Roman" w:hAnsi="Times New Roman" w:cs="Times New Roman"/>
          <w:color w:val="000000"/>
          <w:sz w:val="28"/>
          <w:szCs w:val="28"/>
          <w:lang w:val="en-US"/>
        </w:rPr>
        <w:t>520</w:t>
      </w:r>
      <w:r w:rsidRPr="003D5EC8">
        <w:rPr>
          <w:rFonts w:ascii="Times New Roman" w:hAnsi="Times New Roman" w:cs="Times New Roman"/>
          <w:color w:val="000000"/>
          <w:sz w:val="28"/>
          <w:szCs w:val="28"/>
        </w:rPr>
        <w:t xml:space="preserve"> *</w:t>
      </w:r>
      <w:r w:rsidRPr="003D5E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(340 – 310) </w:t>
      </w:r>
      <w:r w:rsidRPr="003D5EC8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Pr="003D5E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15 600 </w:t>
      </w:r>
      <w:r w:rsidRPr="003D5EC8">
        <w:rPr>
          <w:rFonts w:ascii="Times New Roman" w:hAnsi="Times New Roman" w:cs="Times New Roman"/>
          <w:color w:val="000000"/>
          <w:sz w:val="28"/>
          <w:szCs w:val="28"/>
        </w:rPr>
        <w:t>руб.</w:t>
      </w:r>
    </w:p>
    <w:p w:rsidR="003D5EC8" w:rsidRPr="003D5EC8" w:rsidRDefault="003D5EC8" w:rsidP="003D5EC8">
      <w:pPr>
        <w:widowControl w:val="0"/>
        <w:shd w:val="clear" w:color="auto" w:fill="FFFFFF"/>
        <w:tabs>
          <w:tab w:val="left" w:pos="477"/>
          <w:tab w:val="left" w:pos="1431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>А расходы на дооборудование всех ранее действовавших мест – исходя из расходов 1 ранее действующего места и числа детей на начало года.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clear" w:pos="1571"/>
          <w:tab w:val="num" w:pos="144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 xml:space="preserve">в текущем году: </w:t>
      </w:r>
      <w:r w:rsidRPr="003D5EC8">
        <w:rPr>
          <w:rFonts w:ascii="Times New Roman" w:hAnsi="Times New Roman" w:cs="Times New Roman"/>
          <w:color w:val="000000"/>
          <w:sz w:val="28"/>
          <w:szCs w:val="28"/>
          <w:lang w:val="en-US"/>
        </w:rPr>
        <w:t>330</w:t>
      </w:r>
      <w:r w:rsidRPr="003D5EC8">
        <w:rPr>
          <w:rFonts w:ascii="Times New Roman" w:hAnsi="Times New Roman" w:cs="Times New Roman"/>
          <w:color w:val="000000"/>
          <w:sz w:val="28"/>
          <w:szCs w:val="28"/>
        </w:rPr>
        <w:t xml:space="preserve"> * </w:t>
      </w:r>
      <w:r w:rsidRPr="003D5EC8">
        <w:rPr>
          <w:rFonts w:ascii="Times New Roman" w:hAnsi="Times New Roman" w:cs="Times New Roman"/>
          <w:color w:val="000000"/>
          <w:sz w:val="28"/>
          <w:szCs w:val="28"/>
          <w:lang w:val="en-US"/>
        </w:rPr>
        <w:t>240</w:t>
      </w:r>
      <w:r w:rsidRPr="003D5EC8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3D5E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79 200 </w:t>
      </w:r>
      <w:r w:rsidRPr="003D5EC8">
        <w:rPr>
          <w:rFonts w:ascii="Times New Roman" w:hAnsi="Times New Roman" w:cs="Times New Roman"/>
          <w:color w:val="000000"/>
          <w:sz w:val="28"/>
          <w:szCs w:val="28"/>
        </w:rPr>
        <w:t>руб.;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clear" w:pos="1571"/>
          <w:tab w:val="num" w:pos="144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 xml:space="preserve">в следующем году: </w:t>
      </w:r>
      <w:r w:rsidRPr="003D5EC8">
        <w:rPr>
          <w:rFonts w:ascii="Times New Roman" w:hAnsi="Times New Roman" w:cs="Times New Roman"/>
          <w:color w:val="000000"/>
          <w:sz w:val="28"/>
          <w:szCs w:val="28"/>
          <w:lang w:val="en-US"/>
        </w:rPr>
        <w:t>330</w:t>
      </w:r>
      <w:r w:rsidRPr="003D5EC8">
        <w:rPr>
          <w:rFonts w:ascii="Times New Roman" w:hAnsi="Times New Roman" w:cs="Times New Roman"/>
          <w:color w:val="000000"/>
          <w:sz w:val="28"/>
          <w:szCs w:val="28"/>
        </w:rPr>
        <w:t xml:space="preserve"> *</w:t>
      </w:r>
      <w:r w:rsidRPr="003D5E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310 </w:t>
      </w:r>
      <w:r w:rsidRPr="003D5EC8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Pr="003D5E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102 300 </w:t>
      </w:r>
      <w:r w:rsidRPr="003D5EC8">
        <w:rPr>
          <w:rFonts w:ascii="Times New Roman" w:hAnsi="Times New Roman" w:cs="Times New Roman"/>
          <w:color w:val="000000"/>
          <w:sz w:val="28"/>
          <w:szCs w:val="28"/>
        </w:rPr>
        <w:t>руб.</w:t>
      </w:r>
    </w:p>
    <w:p w:rsidR="003D5EC8" w:rsidRPr="003D5EC8" w:rsidRDefault="003D5EC8" w:rsidP="003D5EC8">
      <w:pPr>
        <w:widowControl w:val="0"/>
        <w:tabs>
          <w:tab w:val="left" w:pos="1431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>Хозяйственные и прочие расходы определяются как произведение расходов на 1 ребенка и среднегодового числа детей в ДОУ: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clear" w:pos="1571"/>
          <w:tab w:val="num" w:pos="144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>в текущем году: 620 * 270 = 167 400 руб.;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clear" w:pos="1571"/>
          <w:tab w:val="num" w:pos="144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>в следующем году: 620 *</w:t>
      </w:r>
      <w:r w:rsidRPr="003D5E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3</w:t>
      </w:r>
      <w:r w:rsidRPr="003D5EC8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Pr="003D5E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3D5EC8">
        <w:rPr>
          <w:rFonts w:ascii="Times New Roman" w:hAnsi="Times New Roman" w:cs="Times New Roman"/>
          <w:color w:val="000000"/>
          <w:sz w:val="28"/>
          <w:szCs w:val="28"/>
        </w:rPr>
        <w:t>= 201 500 руб.</w:t>
      </w:r>
    </w:p>
    <w:p w:rsidR="003D5EC8" w:rsidRPr="003D5EC8" w:rsidRDefault="003D5EC8" w:rsidP="003D5EC8">
      <w:pPr>
        <w:widowControl w:val="0"/>
        <w:tabs>
          <w:tab w:val="left" w:pos="1431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>Родительская плата на всех детей в год рассчитывается, исходя из родительской платы на 1 ребенка и числа дето-дней в году: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clear" w:pos="1571"/>
          <w:tab w:val="num" w:pos="144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>в текущем году: 30 * 62 100 = 1 863 000 руб.;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clear" w:pos="1571"/>
          <w:tab w:val="num" w:pos="144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>в следующем году: 30 * 74 750 = 2 245 500 руб.</w:t>
      </w:r>
    </w:p>
    <w:p w:rsidR="003D5EC8" w:rsidRPr="003D5EC8" w:rsidRDefault="003D5EC8" w:rsidP="003D5EC8">
      <w:pPr>
        <w:widowControl w:val="0"/>
        <w:tabs>
          <w:tab w:val="left" w:pos="1431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>Определим общую сумму расходов на содержание: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clear" w:pos="1571"/>
          <w:tab w:val="num" w:pos="144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>в текущем году: 64 800 + 16 848 + 2 484 000 + 31 200 + 79 200 + 167 400 + 1 863 000 = 4 706 448 руб.;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clear" w:pos="1571"/>
          <w:tab w:val="num" w:pos="144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>в следующем году: 78 000 + 20 280 + 2 990 000 +15 600 + 102 300 +201 500 + 2 242 500 = 5 650 180 руб.</w:t>
      </w:r>
    </w:p>
    <w:p w:rsidR="003D5EC8" w:rsidRPr="003D5EC8" w:rsidRDefault="003D5EC8" w:rsidP="003D5EC8">
      <w:pPr>
        <w:widowControl w:val="0"/>
        <w:tabs>
          <w:tab w:val="left" w:pos="1431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>Из общей суммы расходов выделяются расходы, финансируемые из бюджета (все расходы за вычетом родительской платы):</w:t>
      </w:r>
    </w:p>
    <w:p w:rsidR="003D5EC8" w:rsidRPr="003D5EC8" w:rsidRDefault="003D5EC8" w:rsidP="003D5EC8">
      <w:pPr>
        <w:widowControl w:val="0"/>
        <w:numPr>
          <w:ilvl w:val="0"/>
          <w:numId w:val="18"/>
        </w:numPr>
        <w:shd w:val="clear" w:color="auto" w:fill="FFFFFF"/>
        <w:tabs>
          <w:tab w:val="clear" w:pos="1571"/>
          <w:tab w:val="num" w:pos="144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текущем году: 4 706 448 – 1 863 000 = 2 843 448 руб.;</w:t>
      </w:r>
    </w:p>
    <w:p w:rsidR="003D5EC8" w:rsidRPr="00A418A1" w:rsidRDefault="003D5EC8" w:rsidP="00A418A1">
      <w:pPr>
        <w:widowControl w:val="0"/>
        <w:numPr>
          <w:ilvl w:val="0"/>
          <w:numId w:val="18"/>
        </w:numPr>
        <w:shd w:val="clear" w:color="auto" w:fill="FFFFFF"/>
        <w:tabs>
          <w:tab w:val="clear" w:pos="1571"/>
          <w:tab w:val="num" w:pos="144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C8">
        <w:rPr>
          <w:rFonts w:ascii="Times New Roman" w:hAnsi="Times New Roman" w:cs="Times New Roman"/>
          <w:color w:val="000000"/>
          <w:sz w:val="28"/>
          <w:szCs w:val="28"/>
        </w:rPr>
        <w:t>в следующем году: 5 650 180 – 2 245 500 = 3 407 680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1984"/>
        <w:gridCol w:w="1985"/>
      </w:tblGrid>
      <w:tr w:rsidR="00A418A1" w:rsidRPr="00A418A1" w:rsidTr="003D5EC8">
        <w:trPr>
          <w:trHeight w:val="1127"/>
        </w:trPr>
        <w:tc>
          <w:tcPr>
            <w:tcW w:w="5812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984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в текущем году</w:t>
            </w:r>
          </w:p>
        </w:tc>
        <w:tc>
          <w:tcPr>
            <w:tcW w:w="198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на следующий год</w:t>
            </w:r>
          </w:p>
        </w:tc>
      </w:tr>
      <w:tr w:rsidR="00A418A1" w:rsidRPr="00A418A1" w:rsidTr="00782C72">
        <w:trPr>
          <w:trHeight w:val="450"/>
        </w:trPr>
        <w:tc>
          <w:tcPr>
            <w:tcW w:w="5812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Число детей: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на начало года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 на конец года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1.3. </w:t>
            </w:r>
            <w:proofErr w:type="gramStart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среднегодовое</w:t>
            </w:r>
            <w:proofErr w:type="gramEnd"/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(прирост с 01.07)</w:t>
            </w:r>
          </w:p>
        </w:tc>
        <w:tc>
          <w:tcPr>
            <w:tcW w:w="198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985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325</w:t>
            </w:r>
          </w:p>
        </w:tc>
      </w:tr>
      <w:tr w:rsidR="00A418A1" w:rsidRPr="00A418A1" w:rsidTr="00782C72">
        <w:trPr>
          <w:trHeight w:val="510"/>
        </w:trPr>
        <w:tc>
          <w:tcPr>
            <w:tcW w:w="5812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Расходы на заработную плату в год: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на 1 ребенка, руб.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на всех детей, руб.</w:t>
            </w:r>
          </w:p>
        </w:tc>
        <w:tc>
          <w:tcPr>
            <w:tcW w:w="198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64800</w:t>
            </w:r>
          </w:p>
        </w:tc>
        <w:tc>
          <w:tcPr>
            <w:tcW w:w="1985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78000</w:t>
            </w:r>
          </w:p>
        </w:tc>
      </w:tr>
      <w:tr w:rsidR="00A418A1" w:rsidRPr="00A418A1" w:rsidTr="00782C72">
        <w:trPr>
          <w:trHeight w:val="185"/>
        </w:trPr>
        <w:tc>
          <w:tcPr>
            <w:tcW w:w="5812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Начисления на заработную плату, руб.</w:t>
            </w:r>
          </w:p>
        </w:tc>
        <w:tc>
          <w:tcPr>
            <w:tcW w:w="198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16848</w:t>
            </w:r>
          </w:p>
        </w:tc>
        <w:tc>
          <w:tcPr>
            <w:tcW w:w="1985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20280</w:t>
            </w:r>
          </w:p>
        </w:tc>
      </w:tr>
      <w:tr w:rsidR="00A418A1" w:rsidRPr="00A418A1" w:rsidTr="00782C72">
        <w:trPr>
          <w:trHeight w:val="555"/>
        </w:trPr>
        <w:tc>
          <w:tcPr>
            <w:tcW w:w="5812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Расходы на питание: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 норма расходов на 1 ребенка в день, руб.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 число дней функционирования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 число дето-дней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 расходы на питание всех детей в год, руб.</w:t>
            </w:r>
          </w:p>
        </w:tc>
        <w:tc>
          <w:tcPr>
            <w:tcW w:w="198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62100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2484000</w:t>
            </w:r>
          </w:p>
        </w:tc>
        <w:tc>
          <w:tcPr>
            <w:tcW w:w="1985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74750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2990000</w:t>
            </w:r>
          </w:p>
        </w:tc>
      </w:tr>
      <w:tr w:rsidR="00A418A1" w:rsidRPr="00A418A1" w:rsidTr="00782C72">
        <w:trPr>
          <w:trHeight w:val="390"/>
        </w:trPr>
        <w:tc>
          <w:tcPr>
            <w:tcW w:w="5812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Расходы на мягкий инвентарь: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 на оборудование 1 нового места, руб.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 на оборудование всех новых мест, руб.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5.3. на дооборудование 1 ранее действовавшего места, руб.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5.4. на дооборудование всех ранее действовавших мест, руб.</w:t>
            </w:r>
          </w:p>
        </w:tc>
        <w:tc>
          <w:tcPr>
            <w:tcW w:w="198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31200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79200</w:t>
            </w:r>
          </w:p>
        </w:tc>
        <w:tc>
          <w:tcPr>
            <w:tcW w:w="1985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15600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102300</w:t>
            </w:r>
          </w:p>
        </w:tc>
      </w:tr>
      <w:tr w:rsidR="00A418A1" w:rsidRPr="00A418A1" w:rsidTr="00782C72">
        <w:trPr>
          <w:trHeight w:val="570"/>
        </w:trPr>
        <w:tc>
          <w:tcPr>
            <w:tcW w:w="5812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Хозяйственные и прочие расходы: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 на 1 ребенка, руб.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6.2. на всех детей, руб.</w:t>
            </w:r>
          </w:p>
        </w:tc>
        <w:tc>
          <w:tcPr>
            <w:tcW w:w="198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167400</w:t>
            </w:r>
          </w:p>
        </w:tc>
        <w:tc>
          <w:tcPr>
            <w:tcW w:w="1985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201500</w:t>
            </w:r>
          </w:p>
        </w:tc>
      </w:tr>
      <w:tr w:rsidR="00A418A1" w:rsidRPr="00A418A1" w:rsidTr="00782C72">
        <w:trPr>
          <w:trHeight w:val="750"/>
        </w:trPr>
        <w:tc>
          <w:tcPr>
            <w:tcW w:w="5812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Родительская плата: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 на 1 ребенка, руб.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 на всех детей, руб.</w:t>
            </w:r>
          </w:p>
        </w:tc>
        <w:tc>
          <w:tcPr>
            <w:tcW w:w="198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1985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9750</w:t>
            </w:r>
          </w:p>
        </w:tc>
      </w:tr>
      <w:tr w:rsidR="00A418A1" w:rsidRPr="00A418A1" w:rsidTr="00782C72">
        <w:trPr>
          <w:trHeight w:val="666"/>
        </w:trPr>
        <w:tc>
          <w:tcPr>
            <w:tcW w:w="5812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 Всего расходов, руб., 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 том числе: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8.1. средства родителей</w:t>
            </w:r>
          </w:p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8.2. финансирование из бюджета</w:t>
            </w:r>
          </w:p>
        </w:tc>
        <w:tc>
          <w:tcPr>
            <w:tcW w:w="1984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2851548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8100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2843448</w:t>
            </w:r>
          </w:p>
        </w:tc>
        <w:tc>
          <w:tcPr>
            <w:tcW w:w="1985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3417430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9750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3407680</w:t>
            </w:r>
          </w:p>
        </w:tc>
      </w:tr>
    </w:tbl>
    <w:p w:rsid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3030" w:rsidRDefault="00963030" w:rsidP="00A418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3030" w:rsidRDefault="00963030" w:rsidP="00A418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3030" w:rsidRDefault="00963030" w:rsidP="00A418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3030" w:rsidRDefault="00963030" w:rsidP="00A418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3030" w:rsidRDefault="00963030" w:rsidP="00A418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3030" w:rsidRPr="00A418A1" w:rsidRDefault="00963030" w:rsidP="00A418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7. Свод расходов на образование, руб.</w:t>
      </w:r>
    </w:p>
    <w:tbl>
      <w:tblPr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4"/>
        <w:gridCol w:w="1249"/>
        <w:gridCol w:w="1418"/>
        <w:gridCol w:w="1559"/>
        <w:gridCol w:w="1523"/>
      </w:tblGrid>
      <w:tr w:rsidR="00A418A1" w:rsidRPr="00A418A1" w:rsidTr="00963030">
        <w:trPr>
          <w:trHeight w:val="1086"/>
        </w:trPr>
        <w:tc>
          <w:tcPr>
            <w:tcW w:w="3944" w:type="dxa"/>
            <w:vAlign w:val="center"/>
          </w:tcPr>
          <w:p w:rsidR="00A418A1" w:rsidRPr="00A418A1" w:rsidRDefault="00A418A1" w:rsidP="00A418A1">
            <w:pPr>
              <w:keepNext/>
              <w:spacing w:after="0" w:line="360" w:lineRule="auto"/>
              <w:ind w:left="-5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keepNext/>
              <w:spacing w:after="0" w:line="36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Принято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Исполне-ние</w:t>
            </w:r>
            <w:proofErr w:type="spellEnd"/>
            <w:proofErr w:type="gramEnd"/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6 мес.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Ожидаемое исполнение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на следующий год</w:t>
            </w:r>
          </w:p>
        </w:tc>
      </w:tr>
      <w:tr w:rsidR="00A418A1" w:rsidRPr="00A418A1" w:rsidTr="00963030">
        <w:trPr>
          <w:trHeight w:val="692"/>
        </w:trPr>
        <w:tc>
          <w:tcPr>
            <w:tcW w:w="3944" w:type="dxa"/>
          </w:tcPr>
          <w:p w:rsidR="00963030" w:rsidRPr="00963030" w:rsidRDefault="00A418A1" w:rsidP="00963030">
            <w:pPr>
              <w:pStyle w:val="af3"/>
              <w:numPr>
                <w:ilvl w:val="0"/>
                <w:numId w:val="2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 в городах</w:t>
            </w:r>
            <w:r w:rsidR="00963030" w:rsidRPr="0096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3030" w:rsidRPr="00963030" w:rsidRDefault="00963030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(п.8 табл. 6 бюджет)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2851548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1425774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2851548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3417430</w:t>
            </w:r>
          </w:p>
        </w:tc>
      </w:tr>
      <w:tr w:rsidR="00A418A1" w:rsidRPr="00A418A1" w:rsidTr="00963030">
        <w:trPr>
          <w:trHeight w:val="704"/>
        </w:trPr>
        <w:tc>
          <w:tcPr>
            <w:tcW w:w="3944" w:type="dxa"/>
          </w:tcPr>
          <w:p w:rsidR="00A418A1" w:rsidRPr="00963030" w:rsidRDefault="00A418A1" w:rsidP="00963030">
            <w:pPr>
              <w:pStyle w:val="af3"/>
              <w:numPr>
                <w:ilvl w:val="0"/>
                <w:numId w:val="2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 в сельской местности</w:t>
            </w:r>
          </w:p>
          <w:p w:rsidR="00963030" w:rsidRPr="00963030" w:rsidRDefault="00963030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30">
              <w:rPr>
                <w:b/>
                <w:i/>
                <w:sz w:val="24"/>
                <w:szCs w:val="24"/>
              </w:rPr>
              <w:t>(итого табл. 5)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</w:t>
            </w:r>
          </w:p>
        </w:tc>
      </w:tr>
      <w:tr w:rsidR="00A418A1" w:rsidRPr="00A418A1" w:rsidTr="00782C72">
        <w:trPr>
          <w:trHeight w:val="449"/>
        </w:trPr>
        <w:tc>
          <w:tcPr>
            <w:tcW w:w="3944" w:type="dxa"/>
          </w:tcPr>
          <w:p w:rsidR="00A418A1" w:rsidRPr="00A418A1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Школы общеобразовательные в городах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4058430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2267946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4058430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4541821</w:t>
            </w:r>
          </w:p>
        </w:tc>
      </w:tr>
      <w:tr w:rsidR="00A418A1" w:rsidRPr="00A418A1" w:rsidTr="00782C72">
        <w:trPr>
          <w:trHeight w:val="315"/>
        </w:trPr>
        <w:tc>
          <w:tcPr>
            <w:tcW w:w="3944" w:type="dxa"/>
          </w:tcPr>
          <w:p w:rsidR="00A418A1" w:rsidRPr="00A418A1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Школы общеобразовательные в сельской местности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850000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475000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850000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</w:t>
            </w:r>
          </w:p>
        </w:tc>
      </w:tr>
      <w:tr w:rsidR="00A418A1" w:rsidRPr="00A418A1" w:rsidTr="00782C72">
        <w:trPr>
          <w:trHeight w:val="241"/>
        </w:trPr>
        <w:tc>
          <w:tcPr>
            <w:tcW w:w="3944" w:type="dxa"/>
          </w:tcPr>
          <w:p w:rsidR="00A418A1" w:rsidRPr="00A418A1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Школы-интернаты в городах и сельской местности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498191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498191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</w:t>
            </w:r>
          </w:p>
        </w:tc>
      </w:tr>
      <w:tr w:rsidR="00A418A1" w:rsidRPr="00A418A1" w:rsidTr="00782C72">
        <w:trPr>
          <w:trHeight w:val="165"/>
        </w:trPr>
        <w:tc>
          <w:tcPr>
            <w:tcW w:w="3944" w:type="dxa"/>
          </w:tcPr>
          <w:p w:rsidR="00A418A1" w:rsidRPr="00A418A1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Приобретение учебников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</w:t>
            </w:r>
          </w:p>
        </w:tc>
      </w:tr>
      <w:tr w:rsidR="00A418A1" w:rsidRPr="00A418A1" w:rsidTr="00782C72">
        <w:trPr>
          <w:trHeight w:val="525"/>
        </w:trPr>
        <w:tc>
          <w:tcPr>
            <w:tcW w:w="3944" w:type="dxa"/>
          </w:tcPr>
          <w:p w:rsidR="00A418A1" w:rsidRPr="00A418A1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Вечерние и заочные общеобразовательные школы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46923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23460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46923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48220</w:t>
            </w:r>
          </w:p>
        </w:tc>
      </w:tr>
      <w:tr w:rsidR="00A418A1" w:rsidRPr="00A418A1" w:rsidTr="00782C72">
        <w:trPr>
          <w:trHeight w:val="70"/>
        </w:trPr>
        <w:tc>
          <w:tcPr>
            <w:tcW w:w="3944" w:type="dxa"/>
          </w:tcPr>
          <w:p w:rsidR="00A418A1" w:rsidRPr="00A418A1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Учреждения и мероприятия по внешкольной работе с детьми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</w:t>
            </w:r>
          </w:p>
        </w:tc>
      </w:tr>
      <w:tr w:rsidR="00A418A1" w:rsidRPr="00A418A1" w:rsidTr="00782C72">
        <w:trPr>
          <w:trHeight w:val="70"/>
        </w:trPr>
        <w:tc>
          <w:tcPr>
            <w:tcW w:w="3944" w:type="dxa"/>
          </w:tcPr>
          <w:p w:rsidR="00A418A1" w:rsidRPr="00A418A1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Детские дома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</w:t>
            </w:r>
          </w:p>
        </w:tc>
      </w:tr>
      <w:tr w:rsidR="00A418A1" w:rsidRPr="00A418A1" w:rsidTr="00782C72">
        <w:trPr>
          <w:trHeight w:val="70"/>
        </w:trPr>
        <w:tc>
          <w:tcPr>
            <w:tcW w:w="3944" w:type="dxa"/>
          </w:tcPr>
          <w:p w:rsidR="00A418A1" w:rsidRPr="00963030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Фонд всеобуча</w:t>
            </w:r>
          </w:p>
          <w:p w:rsidR="00963030" w:rsidRPr="00A418A1" w:rsidRDefault="00963030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30">
              <w:rPr>
                <w:b/>
                <w:i/>
                <w:sz w:val="24"/>
                <w:szCs w:val="24"/>
              </w:rPr>
              <w:t>(п.3+п.4+п.5+п.6+п.7)*1%)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54535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30164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54535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60400</w:t>
            </w:r>
          </w:p>
        </w:tc>
      </w:tr>
      <w:tr w:rsidR="00A418A1" w:rsidRPr="00A418A1" w:rsidTr="00782C72">
        <w:trPr>
          <w:trHeight w:val="72"/>
        </w:trPr>
        <w:tc>
          <w:tcPr>
            <w:tcW w:w="3944" w:type="dxa"/>
          </w:tcPr>
          <w:p w:rsidR="00A418A1" w:rsidRPr="00A418A1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Прочие учреждения и мероприятия в области образования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</w:t>
            </w:r>
          </w:p>
        </w:tc>
      </w:tr>
      <w:tr w:rsidR="00A418A1" w:rsidRPr="00A418A1" w:rsidTr="00782C72">
        <w:trPr>
          <w:trHeight w:val="165"/>
        </w:trPr>
        <w:tc>
          <w:tcPr>
            <w:tcW w:w="3944" w:type="dxa"/>
          </w:tcPr>
          <w:p w:rsidR="00A418A1" w:rsidRPr="00A418A1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Финансирование мероприятия по организации оздоровительной кампании среди детей и подростков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</w:t>
            </w:r>
          </w:p>
        </w:tc>
      </w:tr>
      <w:tr w:rsidR="00A418A1" w:rsidRPr="00A418A1" w:rsidTr="00782C72">
        <w:trPr>
          <w:trHeight w:val="105"/>
        </w:trPr>
        <w:tc>
          <w:tcPr>
            <w:tcW w:w="3944" w:type="dxa"/>
          </w:tcPr>
          <w:p w:rsidR="00A418A1" w:rsidRPr="00A418A1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Итого расходов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10809627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5717344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10809627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12227871</w:t>
            </w:r>
          </w:p>
        </w:tc>
      </w:tr>
      <w:tr w:rsidR="00A418A1" w:rsidRPr="00A418A1" w:rsidTr="00782C72">
        <w:trPr>
          <w:trHeight w:val="96"/>
        </w:trPr>
        <w:tc>
          <w:tcPr>
            <w:tcW w:w="3944" w:type="dxa"/>
          </w:tcPr>
          <w:p w:rsidR="00A418A1" w:rsidRPr="00A418A1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Приобретение инвентаря и оборудования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750000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1875000</w:t>
            </w:r>
          </w:p>
        </w:tc>
      </w:tr>
      <w:tr w:rsidR="00A418A1" w:rsidRPr="00A418A1" w:rsidTr="00782C72">
        <w:trPr>
          <w:trHeight w:val="260"/>
        </w:trPr>
        <w:tc>
          <w:tcPr>
            <w:tcW w:w="3944" w:type="dxa"/>
          </w:tcPr>
          <w:p w:rsidR="00A418A1" w:rsidRPr="00A418A1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Капитальные вложения на строительство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</w:t>
            </w:r>
          </w:p>
        </w:tc>
      </w:tr>
      <w:tr w:rsidR="00A418A1" w:rsidRPr="00A418A1" w:rsidTr="00782C72">
        <w:trPr>
          <w:trHeight w:val="254"/>
        </w:trPr>
        <w:tc>
          <w:tcPr>
            <w:tcW w:w="3944" w:type="dxa"/>
          </w:tcPr>
          <w:p w:rsidR="00A418A1" w:rsidRPr="00A418A1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Капитальный ремонт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</w:t>
            </w:r>
          </w:p>
        </w:tc>
      </w:tr>
      <w:tr w:rsidR="00A418A1" w:rsidRPr="00A418A1" w:rsidTr="00782C72">
        <w:trPr>
          <w:trHeight w:val="70"/>
        </w:trPr>
        <w:tc>
          <w:tcPr>
            <w:tcW w:w="3944" w:type="dxa"/>
          </w:tcPr>
          <w:p w:rsidR="00A418A1" w:rsidRPr="00A418A1" w:rsidRDefault="00A418A1" w:rsidP="00963030">
            <w:pPr>
              <w:spacing w:after="0"/>
              <w:ind w:left="-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4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13809627</w:t>
            </w:r>
          </w:p>
        </w:tc>
        <w:tc>
          <w:tcPr>
            <w:tcW w:w="1418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7267344</w:t>
            </w:r>
          </w:p>
        </w:tc>
        <w:tc>
          <w:tcPr>
            <w:tcW w:w="155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13809627</w:t>
            </w:r>
          </w:p>
        </w:tc>
        <w:tc>
          <w:tcPr>
            <w:tcW w:w="1523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15802871</w:t>
            </w:r>
          </w:p>
        </w:tc>
      </w:tr>
    </w:tbl>
    <w:p w:rsidR="00A418A1" w:rsidRDefault="00A418A1" w:rsidP="00A41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963030" w:rsidRPr="00A418A1" w:rsidRDefault="00963030" w:rsidP="00A41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sectPr w:rsidR="00963030" w:rsidRPr="00A418A1" w:rsidSect="000038A0">
          <w:footnotePr>
            <w:numRestart w:val="eachPage"/>
          </w:footnotePr>
          <w:pgSz w:w="11906" w:h="16838" w:code="9"/>
          <w:pgMar w:top="851" w:right="851" w:bottom="1134" w:left="1418" w:header="720" w:footer="720" w:gutter="0"/>
          <w:pgNumType w:start="18"/>
          <w:cols w:space="720"/>
        </w:sectPr>
      </w:pPr>
    </w:p>
    <w:p w:rsidR="00A418A1" w:rsidRPr="00A418A1" w:rsidRDefault="00A418A1" w:rsidP="00A41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lastRenderedPageBreak/>
        <w:t>Здравоохранение</w:t>
      </w:r>
    </w:p>
    <w:p w:rsidR="00A418A1" w:rsidRPr="00A418A1" w:rsidRDefault="00A418A1" w:rsidP="00A41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1. Расчет расходов на питание и медикаменты по учреждениям здравоохранения</w:t>
      </w:r>
    </w:p>
    <w:p w:rsidR="00A418A1" w:rsidRPr="00A418A1" w:rsidRDefault="00A418A1" w:rsidP="00A41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0"/>
        <w:gridCol w:w="2525"/>
        <w:gridCol w:w="860"/>
        <w:gridCol w:w="751"/>
        <w:gridCol w:w="955"/>
        <w:gridCol w:w="1119"/>
        <w:gridCol w:w="1214"/>
        <w:gridCol w:w="860"/>
        <w:gridCol w:w="1106"/>
        <w:gridCol w:w="1092"/>
        <w:gridCol w:w="1078"/>
        <w:gridCol w:w="1051"/>
      </w:tblGrid>
      <w:tr w:rsidR="00A418A1" w:rsidRPr="00A418A1" w:rsidTr="00782C72">
        <w:trPr>
          <w:cantSplit/>
          <w:trHeight w:val="158"/>
        </w:trPr>
        <w:tc>
          <w:tcPr>
            <w:tcW w:w="17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Учреждение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Показатель</w:t>
            </w:r>
          </w:p>
        </w:tc>
        <w:tc>
          <w:tcPr>
            <w:tcW w:w="100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Проект</w:t>
            </w:r>
          </w:p>
        </w:tc>
      </w:tr>
      <w:tr w:rsidR="00A418A1" w:rsidRPr="00A418A1" w:rsidTr="00782C72">
        <w:trPr>
          <w:cantSplit/>
          <w:trHeight w:val="487"/>
        </w:trPr>
        <w:tc>
          <w:tcPr>
            <w:tcW w:w="172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</w:t>
            </w:r>
          </w:p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начало года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</w:t>
            </w:r>
          </w:p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конец года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Средне</w:t>
            </w: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годовое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разверты</w:t>
            </w: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вания сети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Число дней функцио</w:t>
            </w: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нирования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Число койко-дней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Норма расходов на 1 койко-день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расходов в год, руб.</w:t>
            </w:r>
          </w:p>
        </w:tc>
      </w:tr>
      <w:tr w:rsidR="00A418A1" w:rsidRPr="00A418A1" w:rsidTr="00782C72">
        <w:trPr>
          <w:cantSplit/>
          <w:trHeight w:val="1000"/>
        </w:trPr>
        <w:tc>
          <w:tcPr>
            <w:tcW w:w="17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Питание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Медика</w:t>
            </w: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менты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Питание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Медика</w:t>
            </w: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менты</w:t>
            </w:r>
          </w:p>
        </w:tc>
      </w:tr>
      <w:tr w:rsidR="00A418A1" w:rsidRPr="00A418A1" w:rsidTr="00782C72">
        <w:trPr>
          <w:trHeight w:val="151"/>
        </w:trPr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A418A1" w:rsidRPr="00A418A1" w:rsidTr="00782C72">
        <w:trPr>
          <w:cantSplit/>
          <w:trHeight w:val="65"/>
        </w:trPr>
        <w:tc>
          <w:tcPr>
            <w:tcW w:w="1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Больницы и диспансеры в сельской местности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Хирургические койки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81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01.05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25110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627750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502200</w:t>
            </w:r>
          </w:p>
        </w:tc>
      </w:tr>
      <w:tr w:rsidR="00A418A1" w:rsidRPr="00A418A1" w:rsidTr="00782C72">
        <w:trPr>
          <w:cantSplit/>
          <w:trHeight w:val="125"/>
        </w:trPr>
        <w:tc>
          <w:tcPr>
            <w:tcW w:w="1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Детские койки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58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01.06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18270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438480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511560</w:t>
            </w:r>
          </w:p>
        </w:tc>
      </w:tr>
      <w:tr w:rsidR="00A418A1" w:rsidRPr="00A418A1" w:rsidTr="00782C72">
        <w:trPr>
          <w:cantSplit/>
          <w:trHeight w:val="487"/>
        </w:trPr>
        <w:tc>
          <w:tcPr>
            <w:tcW w:w="1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Терапевтические койки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70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01.05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23100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462000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438900</w:t>
            </w:r>
          </w:p>
        </w:tc>
      </w:tr>
      <w:tr w:rsidR="00A418A1" w:rsidRPr="00A418A1" w:rsidTr="00782C72">
        <w:trPr>
          <w:cantSplit/>
          <w:trHeight w:val="332"/>
        </w:trPr>
        <w:tc>
          <w:tcPr>
            <w:tcW w:w="1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Родильные койки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45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14400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302400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331200</w:t>
            </w:r>
          </w:p>
        </w:tc>
      </w:tr>
      <w:tr w:rsidR="00A418A1" w:rsidRPr="00A418A1" w:rsidTr="00782C72">
        <w:trPr>
          <w:cantSplit/>
          <w:trHeight w:val="332"/>
        </w:trPr>
        <w:tc>
          <w:tcPr>
            <w:tcW w:w="1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Прочие койки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75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22500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472500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562500</w:t>
            </w:r>
          </w:p>
        </w:tc>
      </w:tr>
      <w:tr w:rsidR="00A418A1" w:rsidRPr="00A418A1" w:rsidTr="00782C72">
        <w:trPr>
          <w:cantSplit/>
          <w:trHeight w:val="344"/>
        </w:trPr>
        <w:tc>
          <w:tcPr>
            <w:tcW w:w="1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305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341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329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2303130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2346360</w:t>
            </w:r>
          </w:p>
        </w:tc>
      </w:tr>
      <w:tr w:rsidR="00A418A1" w:rsidRPr="00A418A1" w:rsidTr="00782C72">
        <w:trPr>
          <w:cantSplit/>
          <w:trHeight w:val="487"/>
        </w:trPr>
        <w:tc>
          <w:tcPr>
            <w:tcW w:w="1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Больницы и диспансеры в городах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1.Хирургические койки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89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01.08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27590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606980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634570</w:t>
            </w:r>
          </w:p>
        </w:tc>
      </w:tr>
      <w:tr w:rsidR="00A418A1" w:rsidRPr="00A418A1" w:rsidTr="00782C72">
        <w:trPr>
          <w:cantSplit/>
          <w:trHeight w:val="332"/>
        </w:trPr>
        <w:tc>
          <w:tcPr>
            <w:tcW w:w="1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Детские койки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97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01.05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29585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680455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739625</w:t>
            </w:r>
          </w:p>
        </w:tc>
      </w:tr>
      <w:tr w:rsidR="00A418A1" w:rsidRPr="00A418A1" w:rsidTr="00782C72">
        <w:trPr>
          <w:cantSplit/>
          <w:trHeight w:val="499"/>
        </w:trPr>
        <w:tc>
          <w:tcPr>
            <w:tcW w:w="1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Терапевтические койки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145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01.04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43500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913500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957000</w:t>
            </w:r>
          </w:p>
        </w:tc>
      </w:tr>
      <w:tr w:rsidR="00A418A1" w:rsidRPr="00A418A1" w:rsidTr="00782C72">
        <w:trPr>
          <w:cantSplit/>
          <w:trHeight w:val="332"/>
        </w:trPr>
        <w:tc>
          <w:tcPr>
            <w:tcW w:w="1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Родильные койки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127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01.09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39370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984250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1062990</w:t>
            </w:r>
          </w:p>
        </w:tc>
      </w:tr>
      <w:tr w:rsidR="00A418A1" w:rsidRPr="00A418A1" w:rsidTr="00782C72">
        <w:trPr>
          <w:cantSplit/>
          <w:trHeight w:val="344"/>
        </w:trPr>
        <w:tc>
          <w:tcPr>
            <w:tcW w:w="1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Прочие койки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93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01.11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30690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613800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828630</w:t>
            </w:r>
          </w:p>
        </w:tc>
      </w:tr>
      <w:tr w:rsidR="00A418A1" w:rsidRPr="00A418A1" w:rsidTr="00782C72">
        <w:trPr>
          <w:cantSplit/>
          <w:trHeight w:val="354"/>
        </w:trPr>
        <w:tc>
          <w:tcPr>
            <w:tcW w:w="1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515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595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551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3798985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4222815</w:t>
            </w:r>
          </w:p>
        </w:tc>
      </w:tr>
    </w:tbl>
    <w:p w:rsidR="00A418A1" w:rsidRPr="00A418A1" w:rsidRDefault="00A418A1" w:rsidP="00A41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sectPr w:rsidR="00A418A1" w:rsidRPr="00A418A1" w:rsidSect="000038A0">
          <w:footerReference w:type="default" r:id="rId65"/>
          <w:footnotePr>
            <w:numRestart w:val="eachPage"/>
          </w:footnotePr>
          <w:type w:val="evenPage"/>
          <w:pgSz w:w="16838" w:h="11906" w:orient="landscape" w:code="9"/>
          <w:pgMar w:top="1418" w:right="851" w:bottom="851" w:left="1134" w:header="720" w:footer="720" w:gutter="0"/>
          <w:pgNumType w:start="27"/>
          <w:cols w:space="720"/>
        </w:sectPr>
      </w:pPr>
    </w:p>
    <w:p w:rsidR="00A418A1" w:rsidRPr="00A418A1" w:rsidRDefault="00A418A1" w:rsidP="00A418A1">
      <w:pPr>
        <w:keepNext/>
        <w:spacing w:after="0" w:line="360" w:lineRule="auto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Среднегодовое количество коек рассчитываем по формуле:</w:t>
      </w: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2260" w:dyaOrig="700">
          <v:shape id="_x0000_i1052" type="#_x0000_t75" style="width:113.25pt;height:35.25pt" o:ole="" fillcolor="window">
            <v:imagedata r:id="rId66" o:title=""/>
          </v:shape>
          <o:OLEObject Type="Embed" ProgID="Equation.3" ShapeID="_x0000_i1052" DrawAspect="Content" ObjectID="_1427480842" r:id="rId67"/>
        </w:object>
      </w: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где</w:t>
      </w:r>
    </w:p>
    <w:p w:rsidR="00A418A1" w:rsidRPr="00A418A1" w:rsidRDefault="00A418A1" w:rsidP="00A418A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ср</w:t>
      </w:r>
      <w:proofErr w:type="spellEnd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среднегодовое количество коек;</w:t>
      </w:r>
    </w:p>
    <w:p w:rsidR="00A418A1" w:rsidRPr="00A418A1" w:rsidRDefault="00A418A1" w:rsidP="00A418A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01.01 </w:t>
      </w:r>
      <w:proofErr w:type="gramStart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 количество</w:t>
      </w:r>
      <w:proofErr w:type="gramEnd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коек на начало года;</w:t>
      </w:r>
    </w:p>
    <w:p w:rsidR="00A418A1" w:rsidRPr="00A418A1" w:rsidRDefault="00A418A1" w:rsidP="00A418A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н</w:t>
      </w:r>
      <w:proofErr w:type="spellEnd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 количество развернутых новых коек;</w:t>
      </w: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m</w:t>
      </w:r>
      <w:r w:rsidRPr="00A418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</w:t>
      </w:r>
      <w:proofErr w:type="gramEnd"/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месяцев функционирования новой койки в первый год.</w:t>
      </w: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для первой строки определяем среднегодовое количество коек:</w:t>
      </w: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400" w:dyaOrig="600">
          <v:shape id="_x0000_i1053" type="#_x0000_t75" style="width:170.25pt;height:30pt" o:ole="" fillcolor="window">
            <v:imagedata r:id="rId68" o:title=""/>
          </v:shape>
          <o:OLEObject Type="Embed" ProgID="Equation.3" ShapeID="_x0000_i1053" DrawAspect="Content" ObjectID="_1427480843" r:id="rId69"/>
        </w:object>
      </w: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второй строки определяем среднегодовое количество коек:</w:t>
      </w: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340" w:dyaOrig="600">
          <v:shape id="_x0000_i1054" type="#_x0000_t75" style="width:167.25pt;height:30pt" o:ole="" fillcolor="window">
            <v:imagedata r:id="rId70" o:title=""/>
          </v:shape>
          <o:OLEObject Type="Embed" ProgID="Equation.3" ShapeID="_x0000_i1054" DrawAspect="Content" ObjectID="_1427480844" r:id="rId71"/>
        </w:object>
      </w: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третей строки определяем среднегодовое количество коек:</w:t>
      </w: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560" w:dyaOrig="620">
          <v:shape id="_x0000_i1055" type="#_x0000_t75" style="width:177.75pt;height:30.75pt" o:ole="" fillcolor="window">
            <v:imagedata r:id="rId72" o:title=""/>
          </v:shape>
          <o:OLEObject Type="Embed" ProgID="Equation.3" ShapeID="_x0000_i1055" DrawAspect="Content" ObjectID="_1427480845" r:id="rId73"/>
        </w:objec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Значения, приведенные ниже, остаются неизменными. 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определяем для последующих значений столбца.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койко-дней (столбец 8) определяем из произведения среднегодового числа коек (столбец 5) на число дней функционирования 1 койки (столбец 7).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расходов на питание (столбец 11) определяем из произведения числа койко-дней (столбец 8) на норму расходов питания (столбец 9). </w:t>
      </w: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расходов на медикаменты (столбец 12) определяем из произведения числа койко-дней (столбец 8) на норму расходов медикаментов (столбец 12).</w:t>
      </w:r>
    </w:p>
    <w:p w:rsidR="00A418A1" w:rsidRPr="00A418A1" w:rsidRDefault="00A418A1" w:rsidP="00EC76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18A1" w:rsidRPr="00A418A1" w:rsidSect="00A0710C">
          <w:footerReference w:type="default" r:id="rId74"/>
          <w:footnotePr>
            <w:numRestart w:val="eachPage"/>
          </w:footnotePr>
          <w:pgSz w:w="11906" w:h="16838" w:code="9"/>
          <w:pgMar w:top="1134" w:right="1418" w:bottom="851" w:left="851" w:header="720" w:footer="720" w:gutter="0"/>
          <w:pgNumType w:start="28"/>
          <w:cols w:space="720"/>
        </w:sect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итоговые значения определяем путем простого суммирования.</w:t>
      </w:r>
    </w:p>
    <w:p w:rsidR="00A418A1" w:rsidRPr="00A418A1" w:rsidRDefault="00A418A1" w:rsidP="00A418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2. План амбулаторно-поликлинических посещений. Планирование медикаментов.</w:t>
      </w:r>
    </w:p>
    <w:p w:rsidR="00A418A1" w:rsidRPr="00A418A1" w:rsidRDefault="00A418A1" w:rsidP="00A41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3"/>
        <w:gridCol w:w="857"/>
        <w:gridCol w:w="1148"/>
        <w:gridCol w:w="815"/>
        <w:gridCol w:w="1010"/>
        <w:gridCol w:w="788"/>
        <w:gridCol w:w="754"/>
        <w:gridCol w:w="636"/>
        <w:gridCol w:w="691"/>
        <w:gridCol w:w="954"/>
        <w:gridCol w:w="926"/>
        <w:gridCol w:w="1217"/>
        <w:gridCol w:w="1356"/>
        <w:gridCol w:w="1368"/>
      </w:tblGrid>
      <w:tr w:rsidR="00A418A1" w:rsidRPr="00A418A1" w:rsidTr="00782C72">
        <w:trPr>
          <w:cantSplit/>
          <w:trHeight w:val="773"/>
        </w:trPr>
        <w:tc>
          <w:tcPr>
            <w:tcW w:w="17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Должность</w:t>
            </w:r>
          </w:p>
        </w:tc>
        <w:tc>
          <w:tcPr>
            <w:tcW w:w="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Число ставок долж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softHyphen/>
              <w:t>нос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softHyphen/>
              <w:t>тей</w:t>
            </w:r>
          </w:p>
        </w:tc>
        <w:tc>
          <w:tcPr>
            <w:tcW w:w="1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Расчет нормы обслуживания в час</w:t>
            </w: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Число часов</w:t>
            </w:r>
          </w:p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работы в день</w:t>
            </w:r>
          </w:p>
        </w:tc>
        <w:tc>
          <w:tcPr>
            <w:tcW w:w="20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Дневная нагрузка</w:t>
            </w:r>
          </w:p>
        </w:tc>
        <w:tc>
          <w:tcPr>
            <w:tcW w:w="9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Число рабо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softHyphen/>
              <w:t>чих дней в году</w:t>
            </w:r>
          </w:p>
        </w:tc>
        <w:tc>
          <w:tcPr>
            <w:tcW w:w="9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Годо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softHyphen/>
              <w:t>вая на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softHyphen/>
              <w:t>грузка</w:t>
            </w:r>
          </w:p>
        </w:tc>
        <w:tc>
          <w:tcPr>
            <w:tcW w:w="12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Число врачебных посеще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softHyphen/>
              <w:t>ний</w:t>
            </w:r>
          </w:p>
        </w:tc>
        <w:tc>
          <w:tcPr>
            <w:tcW w:w="13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Средний расход на меди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softHyphen/>
              <w:t>каменты на 1 посещение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Сумма расходов на меди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softHyphen/>
              <w:t>каменты, руб.</w:t>
            </w:r>
          </w:p>
        </w:tc>
      </w:tr>
      <w:tr w:rsidR="00A418A1" w:rsidRPr="00A418A1" w:rsidTr="00782C72">
        <w:trPr>
          <w:cantSplit/>
          <w:trHeight w:val="730"/>
        </w:trPr>
        <w:tc>
          <w:tcPr>
            <w:tcW w:w="17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в поли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softHyphen/>
              <w:t>клинике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на дому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в по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softHyphen/>
              <w:t>ликли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softHyphen/>
              <w:t>нике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на дому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в по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softHyphen/>
              <w:t>ликли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softHyphen/>
              <w:t>нике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на дому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все</w:t>
            </w:r>
            <w:r w:rsidRPr="00A418A1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softHyphen/>
              <w:t>го</w:t>
            </w:r>
          </w:p>
        </w:tc>
        <w:tc>
          <w:tcPr>
            <w:tcW w:w="9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9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2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</w:p>
        </w:tc>
      </w:tr>
      <w:tr w:rsidR="00A418A1" w:rsidRPr="00A418A1" w:rsidTr="00782C72">
        <w:trPr>
          <w:trHeight w:val="195"/>
        </w:trPr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</w:tr>
      <w:tr w:rsidR="00A418A1" w:rsidRPr="00A418A1" w:rsidTr="00782C72">
        <w:trPr>
          <w:trHeight w:val="256"/>
        </w:trPr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1.Терапия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18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26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7306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2435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24350</w:t>
            </w:r>
          </w:p>
        </w:tc>
      </w:tr>
      <w:tr w:rsidR="00A418A1" w:rsidRPr="00A418A1" w:rsidTr="00782C72">
        <w:trPr>
          <w:trHeight w:val="204"/>
        </w:trPr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Хирургия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36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1,25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37,25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10467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6978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146538</w:t>
            </w:r>
          </w:p>
        </w:tc>
      </w:tr>
      <w:tr w:rsidR="00A418A1" w:rsidRPr="00A418A1" w:rsidTr="00782C72">
        <w:trPr>
          <w:trHeight w:val="138"/>
        </w:trPr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3.Гинеколо</w:t>
            </w: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0,625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30,625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8605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8605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172100</w:t>
            </w:r>
          </w:p>
        </w:tc>
      </w:tr>
      <w:tr w:rsidR="00A418A1" w:rsidRPr="00A418A1" w:rsidTr="00782C72">
        <w:trPr>
          <w:trHeight w:val="100"/>
        </w:trPr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Педиатрия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17,5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23,5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6603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3302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42926</w:t>
            </w:r>
          </w:p>
        </w:tc>
      </w:tr>
      <w:tr w:rsidR="00A418A1" w:rsidRPr="00A418A1" w:rsidTr="00782C72">
        <w:trPr>
          <w:trHeight w:val="85"/>
        </w:trPr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Неврология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28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28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7868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7868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62944</w:t>
            </w:r>
          </w:p>
        </w:tc>
      </w:tr>
      <w:tr w:rsidR="00A418A1" w:rsidRPr="00A418A1" w:rsidTr="00782C72">
        <w:trPr>
          <w:trHeight w:val="138"/>
        </w:trPr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Дерматоло</w:t>
            </w: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45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12645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227610</w:t>
            </w:r>
          </w:p>
        </w:tc>
      </w:tr>
      <w:tr w:rsidR="00A418A1" w:rsidRPr="00A418A1" w:rsidTr="00782C72">
        <w:trPr>
          <w:trHeight w:val="101"/>
        </w:trPr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 Стоматоло</w:t>
            </w: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5620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3747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86181</w:t>
            </w:r>
          </w:p>
        </w:tc>
      </w:tr>
      <w:tr w:rsidR="00A418A1" w:rsidRPr="00A418A1" w:rsidTr="00782C72">
        <w:trPr>
          <w:trHeight w:val="104"/>
        </w:trPr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ВСЕГО: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18A1" w:rsidRPr="00A418A1" w:rsidRDefault="00A418A1" w:rsidP="00A4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762649</w:t>
            </w:r>
          </w:p>
        </w:tc>
      </w:tr>
    </w:tbl>
    <w:p w:rsidR="00A418A1" w:rsidRPr="00A418A1" w:rsidRDefault="00A418A1" w:rsidP="00A41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18A1" w:rsidRPr="00A418A1" w:rsidRDefault="00A418A1" w:rsidP="00A4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418A1" w:rsidRPr="00A418A1" w:rsidSect="00A0710C">
          <w:footerReference w:type="default" r:id="rId75"/>
          <w:footnotePr>
            <w:numRestart w:val="eachPage"/>
          </w:footnotePr>
          <w:pgSz w:w="16838" w:h="11906" w:orient="landscape" w:code="9"/>
          <w:pgMar w:top="1418" w:right="851" w:bottom="851" w:left="1134" w:header="720" w:footer="720" w:gutter="0"/>
          <w:pgNumType w:start="29"/>
          <w:cols w:space="720"/>
        </w:sectPr>
      </w:pPr>
    </w:p>
    <w:p w:rsidR="00963030" w:rsidRPr="00963030" w:rsidRDefault="00963030" w:rsidP="00963030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Дневная нагрузка</w:t>
      </w:r>
      <w:r w:rsidRPr="0096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поликлинике (гр. 7</w:t>
      </w:r>
      <w:proofErr w:type="gramStart"/>
      <w:r w:rsidRPr="0096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96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дому (гр. 8 ) определяются как произведение нормы обслуживания в час в поликлинике и на дому (гр. 3 и гр. 4 соответственно) и числа часов работы в поликлинике и на дому (гр. 5 и гр. 6 соответственно). </w:t>
      </w:r>
    </w:p>
    <w:p w:rsidR="00963030" w:rsidRPr="00963030" w:rsidRDefault="00963030" w:rsidP="00963030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Годовая нагрузка</w:t>
      </w:r>
      <w:r w:rsidRPr="0096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(гр. 11) рассчитывается как произведение суммарной дневной нагрузки (гр. 9) и числа рабочих дней в году (гр. 10).</w:t>
      </w:r>
    </w:p>
    <w:p w:rsidR="00963030" w:rsidRPr="00963030" w:rsidRDefault="00963030" w:rsidP="00963030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Число врачебных посещений</w:t>
      </w:r>
      <w:r w:rsidRPr="0096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(гр. 12) рассчитывается как произведение годовой нагрузки (гр. 11) и числа ставок должностей  (гр. 2).</w:t>
      </w:r>
    </w:p>
    <w:p w:rsidR="00963030" w:rsidRPr="00963030" w:rsidRDefault="00963030" w:rsidP="00963030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4F81BD"/>
          <w:sz w:val="28"/>
          <w:szCs w:val="28"/>
          <w:lang w:eastAsia="ru-RU"/>
        </w:rPr>
      </w:pPr>
      <w:r w:rsidRPr="00963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Сумма расходов на медикаменты</w:t>
      </w:r>
      <w:r w:rsidRPr="0096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(гр. 14) определяется как произведение числа врачебных посещений (гр. 12) и среднего расхода на медикаменты на 1 посещение (гр. 13)</w:t>
      </w:r>
      <w:r w:rsidRPr="00963030">
        <w:rPr>
          <w:rFonts w:ascii="Times New Roman" w:eastAsia="Times New Roman" w:hAnsi="Times New Roman" w:cs="Times New Roman"/>
          <w:color w:val="4F81BD"/>
          <w:sz w:val="28"/>
          <w:szCs w:val="28"/>
          <w:lang w:eastAsia="ru-RU"/>
        </w:rPr>
        <w:t>.</w:t>
      </w:r>
    </w:p>
    <w:p w:rsidR="00963030" w:rsidRPr="00A418A1" w:rsidRDefault="00963030" w:rsidP="00A418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Расчет расходов на заработную плату медицинского персонала по больницам и диспансерам в городах и сельской местности</w:t>
      </w:r>
    </w:p>
    <w:tbl>
      <w:tblPr>
        <w:tblW w:w="9504" w:type="dxa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74"/>
        <w:gridCol w:w="1397"/>
        <w:gridCol w:w="1468"/>
        <w:gridCol w:w="1397"/>
        <w:gridCol w:w="1468"/>
      </w:tblGrid>
      <w:tr w:rsidR="00A418A1" w:rsidRPr="00A418A1" w:rsidTr="00782C72">
        <w:trPr>
          <w:cantSplit/>
          <w:trHeight w:val="390"/>
        </w:trPr>
        <w:tc>
          <w:tcPr>
            <w:tcW w:w="3870" w:type="dxa"/>
            <w:vMerge w:val="restart"/>
            <w:vAlign w:val="center"/>
          </w:tcPr>
          <w:p w:rsidR="00A418A1" w:rsidRPr="00A418A1" w:rsidRDefault="00A418A1" w:rsidP="00963030">
            <w:pPr>
              <w:keepNext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817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Больницы и диспансеры в городах</w:t>
            </w:r>
          </w:p>
        </w:tc>
        <w:tc>
          <w:tcPr>
            <w:tcW w:w="2817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Больницы и диспансеры в сельской местности</w:t>
            </w:r>
          </w:p>
        </w:tc>
      </w:tr>
      <w:tr w:rsidR="00A418A1" w:rsidRPr="00A418A1" w:rsidTr="00782C72">
        <w:trPr>
          <w:cantSplit/>
          <w:trHeight w:val="420"/>
        </w:trPr>
        <w:tc>
          <w:tcPr>
            <w:tcW w:w="3870" w:type="dxa"/>
            <w:vMerge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Принято в текущем году</w:t>
            </w:r>
          </w:p>
        </w:tc>
        <w:tc>
          <w:tcPr>
            <w:tcW w:w="1409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на следующий год</w:t>
            </w:r>
          </w:p>
        </w:tc>
        <w:tc>
          <w:tcPr>
            <w:tcW w:w="1408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Принято в текущем году</w:t>
            </w:r>
          </w:p>
        </w:tc>
        <w:tc>
          <w:tcPr>
            <w:tcW w:w="1409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на следующий год</w:t>
            </w:r>
          </w:p>
        </w:tc>
      </w:tr>
      <w:tr w:rsidR="00A418A1" w:rsidRPr="00A418A1" w:rsidTr="00782C72">
        <w:trPr>
          <w:trHeight w:val="70"/>
        </w:trPr>
        <w:tc>
          <w:tcPr>
            <w:tcW w:w="387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9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418A1" w:rsidRPr="00A418A1" w:rsidTr="00782C72">
        <w:trPr>
          <w:trHeight w:val="70"/>
        </w:trPr>
        <w:tc>
          <w:tcPr>
            <w:tcW w:w="3870" w:type="dxa"/>
          </w:tcPr>
          <w:p w:rsidR="00A418A1" w:rsidRPr="00A418A1" w:rsidRDefault="00963030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A418A1"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Среднегодовое количество коек</w:t>
            </w:r>
          </w:p>
        </w:tc>
        <w:tc>
          <w:tcPr>
            <w:tcW w:w="1408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9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1408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9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329</w:t>
            </w:r>
          </w:p>
        </w:tc>
      </w:tr>
      <w:tr w:rsidR="00A418A1" w:rsidRPr="00A418A1" w:rsidTr="00782C72">
        <w:trPr>
          <w:trHeight w:val="70"/>
        </w:trPr>
        <w:tc>
          <w:tcPr>
            <w:tcW w:w="3870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Средняя заработная плата на 1 койку в год, руб.</w:t>
            </w:r>
          </w:p>
        </w:tc>
        <w:tc>
          <w:tcPr>
            <w:tcW w:w="1408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8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409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</w:tr>
      <w:tr w:rsidR="00A418A1" w:rsidRPr="00A418A1" w:rsidTr="00782C72">
        <w:trPr>
          <w:trHeight w:val="70"/>
        </w:trPr>
        <w:tc>
          <w:tcPr>
            <w:tcW w:w="3870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Годовой ФЗП в год, руб.</w:t>
            </w:r>
          </w:p>
        </w:tc>
        <w:tc>
          <w:tcPr>
            <w:tcW w:w="1408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</w:t>
            </w:r>
          </w:p>
        </w:tc>
        <w:tc>
          <w:tcPr>
            <w:tcW w:w="1409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440800</w:t>
            </w:r>
          </w:p>
        </w:tc>
        <w:tc>
          <w:tcPr>
            <w:tcW w:w="1408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390000</w:t>
            </w:r>
          </w:p>
        </w:tc>
        <w:tc>
          <w:tcPr>
            <w:tcW w:w="1409" w:type="dxa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246750</w:t>
            </w:r>
          </w:p>
        </w:tc>
      </w:tr>
    </w:tbl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для первой строки третьего столбца и пятого, берем из таблицы 1 здравоохранения (столбец 5, итоговые среднегодовые значения), соответственно на городские и сельские лечебные учреждения. </w:t>
      </w:r>
    </w:p>
    <w:p w:rsidR="00A418A1" w:rsidRPr="00A418A1" w:rsidRDefault="00A418A1" w:rsidP="009630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ФЗП в год определяем из произведения среднегодового количества коек на среднюю заработную плату за 1 койку в год.</w:t>
      </w:r>
      <w:proofErr w:type="gramEnd"/>
    </w:p>
    <w:p w:rsidR="00963030" w:rsidRDefault="00963030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3030" w:rsidRDefault="00963030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 Расчет расходов на канцелярские и хозяйственные принадлежности, мягкий инвентарь по больницам и диспансерам в городах и сельской местности.</w:t>
      </w:r>
    </w:p>
    <w:tbl>
      <w:tblPr>
        <w:tblW w:w="9381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5"/>
        <w:gridCol w:w="1371"/>
        <w:gridCol w:w="29"/>
        <w:gridCol w:w="15"/>
        <w:gridCol w:w="1662"/>
        <w:gridCol w:w="15"/>
        <w:gridCol w:w="1288"/>
        <w:gridCol w:w="30"/>
        <w:gridCol w:w="49"/>
        <w:gridCol w:w="1647"/>
        <w:gridCol w:w="15"/>
        <w:gridCol w:w="15"/>
      </w:tblGrid>
      <w:tr w:rsidR="00A418A1" w:rsidRPr="00A418A1" w:rsidTr="00963030">
        <w:trPr>
          <w:cantSplit/>
          <w:trHeight w:val="343"/>
        </w:trPr>
        <w:tc>
          <w:tcPr>
            <w:tcW w:w="3245" w:type="dxa"/>
            <w:vMerge w:val="restart"/>
            <w:vAlign w:val="center"/>
          </w:tcPr>
          <w:p w:rsidR="00A418A1" w:rsidRPr="00A418A1" w:rsidRDefault="00A418A1" w:rsidP="00963030">
            <w:pPr>
              <w:keepNext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092" w:type="dxa"/>
            <w:gridSpan w:val="5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Больницы и диспансеры в городах и рабочих поселках</w:t>
            </w:r>
          </w:p>
        </w:tc>
        <w:tc>
          <w:tcPr>
            <w:tcW w:w="3044" w:type="dxa"/>
            <w:gridSpan w:val="6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Больницы и диспансеры в сельской местности</w:t>
            </w:r>
          </w:p>
        </w:tc>
      </w:tr>
      <w:tr w:rsidR="00A418A1" w:rsidRPr="00A418A1" w:rsidTr="00963030">
        <w:trPr>
          <w:cantSplit/>
          <w:trHeight w:val="70"/>
        </w:trPr>
        <w:tc>
          <w:tcPr>
            <w:tcW w:w="3245" w:type="dxa"/>
            <w:vMerge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Принято в текущем году</w:t>
            </w:r>
          </w:p>
        </w:tc>
        <w:tc>
          <w:tcPr>
            <w:tcW w:w="1677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на следующий год</w:t>
            </w:r>
          </w:p>
        </w:tc>
        <w:tc>
          <w:tcPr>
            <w:tcW w:w="1367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Принято в текущем году</w:t>
            </w:r>
          </w:p>
        </w:tc>
        <w:tc>
          <w:tcPr>
            <w:tcW w:w="1677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на следующий год</w:t>
            </w:r>
          </w:p>
        </w:tc>
      </w:tr>
      <w:tr w:rsidR="00A418A1" w:rsidRPr="00A418A1" w:rsidTr="00963030">
        <w:trPr>
          <w:gridAfter w:val="1"/>
          <w:wAfter w:w="15" w:type="dxa"/>
          <w:trHeight w:val="209"/>
        </w:trPr>
        <w:tc>
          <w:tcPr>
            <w:tcW w:w="9366" w:type="dxa"/>
            <w:gridSpan w:val="11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Канцелярские и хозяйственные расходы</w:t>
            </w:r>
          </w:p>
        </w:tc>
      </w:tr>
      <w:tr w:rsidR="00A418A1" w:rsidRPr="00A418A1" w:rsidTr="00963030">
        <w:trPr>
          <w:gridAfter w:val="1"/>
          <w:wAfter w:w="15" w:type="dxa"/>
          <w:trHeight w:val="285"/>
        </w:trPr>
        <w:tc>
          <w:tcPr>
            <w:tcW w:w="3245" w:type="dxa"/>
          </w:tcPr>
          <w:p w:rsidR="00963030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1.Среднегодовое количество коек</w:t>
            </w:r>
            <w:r w:rsidR="00963030" w:rsidRPr="0096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3030" w:rsidRPr="009630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(гр. 5 таб. 1)</w:t>
            </w:r>
          </w:p>
        </w:tc>
        <w:tc>
          <w:tcPr>
            <w:tcW w:w="140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692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1318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711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329</w:t>
            </w:r>
          </w:p>
        </w:tc>
      </w:tr>
      <w:tr w:rsidR="00A418A1" w:rsidRPr="00A418A1" w:rsidTr="00963030">
        <w:trPr>
          <w:gridAfter w:val="1"/>
          <w:wAfter w:w="15" w:type="dxa"/>
          <w:trHeight w:val="285"/>
        </w:trPr>
        <w:tc>
          <w:tcPr>
            <w:tcW w:w="3245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2.Расходы на 1 койку в год, руб.</w:t>
            </w:r>
            <w:r w:rsidR="00963030" w:rsidRPr="0096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692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318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11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</w:tr>
      <w:tr w:rsidR="00A418A1" w:rsidRPr="00A418A1" w:rsidTr="00963030">
        <w:trPr>
          <w:gridAfter w:val="1"/>
          <w:wAfter w:w="15" w:type="dxa"/>
          <w:trHeight w:val="255"/>
        </w:trPr>
        <w:tc>
          <w:tcPr>
            <w:tcW w:w="3245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  <w:proofErr w:type="spellStart"/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канцеляр</w:t>
            </w:r>
            <w:proofErr w:type="spellEnd"/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 хоз. расходов, руб.</w:t>
            </w:r>
            <w:r w:rsidR="00963030" w:rsidRPr="009630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(п.1 * п.2)</w:t>
            </w:r>
          </w:p>
        </w:tc>
        <w:tc>
          <w:tcPr>
            <w:tcW w:w="140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92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126730</w:t>
            </w:r>
          </w:p>
        </w:tc>
        <w:tc>
          <w:tcPr>
            <w:tcW w:w="1318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11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75670</w:t>
            </w:r>
          </w:p>
        </w:tc>
      </w:tr>
      <w:tr w:rsidR="00A418A1" w:rsidRPr="00A418A1" w:rsidTr="00963030">
        <w:trPr>
          <w:gridAfter w:val="1"/>
          <w:wAfter w:w="15" w:type="dxa"/>
          <w:trHeight w:val="240"/>
        </w:trPr>
        <w:tc>
          <w:tcPr>
            <w:tcW w:w="9366" w:type="dxa"/>
            <w:gridSpan w:val="11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Мягкий инвентарь</w:t>
            </w:r>
          </w:p>
        </w:tc>
      </w:tr>
      <w:tr w:rsidR="00A418A1" w:rsidRPr="00A418A1" w:rsidTr="00963030">
        <w:trPr>
          <w:gridAfter w:val="2"/>
          <w:wAfter w:w="30" w:type="dxa"/>
          <w:trHeight w:val="285"/>
        </w:trPr>
        <w:tc>
          <w:tcPr>
            <w:tcW w:w="3245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Количество коек на начало года</w:t>
            </w:r>
            <w:r w:rsidR="00963030" w:rsidRPr="0096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3030" w:rsidRPr="009630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(гр. 3 таб. 1)</w:t>
            </w:r>
          </w:p>
        </w:tc>
        <w:tc>
          <w:tcPr>
            <w:tcW w:w="1371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6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303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26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305</w:t>
            </w:r>
          </w:p>
        </w:tc>
      </w:tr>
      <w:tr w:rsidR="00A418A1" w:rsidRPr="00A418A1" w:rsidTr="00963030">
        <w:trPr>
          <w:gridAfter w:val="2"/>
          <w:wAfter w:w="30" w:type="dxa"/>
          <w:trHeight w:val="525"/>
        </w:trPr>
        <w:tc>
          <w:tcPr>
            <w:tcW w:w="3245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Расходы на дооборудование 1 койки в год, руб.</w:t>
            </w:r>
          </w:p>
        </w:tc>
        <w:tc>
          <w:tcPr>
            <w:tcW w:w="1371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6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3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6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A418A1" w:rsidRPr="00A418A1" w:rsidTr="00963030">
        <w:trPr>
          <w:gridAfter w:val="2"/>
          <w:wAfter w:w="30" w:type="dxa"/>
          <w:trHeight w:val="315"/>
        </w:trPr>
        <w:tc>
          <w:tcPr>
            <w:tcW w:w="3245" w:type="dxa"/>
          </w:tcPr>
          <w:p w:rsidR="00963030" w:rsidRPr="00963030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Итого расходов на дооборудование, руб.</w:t>
            </w:r>
          </w:p>
          <w:p w:rsidR="00A418A1" w:rsidRPr="00A418A1" w:rsidRDefault="00963030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(п.1 * п.2)</w:t>
            </w:r>
          </w:p>
        </w:tc>
        <w:tc>
          <w:tcPr>
            <w:tcW w:w="1371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6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309000</w:t>
            </w:r>
          </w:p>
        </w:tc>
        <w:tc>
          <w:tcPr>
            <w:tcW w:w="1303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26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183000</w:t>
            </w:r>
          </w:p>
        </w:tc>
      </w:tr>
      <w:tr w:rsidR="00A418A1" w:rsidRPr="00A418A1" w:rsidTr="00963030">
        <w:trPr>
          <w:gridAfter w:val="2"/>
          <w:wAfter w:w="30" w:type="dxa"/>
          <w:trHeight w:val="240"/>
        </w:trPr>
        <w:tc>
          <w:tcPr>
            <w:tcW w:w="3245" w:type="dxa"/>
          </w:tcPr>
          <w:p w:rsidR="00A418A1" w:rsidRPr="00963030" w:rsidRDefault="00A418A1" w:rsidP="00963030">
            <w:pPr>
              <w:pStyle w:val="af3"/>
              <w:numPr>
                <w:ilvl w:val="0"/>
                <w:numId w:val="20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коек за год</w:t>
            </w:r>
          </w:p>
          <w:p w:rsidR="00963030" w:rsidRPr="00963030" w:rsidRDefault="00963030" w:rsidP="00963030">
            <w:pPr>
              <w:pStyle w:val="af3"/>
              <w:spacing w:after="0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(гр.4 таб. 1 – гр.3 таб. 1)</w:t>
            </w:r>
          </w:p>
        </w:tc>
        <w:tc>
          <w:tcPr>
            <w:tcW w:w="1371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6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03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26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A418A1" w:rsidRPr="00A418A1" w:rsidTr="00963030">
        <w:trPr>
          <w:gridAfter w:val="2"/>
          <w:wAfter w:w="30" w:type="dxa"/>
          <w:trHeight w:val="330"/>
        </w:trPr>
        <w:tc>
          <w:tcPr>
            <w:tcW w:w="3245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Расходы на оборудование 1 новой койки, руб.</w:t>
            </w:r>
          </w:p>
        </w:tc>
        <w:tc>
          <w:tcPr>
            <w:tcW w:w="1371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6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3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6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A418A1" w:rsidRPr="00A418A1" w:rsidTr="00963030">
        <w:trPr>
          <w:gridAfter w:val="2"/>
          <w:wAfter w:w="30" w:type="dxa"/>
          <w:trHeight w:val="270"/>
        </w:trPr>
        <w:tc>
          <w:tcPr>
            <w:tcW w:w="3245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Итого расходов на оборудование новых коек, руб.</w:t>
            </w:r>
            <w:r w:rsidR="00963030" w:rsidRPr="009630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(п.4 * п.5)</w:t>
            </w:r>
          </w:p>
        </w:tc>
        <w:tc>
          <w:tcPr>
            <w:tcW w:w="1371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6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64000</w:t>
            </w:r>
          </w:p>
        </w:tc>
        <w:tc>
          <w:tcPr>
            <w:tcW w:w="1303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26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28800</w:t>
            </w:r>
          </w:p>
        </w:tc>
      </w:tr>
      <w:tr w:rsidR="00A418A1" w:rsidRPr="00A418A1" w:rsidTr="00963030">
        <w:trPr>
          <w:gridAfter w:val="2"/>
          <w:wAfter w:w="30" w:type="dxa"/>
          <w:trHeight w:val="315"/>
        </w:trPr>
        <w:tc>
          <w:tcPr>
            <w:tcW w:w="3245" w:type="dxa"/>
          </w:tcPr>
          <w:p w:rsidR="00963030" w:rsidRDefault="00A418A1" w:rsidP="00963030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Всего расходов на мягкий инвентарь, тыс. руб.</w:t>
            </w:r>
            <w:r w:rsidR="00963030" w:rsidRPr="009630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418A1" w:rsidRPr="00A418A1" w:rsidRDefault="00963030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(п.3 + п.6)</w:t>
            </w:r>
          </w:p>
        </w:tc>
        <w:tc>
          <w:tcPr>
            <w:tcW w:w="1371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6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373,000</w:t>
            </w:r>
          </w:p>
        </w:tc>
        <w:tc>
          <w:tcPr>
            <w:tcW w:w="1303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26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211,800</w:t>
            </w:r>
          </w:p>
        </w:tc>
      </w:tr>
    </w:tbl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 Сход расходов по больницам и диспансерам в городах и сельской местности, руб.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0"/>
        <w:gridCol w:w="1400"/>
        <w:gridCol w:w="1468"/>
        <w:gridCol w:w="1400"/>
        <w:gridCol w:w="1468"/>
      </w:tblGrid>
      <w:tr w:rsidR="00A418A1" w:rsidRPr="00A418A1" w:rsidTr="00782C72">
        <w:trPr>
          <w:cantSplit/>
          <w:trHeight w:val="465"/>
        </w:trPr>
        <w:tc>
          <w:tcPr>
            <w:tcW w:w="3731" w:type="dxa"/>
            <w:vMerge w:val="restart"/>
            <w:vAlign w:val="center"/>
          </w:tcPr>
          <w:p w:rsidR="00A418A1" w:rsidRPr="00A418A1" w:rsidRDefault="00A418A1" w:rsidP="00A418A1">
            <w:pPr>
              <w:keepNext/>
              <w:spacing w:after="0" w:line="360" w:lineRule="auto"/>
              <w:ind w:left="-97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822" w:type="dxa"/>
            <w:gridSpan w:val="2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Больницы и диспансеры в городах</w:t>
            </w:r>
          </w:p>
        </w:tc>
        <w:tc>
          <w:tcPr>
            <w:tcW w:w="2822" w:type="dxa"/>
            <w:gridSpan w:val="2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Больницы и диспансеры в сельской местности</w:t>
            </w:r>
          </w:p>
        </w:tc>
      </w:tr>
      <w:tr w:rsidR="00A418A1" w:rsidRPr="00A418A1" w:rsidTr="00782C72">
        <w:trPr>
          <w:cantSplit/>
          <w:trHeight w:val="345"/>
        </w:trPr>
        <w:tc>
          <w:tcPr>
            <w:tcW w:w="3731" w:type="dxa"/>
            <w:vMerge/>
            <w:vAlign w:val="center"/>
          </w:tcPr>
          <w:p w:rsidR="00A418A1" w:rsidRPr="00A418A1" w:rsidRDefault="00A418A1" w:rsidP="00A418A1">
            <w:pPr>
              <w:spacing w:after="0" w:line="360" w:lineRule="auto"/>
              <w:ind w:left="-9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Принято в текущем году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на следующий год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Принято в текущем году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на следующий год</w:t>
            </w:r>
          </w:p>
        </w:tc>
      </w:tr>
      <w:tr w:rsidR="00A418A1" w:rsidRPr="00A418A1" w:rsidTr="00782C72">
        <w:trPr>
          <w:trHeight w:val="300"/>
        </w:trPr>
        <w:tc>
          <w:tcPr>
            <w:tcW w:w="3731" w:type="dxa"/>
          </w:tcPr>
          <w:p w:rsidR="00A418A1" w:rsidRPr="00A418A1" w:rsidRDefault="00A418A1" w:rsidP="00A418A1">
            <w:pPr>
              <w:spacing w:after="0" w:line="36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Заработная плата мед</w:t>
            </w:r>
            <w:proofErr w:type="gramStart"/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ерсонала больниц и диспансеров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440800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246750</w:t>
            </w:r>
          </w:p>
        </w:tc>
      </w:tr>
      <w:tr w:rsidR="00A418A1" w:rsidRPr="00A418A1" w:rsidTr="00782C72">
        <w:trPr>
          <w:trHeight w:val="300"/>
        </w:trPr>
        <w:tc>
          <w:tcPr>
            <w:tcW w:w="3731" w:type="dxa"/>
          </w:tcPr>
          <w:p w:rsidR="00A418A1" w:rsidRPr="00A418A1" w:rsidRDefault="00A418A1" w:rsidP="00A418A1">
            <w:pPr>
              <w:spacing w:after="0" w:line="36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Начисления на заработную плату (26%)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114608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101400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64155</w:t>
            </w:r>
          </w:p>
        </w:tc>
      </w:tr>
      <w:tr w:rsidR="00A418A1" w:rsidRPr="00A418A1" w:rsidTr="00782C72">
        <w:trPr>
          <w:trHeight w:val="300"/>
        </w:trPr>
        <w:tc>
          <w:tcPr>
            <w:tcW w:w="3731" w:type="dxa"/>
          </w:tcPr>
          <w:p w:rsidR="00A418A1" w:rsidRPr="00A418A1" w:rsidRDefault="00A418A1" w:rsidP="00A418A1">
            <w:pPr>
              <w:spacing w:after="0" w:line="36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Питание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3798985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2303130</w:t>
            </w:r>
          </w:p>
        </w:tc>
      </w:tr>
      <w:tr w:rsidR="00A418A1" w:rsidRPr="00A418A1" w:rsidTr="00782C72">
        <w:trPr>
          <w:trHeight w:val="300"/>
        </w:trPr>
        <w:tc>
          <w:tcPr>
            <w:tcW w:w="3731" w:type="dxa"/>
          </w:tcPr>
          <w:p w:rsidR="00A418A1" w:rsidRPr="00A418A1" w:rsidRDefault="00A418A1" w:rsidP="00A418A1">
            <w:pPr>
              <w:spacing w:after="0" w:line="36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Медикаменты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4222815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2346360</w:t>
            </w:r>
          </w:p>
        </w:tc>
      </w:tr>
      <w:tr w:rsidR="00A418A1" w:rsidRPr="00A418A1" w:rsidTr="00782C72">
        <w:trPr>
          <w:trHeight w:val="300"/>
        </w:trPr>
        <w:tc>
          <w:tcPr>
            <w:tcW w:w="3731" w:type="dxa"/>
          </w:tcPr>
          <w:p w:rsidR="00A418A1" w:rsidRPr="00A418A1" w:rsidRDefault="00A418A1" w:rsidP="00A418A1">
            <w:pPr>
              <w:spacing w:after="0" w:line="36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Мягкий инвентарь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373000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211800</w:t>
            </w:r>
          </w:p>
        </w:tc>
      </w:tr>
      <w:tr w:rsidR="00A418A1" w:rsidRPr="00A418A1" w:rsidTr="00782C72">
        <w:trPr>
          <w:trHeight w:val="300"/>
        </w:trPr>
        <w:tc>
          <w:tcPr>
            <w:tcW w:w="3731" w:type="dxa"/>
          </w:tcPr>
          <w:p w:rsidR="00A418A1" w:rsidRPr="00A418A1" w:rsidRDefault="00A418A1" w:rsidP="00A418A1">
            <w:pPr>
              <w:spacing w:after="0" w:line="36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Канцелярские и хозяйственные расходы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126730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75670</w:t>
            </w:r>
          </w:p>
        </w:tc>
      </w:tr>
      <w:tr w:rsidR="00A418A1" w:rsidRPr="00A418A1" w:rsidTr="00782C72">
        <w:trPr>
          <w:trHeight w:val="300"/>
        </w:trPr>
        <w:tc>
          <w:tcPr>
            <w:tcW w:w="3731" w:type="dxa"/>
          </w:tcPr>
          <w:p w:rsidR="00A418A1" w:rsidRPr="00A418A1" w:rsidRDefault="00A418A1" w:rsidP="00A418A1">
            <w:pPr>
              <w:spacing w:after="0" w:line="36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Приобретение оборудования и инвентаря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312500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187500</w:t>
            </w:r>
          </w:p>
        </w:tc>
      </w:tr>
      <w:tr w:rsidR="00A418A1" w:rsidRPr="00A418A1" w:rsidTr="00782C72">
        <w:trPr>
          <w:trHeight w:val="300"/>
        </w:trPr>
        <w:tc>
          <w:tcPr>
            <w:tcW w:w="3731" w:type="dxa"/>
          </w:tcPr>
          <w:p w:rsidR="00A418A1" w:rsidRPr="00A418A1" w:rsidRDefault="00A418A1" w:rsidP="00A418A1">
            <w:pPr>
              <w:spacing w:after="0" w:line="36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Капитальный ремонт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1380000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805000</w:t>
            </w:r>
          </w:p>
        </w:tc>
      </w:tr>
      <w:tr w:rsidR="00A418A1" w:rsidRPr="00A418A1" w:rsidTr="00782C72">
        <w:trPr>
          <w:trHeight w:val="300"/>
        </w:trPr>
        <w:tc>
          <w:tcPr>
            <w:tcW w:w="3731" w:type="dxa"/>
          </w:tcPr>
          <w:p w:rsidR="00A418A1" w:rsidRPr="00A418A1" w:rsidRDefault="00A418A1" w:rsidP="00A418A1">
            <w:pPr>
              <w:spacing w:after="0" w:line="36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Прочие расходы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</w:tr>
      <w:tr w:rsidR="00A418A1" w:rsidRPr="00A418A1" w:rsidTr="00782C72">
        <w:trPr>
          <w:trHeight w:val="300"/>
        </w:trPr>
        <w:tc>
          <w:tcPr>
            <w:tcW w:w="3731" w:type="dxa"/>
          </w:tcPr>
          <w:p w:rsidR="00A418A1" w:rsidRPr="00A418A1" w:rsidRDefault="00A418A1" w:rsidP="00A418A1">
            <w:pPr>
              <w:spacing w:after="0" w:line="36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9917000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11219438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5741400</w:t>
            </w:r>
          </w:p>
        </w:tc>
        <w:tc>
          <w:tcPr>
            <w:tcW w:w="141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6590365</w:t>
            </w:r>
          </w:p>
        </w:tc>
      </w:tr>
    </w:tbl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963030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для первой строки берем из таблицы 3 здравоохранения строки 3.</w:t>
      </w:r>
    </w:p>
    <w:p w:rsidR="00A418A1" w:rsidRPr="00A418A1" w:rsidRDefault="00A418A1" w:rsidP="00A418A1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Начисления на заработную плату определяем из произведения заработной платы мед</w:t>
      </w:r>
      <w:proofErr w:type="gramStart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ерсонала (строка 1) на 26%.</w:t>
      </w:r>
    </w:p>
    <w:p w:rsidR="00A418A1" w:rsidRPr="00A418A1" w:rsidRDefault="00A418A1" w:rsidP="00A418A1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для строки питания и медикаментов берем из таблицы 1 здравоохранения, столбца 11, соответственно для мед</w:t>
      </w:r>
      <w:proofErr w:type="gramStart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чреждений городов и сельской местности.</w:t>
      </w:r>
    </w:p>
    <w:p w:rsidR="00A418A1" w:rsidRPr="00A418A1" w:rsidRDefault="00A418A1" w:rsidP="00A418A1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для строки медикаментов, берем аналогично предыдущему из таблицы 1 здравоохранения, столбца 12, соответственно для мед</w:t>
      </w:r>
      <w:proofErr w:type="gramStart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чреждений городов и сельской местности.</w:t>
      </w:r>
    </w:p>
    <w:p w:rsidR="00A418A1" w:rsidRPr="00A418A1" w:rsidRDefault="00A418A1" w:rsidP="00A418A1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Расходы на мягкий инвентарь берем из таблицы 4 здравоохранения, из строки 7, соответственно для мед</w:t>
      </w:r>
      <w:proofErr w:type="gramStart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чреждений городов и сельской местности.</w:t>
      </w:r>
    </w:p>
    <w:p w:rsidR="00A418A1" w:rsidRPr="00A418A1" w:rsidRDefault="00A418A1" w:rsidP="00A418A1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канцелярию и хозяйственные нужды (строка 6) берем из предыдущей таблицы (таблица 4 здравоохранения), соответственно для мед</w:t>
      </w:r>
      <w:proofErr w:type="gramStart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чреждений городов и сельской местности.</w:t>
      </w:r>
    </w:p>
    <w:p w:rsidR="00A418A1" w:rsidRPr="00A418A1" w:rsidRDefault="00A418A1" w:rsidP="00A418A1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приобретение оборудования и инвентаря планируется увеличить на 25% (по условию). Соответственно, необходимо умножить значение текущего года на значение на 1,25 (т.к. увеличивается на 25%).</w:t>
      </w:r>
    </w:p>
    <w:p w:rsidR="00A418A1" w:rsidRPr="00A418A1" w:rsidRDefault="00A418A1" w:rsidP="00A418A1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планируется увеличить расходы на капитальный ремонт на 15% (по условию). Соответственно, необходимо умножить значение текущего года на 1,15 (т.к. увеличатся на 15%).</w:t>
      </w:r>
    </w:p>
    <w:p w:rsidR="00A418A1" w:rsidRPr="00A418A1" w:rsidRDefault="00A418A1" w:rsidP="00963030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Итоговое значение определяем простым суммированием предыдущих строк с 1 по 9.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Свод расходов по амбулаторно-поликлиническим учреждениям, руб.</w:t>
      </w: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65"/>
        <w:gridCol w:w="1905"/>
        <w:gridCol w:w="1905"/>
      </w:tblGrid>
      <w:tr w:rsidR="00A418A1" w:rsidRPr="00A418A1" w:rsidTr="00782C72">
        <w:trPr>
          <w:trHeight w:val="150"/>
        </w:trPr>
        <w:tc>
          <w:tcPr>
            <w:tcW w:w="5265" w:type="dxa"/>
            <w:vAlign w:val="center"/>
          </w:tcPr>
          <w:p w:rsidR="00A418A1" w:rsidRPr="00A418A1" w:rsidRDefault="00A418A1" w:rsidP="00963030">
            <w:pPr>
              <w:keepNext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Принято в текущем году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на следующий год</w:t>
            </w:r>
          </w:p>
        </w:tc>
      </w:tr>
      <w:tr w:rsidR="00A418A1" w:rsidRPr="00A418A1" w:rsidTr="00782C72">
        <w:trPr>
          <w:trHeight w:val="105"/>
        </w:trPr>
        <w:tc>
          <w:tcPr>
            <w:tcW w:w="5265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Заработная плата мед</w:t>
            </w:r>
            <w:proofErr w:type="gramStart"/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ерсонала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750000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</w:t>
            </w:r>
          </w:p>
        </w:tc>
      </w:tr>
      <w:tr w:rsidR="00A418A1" w:rsidRPr="00A418A1" w:rsidTr="00782C72">
        <w:trPr>
          <w:trHeight w:val="195"/>
        </w:trPr>
        <w:tc>
          <w:tcPr>
            <w:tcW w:w="5265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Начисления на заработную плату (26%)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195000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208000</w:t>
            </w:r>
          </w:p>
        </w:tc>
      </w:tr>
      <w:tr w:rsidR="00A418A1" w:rsidRPr="00A418A1" w:rsidTr="00782C72">
        <w:trPr>
          <w:trHeight w:val="225"/>
        </w:trPr>
        <w:tc>
          <w:tcPr>
            <w:tcW w:w="5265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Медикаменты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762649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</w:t>
            </w:r>
          </w:p>
        </w:tc>
      </w:tr>
      <w:tr w:rsidR="00A418A1" w:rsidRPr="00A418A1" w:rsidTr="00782C72">
        <w:trPr>
          <w:trHeight w:val="180"/>
        </w:trPr>
        <w:tc>
          <w:tcPr>
            <w:tcW w:w="5265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Мягкий инвентарь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</w:t>
            </w:r>
          </w:p>
        </w:tc>
      </w:tr>
      <w:tr w:rsidR="00A418A1" w:rsidRPr="00A418A1" w:rsidTr="00782C72">
        <w:trPr>
          <w:trHeight w:val="135"/>
        </w:trPr>
        <w:tc>
          <w:tcPr>
            <w:tcW w:w="5265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Канцелярские и хозяйственные расходы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</w:t>
            </w:r>
          </w:p>
        </w:tc>
      </w:tr>
      <w:tr w:rsidR="00A418A1" w:rsidRPr="00A418A1" w:rsidTr="00782C72">
        <w:trPr>
          <w:trHeight w:val="120"/>
        </w:trPr>
        <w:tc>
          <w:tcPr>
            <w:tcW w:w="5265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Приобретение оборудования и инвентаря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500000</w:t>
            </w:r>
          </w:p>
        </w:tc>
      </w:tr>
      <w:tr w:rsidR="00A418A1" w:rsidRPr="00A418A1" w:rsidTr="00782C72">
        <w:trPr>
          <w:trHeight w:val="165"/>
        </w:trPr>
        <w:tc>
          <w:tcPr>
            <w:tcW w:w="5265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Капитальный ремонт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960000</w:t>
            </w:r>
          </w:p>
        </w:tc>
      </w:tr>
      <w:tr w:rsidR="00A418A1" w:rsidRPr="00A418A1" w:rsidTr="00782C72">
        <w:trPr>
          <w:trHeight w:val="90"/>
        </w:trPr>
        <w:tc>
          <w:tcPr>
            <w:tcW w:w="5265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Прочие расходы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</w:t>
            </w:r>
          </w:p>
        </w:tc>
      </w:tr>
      <w:tr w:rsidR="00A418A1" w:rsidRPr="00A418A1" w:rsidTr="00782C72">
        <w:trPr>
          <w:trHeight w:val="165"/>
        </w:trPr>
        <w:tc>
          <w:tcPr>
            <w:tcW w:w="5265" w:type="dxa"/>
          </w:tcPr>
          <w:p w:rsidR="00A418A1" w:rsidRPr="00A418A1" w:rsidRDefault="00A418A1" w:rsidP="009630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3107649</w:t>
            </w:r>
          </w:p>
        </w:tc>
        <w:tc>
          <w:tcPr>
            <w:tcW w:w="190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4168000</w:t>
            </w:r>
          </w:p>
        </w:tc>
      </w:tr>
    </w:tbl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963030" w:rsidRPr="00963030" w:rsidRDefault="00963030" w:rsidP="00963030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30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следующий год планируется снижение расходов на капитальный ремонт в амбулаторно-поликлинических учреждениях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0,04 (– 4</w:t>
      </w:r>
      <w:r w:rsidRPr="009630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18A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963030" w:rsidRPr="00A418A1" w:rsidRDefault="00963030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7. Свод расходов на здравоохранение, руб.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0"/>
        <w:gridCol w:w="1340"/>
        <w:gridCol w:w="1531"/>
        <w:gridCol w:w="1482"/>
        <w:gridCol w:w="1468"/>
      </w:tblGrid>
      <w:tr w:rsidR="00A418A1" w:rsidRPr="00A418A1" w:rsidTr="00782C72">
        <w:trPr>
          <w:cantSplit/>
          <w:trHeight w:val="285"/>
        </w:trPr>
        <w:tc>
          <w:tcPr>
            <w:tcW w:w="3999" w:type="dxa"/>
            <w:vMerge w:val="restart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Учреждение</w:t>
            </w:r>
          </w:p>
        </w:tc>
        <w:tc>
          <w:tcPr>
            <w:tcW w:w="4172" w:type="dxa"/>
            <w:gridSpan w:val="3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год</w:t>
            </w:r>
          </w:p>
        </w:tc>
        <w:tc>
          <w:tcPr>
            <w:tcW w:w="1305" w:type="dxa"/>
            <w:vMerge w:val="restart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на следующий год</w:t>
            </w:r>
          </w:p>
        </w:tc>
      </w:tr>
      <w:tr w:rsidR="00A418A1" w:rsidRPr="00A418A1" w:rsidTr="00782C72">
        <w:trPr>
          <w:cantSplit/>
          <w:trHeight w:val="255"/>
        </w:trPr>
        <w:tc>
          <w:tcPr>
            <w:tcW w:w="3999" w:type="dxa"/>
            <w:vMerge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Принято</w:t>
            </w:r>
          </w:p>
        </w:tc>
        <w:tc>
          <w:tcPr>
            <w:tcW w:w="139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за 6 месяцев</w:t>
            </w:r>
          </w:p>
        </w:tc>
        <w:tc>
          <w:tcPr>
            <w:tcW w:w="139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Ожидаемое исполнение</w:t>
            </w:r>
          </w:p>
        </w:tc>
        <w:tc>
          <w:tcPr>
            <w:tcW w:w="1305" w:type="dxa"/>
            <w:vMerge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8A1" w:rsidRPr="00A418A1" w:rsidTr="00782C72">
        <w:trPr>
          <w:trHeight w:val="70"/>
        </w:trPr>
        <w:tc>
          <w:tcPr>
            <w:tcW w:w="399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Больницы и диспансеры в городах</w:t>
            </w:r>
            <w:r w:rsidR="0096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3030" w:rsidRPr="00C870FF">
              <w:rPr>
                <w:b/>
                <w:i/>
              </w:rPr>
              <w:t>(итого табл. 5)</w:t>
            </w:r>
          </w:p>
        </w:tc>
        <w:tc>
          <w:tcPr>
            <w:tcW w:w="1390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9917000</w:t>
            </w:r>
          </w:p>
        </w:tc>
        <w:tc>
          <w:tcPr>
            <w:tcW w:w="139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4958500</w:t>
            </w:r>
          </w:p>
        </w:tc>
        <w:tc>
          <w:tcPr>
            <w:tcW w:w="139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9917000</w:t>
            </w:r>
          </w:p>
        </w:tc>
        <w:tc>
          <w:tcPr>
            <w:tcW w:w="1305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11219438</w:t>
            </w:r>
          </w:p>
        </w:tc>
      </w:tr>
      <w:tr w:rsidR="00A418A1" w:rsidRPr="00A418A1" w:rsidTr="00782C72">
        <w:trPr>
          <w:trHeight w:val="70"/>
        </w:trPr>
        <w:tc>
          <w:tcPr>
            <w:tcW w:w="3999" w:type="dxa"/>
            <w:vAlign w:val="center"/>
          </w:tcPr>
          <w:p w:rsidR="00963030" w:rsidRDefault="00A418A1" w:rsidP="00A418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Больницы и диспансеры в сельской местности</w:t>
            </w:r>
          </w:p>
          <w:p w:rsidR="00A418A1" w:rsidRPr="00A418A1" w:rsidRDefault="00963030" w:rsidP="00A418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b/>
                <w:i/>
              </w:rPr>
              <w:t xml:space="preserve"> итого табл</w:t>
            </w:r>
            <w:r w:rsidRPr="00C870FF">
              <w:rPr>
                <w:b/>
                <w:i/>
              </w:rPr>
              <w:t>. 5)</w:t>
            </w:r>
          </w:p>
        </w:tc>
        <w:tc>
          <w:tcPr>
            <w:tcW w:w="1390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5741400</w:t>
            </w:r>
          </w:p>
        </w:tc>
        <w:tc>
          <w:tcPr>
            <w:tcW w:w="139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2870700</w:t>
            </w:r>
          </w:p>
        </w:tc>
        <w:tc>
          <w:tcPr>
            <w:tcW w:w="139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5741400</w:t>
            </w:r>
          </w:p>
        </w:tc>
        <w:tc>
          <w:tcPr>
            <w:tcW w:w="1305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6590365</w:t>
            </w:r>
          </w:p>
        </w:tc>
      </w:tr>
      <w:tr w:rsidR="00A418A1" w:rsidRPr="00A418A1" w:rsidTr="00782C72">
        <w:trPr>
          <w:trHeight w:val="107"/>
        </w:trPr>
        <w:tc>
          <w:tcPr>
            <w:tcW w:w="3999" w:type="dxa"/>
            <w:vAlign w:val="center"/>
          </w:tcPr>
          <w:p w:rsidR="00A418A1" w:rsidRDefault="00A418A1" w:rsidP="00A418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Амбулаторно-поликлинические учреждения</w:t>
            </w:r>
          </w:p>
          <w:p w:rsidR="00963030" w:rsidRPr="00A418A1" w:rsidRDefault="00963030" w:rsidP="00A418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0FF">
              <w:rPr>
                <w:b/>
                <w:i/>
              </w:rPr>
              <w:t>(итого табл. 6)</w:t>
            </w:r>
          </w:p>
        </w:tc>
        <w:tc>
          <w:tcPr>
            <w:tcW w:w="1390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3107649</w:t>
            </w:r>
          </w:p>
        </w:tc>
        <w:tc>
          <w:tcPr>
            <w:tcW w:w="139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1553825</w:t>
            </w:r>
          </w:p>
        </w:tc>
        <w:tc>
          <w:tcPr>
            <w:tcW w:w="139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3107649</w:t>
            </w:r>
          </w:p>
        </w:tc>
        <w:tc>
          <w:tcPr>
            <w:tcW w:w="1305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4168000</w:t>
            </w:r>
          </w:p>
        </w:tc>
      </w:tr>
      <w:tr w:rsidR="00A418A1" w:rsidRPr="00A418A1" w:rsidTr="00782C72">
        <w:trPr>
          <w:trHeight w:val="70"/>
        </w:trPr>
        <w:tc>
          <w:tcPr>
            <w:tcW w:w="399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Прочие учреждения здравоохранения</w:t>
            </w:r>
          </w:p>
        </w:tc>
        <w:tc>
          <w:tcPr>
            <w:tcW w:w="1390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</w:t>
            </w:r>
          </w:p>
        </w:tc>
        <w:tc>
          <w:tcPr>
            <w:tcW w:w="139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139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</w:t>
            </w:r>
          </w:p>
        </w:tc>
        <w:tc>
          <w:tcPr>
            <w:tcW w:w="1305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</w:t>
            </w:r>
          </w:p>
        </w:tc>
      </w:tr>
      <w:tr w:rsidR="00A418A1" w:rsidRPr="00A418A1" w:rsidTr="00782C72">
        <w:trPr>
          <w:trHeight w:val="70"/>
        </w:trPr>
        <w:tc>
          <w:tcPr>
            <w:tcW w:w="3999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390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21166049</w:t>
            </w:r>
          </w:p>
        </w:tc>
        <w:tc>
          <w:tcPr>
            <w:tcW w:w="139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10583025</w:t>
            </w:r>
          </w:p>
        </w:tc>
        <w:tc>
          <w:tcPr>
            <w:tcW w:w="1391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21166049</w:t>
            </w:r>
          </w:p>
        </w:tc>
        <w:tc>
          <w:tcPr>
            <w:tcW w:w="1305" w:type="dxa"/>
            <w:vAlign w:val="center"/>
          </w:tcPr>
          <w:p w:rsidR="00A418A1" w:rsidRPr="00A418A1" w:rsidRDefault="00A418A1" w:rsidP="00A418A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24577803</w:t>
            </w:r>
          </w:p>
        </w:tc>
      </w:tr>
    </w:tbl>
    <w:p w:rsidR="00A418A1" w:rsidRPr="00A418A1" w:rsidRDefault="00A418A1" w:rsidP="00A418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3030" w:rsidRDefault="00963030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3030" w:rsidRDefault="00963030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3030" w:rsidRDefault="00963030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3030" w:rsidRDefault="00963030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3030" w:rsidRDefault="00963030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3030" w:rsidRDefault="00963030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3030" w:rsidRDefault="00963030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3030" w:rsidRDefault="00963030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3030" w:rsidRDefault="00963030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3030" w:rsidRDefault="00963030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3030" w:rsidRPr="00A418A1" w:rsidRDefault="00963030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Default="00A418A1" w:rsidP="009630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ПРОЕКТ БЮДЖЕТА РАЙОНА</w:t>
      </w:r>
    </w:p>
    <w:p w:rsidR="00963030" w:rsidRPr="00A418A1" w:rsidRDefault="00963030" w:rsidP="009630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год, тыс.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4"/>
        <w:gridCol w:w="8"/>
        <w:gridCol w:w="1305"/>
        <w:gridCol w:w="14"/>
        <w:gridCol w:w="13"/>
        <w:gridCol w:w="1344"/>
        <w:gridCol w:w="13"/>
        <w:gridCol w:w="22"/>
        <w:gridCol w:w="1482"/>
        <w:gridCol w:w="10"/>
        <w:gridCol w:w="10"/>
        <w:gridCol w:w="1448"/>
      </w:tblGrid>
      <w:tr w:rsidR="00A418A1" w:rsidRPr="00A418A1" w:rsidTr="00782C72">
        <w:trPr>
          <w:cantSplit/>
          <w:trHeight w:val="150"/>
        </w:trPr>
        <w:tc>
          <w:tcPr>
            <w:tcW w:w="4282" w:type="dxa"/>
            <w:vMerge w:val="restart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960" w:type="dxa"/>
            <w:gridSpan w:val="8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год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на следующий год</w:t>
            </w:r>
          </w:p>
        </w:tc>
      </w:tr>
      <w:tr w:rsidR="00A418A1" w:rsidRPr="00A418A1" w:rsidTr="00782C72">
        <w:trPr>
          <w:cantSplit/>
          <w:trHeight w:val="180"/>
        </w:trPr>
        <w:tc>
          <w:tcPr>
            <w:tcW w:w="4282" w:type="dxa"/>
            <w:vMerge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Принято</w:t>
            </w:r>
          </w:p>
        </w:tc>
        <w:tc>
          <w:tcPr>
            <w:tcW w:w="1275" w:type="dxa"/>
            <w:gridSpan w:val="5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за 6 месяцев</w:t>
            </w:r>
          </w:p>
        </w:tc>
        <w:tc>
          <w:tcPr>
            <w:tcW w:w="13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Ожидаемое исполнение</w:t>
            </w:r>
          </w:p>
        </w:tc>
        <w:tc>
          <w:tcPr>
            <w:tcW w:w="1260" w:type="dxa"/>
            <w:gridSpan w:val="3"/>
            <w:vMerge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18A1" w:rsidRPr="00A418A1" w:rsidTr="00782C72">
        <w:trPr>
          <w:trHeight w:val="195"/>
        </w:trPr>
        <w:tc>
          <w:tcPr>
            <w:tcW w:w="4282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gridSpan w:val="5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418A1" w:rsidRPr="00A418A1" w:rsidTr="00782C72">
        <w:trPr>
          <w:trHeight w:val="135"/>
        </w:trPr>
        <w:tc>
          <w:tcPr>
            <w:tcW w:w="9502" w:type="dxa"/>
            <w:gridSpan w:val="12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доходов</w:t>
            </w:r>
          </w:p>
        </w:tc>
      </w:tr>
      <w:tr w:rsidR="00A418A1" w:rsidRPr="00A418A1" w:rsidTr="00782C72">
        <w:trPr>
          <w:trHeight w:val="120"/>
        </w:trPr>
        <w:tc>
          <w:tcPr>
            <w:tcW w:w="4282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Налог на имущество физических лиц</w:t>
            </w:r>
          </w:p>
        </w:tc>
        <w:tc>
          <w:tcPr>
            <w:tcW w:w="138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32 000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16 000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32 000</w:t>
            </w:r>
          </w:p>
        </w:tc>
        <w:tc>
          <w:tcPr>
            <w:tcW w:w="124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40 000</w:t>
            </w:r>
          </w:p>
        </w:tc>
      </w:tr>
      <w:tr w:rsidR="00A418A1" w:rsidRPr="00A418A1" w:rsidTr="00782C72">
        <w:trPr>
          <w:trHeight w:val="135"/>
        </w:trPr>
        <w:tc>
          <w:tcPr>
            <w:tcW w:w="4282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Земельный налог</w:t>
            </w:r>
          </w:p>
        </w:tc>
        <w:tc>
          <w:tcPr>
            <w:tcW w:w="138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109 200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54 600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109 200</w:t>
            </w:r>
          </w:p>
        </w:tc>
        <w:tc>
          <w:tcPr>
            <w:tcW w:w="124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300 900</w:t>
            </w:r>
          </w:p>
        </w:tc>
      </w:tr>
      <w:tr w:rsidR="00A418A1" w:rsidRPr="00A418A1" w:rsidTr="00782C72">
        <w:trPr>
          <w:trHeight w:val="105"/>
        </w:trPr>
        <w:tc>
          <w:tcPr>
            <w:tcW w:w="4282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Единый налог на вмененный доход</w:t>
            </w:r>
          </w:p>
        </w:tc>
        <w:tc>
          <w:tcPr>
            <w:tcW w:w="138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272 000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136 000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272 000</w:t>
            </w:r>
          </w:p>
        </w:tc>
        <w:tc>
          <w:tcPr>
            <w:tcW w:w="124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312 800</w:t>
            </w:r>
          </w:p>
        </w:tc>
      </w:tr>
      <w:tr w:rsidR="00A418A1" w:rsidRPr="00A418A1" w:rsidTr="00782C72">
        <w:trPr>
          <w:trHeight w:val="150"/>
        </w:trPr>
        <w:tc>
          <w:tcPr>
            <w:tcW w:w="4282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Транспортный налог</w:t>
            </w:r>
          </w:p>
        </w:tc>
        <w:tc>
          <w:tcPr>
            <w:tcW w:w="138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35 265 240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ind w:left="-100" w:right="-14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17 632 120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35 265 240</w:t>
            </w:r>
          </w:p>
        </w:tc>
        <w:tc>
          <w:tcPr>
            <w:tcW w:w="1245" w:type="dxa"/>
            <w:vAlign w:val="center"/>
          </w:tcPr>
          <w:p w:rsidR="00A418A1" w:rsidRPr="00A418A1" w:rsidRDefault="00A418A1" w:rsidP="00963030">
            <w:pPr>
              <w:spacing w:after="0"/>
              <w:ind w:left="-143" w:right="-104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35 265 240</w:t>
            </w:r>
          </w:p>
        </w:tc>
      </w:tr>
      <w:tr w:rsidR="00A418A1" w:rsidRPr="00A418A1" w:rsidTr="00782C72">
        <w:trPr>
          <w:trHeight w:val="135"/>
        </w:trPr>
        <w:tc>
          <w:tcPr>
            <w:tcW w:w="4282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Налог на доходы физических лиц</w:t>
            </w:r>
          </w:p>
        </w:tc>
        <w:tc>
          <w:tcPr>
            <w:tcW w:w="138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786 658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393 329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786 658</w:t>
            </w:r>
          </w:p>
        </w:tc>
        <w:tc>
          <w:tcPr>
            <w:tcW w:w="1245" w:type="dxa"/>
            <w:vAlign w:val="center"/>
          </w:tcPr>
          <w:p w:rsidR="00A418A1" w:rsidRPr="00A418A1" w:rsidRDefault="00A418A1" w:rsidP="00963030">
            <w:pPr>
              <w:spacing w:after="0"/>
              <w:ind w:left="-143" w:right="-104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726 874</w:t>
            </w:r>
          </w:p>
        </w:tc>
      </w:tr>
      <w:tr w:rsidR="00A418A1" w:rsidRPr="00A418A1" w:rsidTr="00782C72">
        <w:trPr>
          <w:trHeight w:val="120"/>
        </w:trPr>
        <w:tc>
          <w:tcPr>
            <w:tcW w:w="4282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Неналоговые доходы</w:t>
            </w:r>
          </w:p>
        </w:tc>
        <w:tc>
          <w:tcPr>
            <w:tcW w:w="138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500 000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250 000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500 000</w:t>
            </w:r>
          </w:p>
        </w:tc>
        <w:tc>
          <w:tcPr>
            <w:tcW w:w="124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575 000</w:t>
            </w:r>
          </w:p>
        </w:tc>
      </w:tr>
      <w:tr w:rsidR="00A418A1" w:rsidRPr="00A418A1" w:rsidTr="00782C72">
        <w:trPr>
          <w:trHeight w:val="135"/>
        </w:trPr>
        <w:tc>
          <w:tcPr>
            <w:tcW w:w="4282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38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36 965 098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18 482 049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ind w:left="-69" w:right="-73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36 965 098</w:t>
            </w:r>
          </w:p>
        </w:tc>
        <w:tc>
          <w:tcPr>
            <w:tcW w:w="1245" w:type="dxa"/>
            <w:vAlign w:val="center"/>
          </w:tcPr>
          <w:p w:rsidR="00A418A1" w:rsidRPr="00A418A1" w:rsidRDefault="00A418A1" w:rsidP="00963030">
            <w:pPr>
              <w:spacing w:after="0"/>
              <w:ind w:left="-143" w:right="-104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37 220 814</w:t>
            </w:r>
          </w:p>
        </w:tc>
      </w:tr>
      <w:tr w:rsidR="00A418A1" w:rsidRPr="00A418A1" w:rsidTr="00782C72">
        <w:trPr>
          <w:trHeight w:val="120"/>
        </w:trPr>
        <w:tc>
          <w:tcPr>
            <w:tcW w:w="4282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и субвенции из бюджета обл.</w:t>
            </w:r>
          </w:p>
        </w:tc>
        <w:tc>
          <w:tcPr>
            <w:tcW w:w="138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(-)29 423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318 320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(-)29 422</w:t>
            </w:r>
          </w:p>
        </w:tc>
        <w:tc>
          <w:tcPr>
            <w:tcW w:w="124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5 343 710</w:t>
            </w:r>
          </w:p>
        </w:tc>
      </w:tr>
      <w:tr w:rsidR="00A418A1" w:rsidRPr="00A418A1" w:rsidTr="00782C72">
        <w:trPr>
          <w:trHeight w:val="135"/>
        </w:trPr>
        <w:tc>
          <w:tcPr>
            <w:tcW w:w="4282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38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ind w:left="-145" w:right="-123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36 935 675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18 800 369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ind w:left="-62" w:right="-8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36 935 676</w:t>
            </w:r>
          </w:p>
        </w:tc>
        <w:tc>
          <w:tcPr>
            <w:tcW w:w="1245" w:type="dxa"/>
            <w:vAlign w:val="center"/>
          </w:tcPr>
          <w:p w:rsidR="00A418A1" w:rsidRPr="00A418A1" w:rsidRDefault="00A418A1" w:rsidP="00963030">
            <w:pPr>
              <w:spacing w:after="0"/>
              <w:ind w:left="-136" w:right="-104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42 564 524</w:t>
            </w:r>
          </w:p>
        </w:tc>
      </w:tr>
      <w:tr w:rsidR="00A418A1" w:rsidRPr="00A418A1" w:rsidTr="00782C72">
        <w:trPr>
          <w:cantSplit/>
          <w:trHeight w:val="120"/>
        </w:trPr>
        <w:tc>
          <w:tcPr>
            <w:tcW w:w="9502" w:type="dxa"/>
            <w:gridSpan w:val="12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расходов</w:t>
            </w:r>
          </w:p>
        </w:tc>
      </w:tr>
      <w:tr w:rsidR="00A418A1" w:rsidRPr="00A418A1" w:rsidTr="00782C72">
        <w:trPr>
          <w:trHeight w:val="150"/>
        </w:trPr>
        <w:tc>
          <w:tcPr>
            <w:tcW w:w="4290" w:type="dxa"/>
            <w:gridSpan w:val="2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Общегосударственные вопросы</w:t>
            </w:r>
          </w:p>
        </w:tc>
        <w:tc>
          <w:tcPr>
            <w:tcW w:w="136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110 000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110 000</w:t>
            </w:r>
          </w:p>
        </w:tc>
        <w:tc>
          <w:tcPr>
            <w:tcW w:w="1252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113 850</w:t>
            </w:r>
          </w:p>
        </w:tc>
      </w:tr>
      <w:tr w:rsidR="00A418A1" w:rsidRPr="00A418A1" w:rsidTr="00782C72">
        <w:trPr>
          <w:trHeight w:val="105"/>
        </w:trPr>
        <w:tc>
          <w:tcPr>
            <w:tcW w:w="4290" w:type="dxa"/>
            <w:gridSpan w:val="2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Национальная безопасность и правоохранительная деятельность</w:t>
            </w:r>
          </w:p>
        </w:tc>
        <w:tc>
          <w:tcPr>
            <w:tcW w:w="136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252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110 000</w:t>
            </w:r>
          </w:p>
        </w:tc>
      </w:tr>
      <w:tr w:rsidR="00A418A1" w:rsidRPr="00A418A1" w:rsidTr="00782C72">
        <w:trPr>
          <w:trHeight w:val="165"/>
        </w:trPr>
        <w:tc>
          <w:tcPr>
            <w:tcW w:w="4290" w:type="dxa"/>
            <w:gridSpan w:val="2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Национальная экономика</w:t>
            </w:r>
          </w:p>
        </w:tc>
        <w:tc>
          <w:tcPr>
            <w:tcW w:w="136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350 000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175 000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350 000</w:t>
            </w:r>
          </w:p>
        </w:tc>
        <w:tc>
          <w:tcPr>
            <w:tcW w:w="1252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376 250</w:t>
            </w:r>
          </w:p>
        </w:tc>
      </w:tr>
      <w:tr w:rsidR="00A418A1" w:rsidRPr="00A418A1" w:rsidTr="00782C72">
        <w:trPr>
          <w:trHeight w:val="135"/>
        </w:trPr>
        <w:tc>
          <w:tcPr>
            <w:tcW w:w="4290" w:type="dxa"/>
            <w:gridSpan w:val="2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Жилищно-коммунальное хозяйство</w:t>
            </w:r>
          </w:p>
        </w:tc>
        <w:tc>
          <w:tcPr>
            <w:tcW w:w="136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950 000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450 000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950 000</w:t>
            </w:r>
          </w:p>
        </w:tc>
        <w:tc>
          <w:tcPr>
            <w:tcW w:w="1252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1 068 750</w:t>
            </w:r>
          </w:p>
        </w:tc>
      </w:tr>
      <w:tr w:rsidR="00A418A1" w:rsidRPr="00A418A1" w:rsidTr="00782C72">
        <w:trPr>
          <w:trHeight w:val="135"/>
        </w:trPr>
        <w:tc>
          <w:tcPr>
            <w:tcW w:w="4290" w:type="dxa"/>
            <w:gridSpan w:val="2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Охрана окружающей среды</w:t>
            </w:r>
          </w:p>
        </w:tc>
        <w:tc>
          <w:tcPr>
            <w:tcW w:w="136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252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105 000</w:t>
            </w:r>
          </w:p>
        </w:tc>
      </w:tr>
      <w:tr w:rsidR="00A418A1" w:rsidRPr="00A418A1" w:rsidTr="00782C72">
        <w:trPr>
          <w:trHeight w:val="105"/>
        </w:trPr>
        <w:tc>
          <w:tcPr>
            <w:tcW w:w="4290" w:type="dxa"/>
            <w:gridSpan w:val="2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Образование</w:t>
            </w:r>
          </w:p>
        </w:tc>
        <w:tc>
          <w:tcPr>
            <w:tcW w:w="136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13 809 627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7 267 344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13 809 627</w:t>
            </w:r>
          </w:p>
        </w:tc>
        <w:tc>
          <w:tcPr>
            <w:tcW w:w="1252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15 802 871</w:t>
            </w:r>
          </w:p>
        </w:tc>
      </w:tr>
      <w:tr w:rsidR="00A418A1" w:rsidRPr="00A418A1" w:rsidTr="00782C72">
        <w:trPr>
          <w:trHeight w:val="120"/>
        </w:trPr>
        <w:tc>
          <w:tcPr>
            <w:tcW w:w="4290" w:type="dxa"/>
            <w:gridSpan w:val="2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Культура, кинематография и средства массовой информации</w:t>
            </w:r>
          </w:p>
        </w:tc>
        <w:tc>
          <w:tcPr>
            <w:tcW w:w="136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350 000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175 000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350 000</w:t>
            </w:r>
          </w:p>
        </w:tc>
        <w:tc>
          <w:tcPr>
            <w:tcW w:w="1252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410 000</w:t>
            </w:r>
          </w:p>
        </w:tc>
      </w:tr>
      <w:tr w:rsidR="00A418A1" w:rsidRPr="00A418A1" w:rsidTr="00782C72">
        <w:trPr>
          <w:trHeight w:val="120"/>
        </w:trPr>
        <w:tc>
          <w:tcPr>
            <w:tcW w:w="4290" w:type="dxa"/>
            <w:gridSpan w:val="2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Здравоохранение и спорт</w:t>
            </w:r>
          </w:p>
        </w:tc>
        <w:tc>
          <w:tcPr>
            <w:tcW w:w="136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21 166 049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10 583 025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21 166 049</w:t>
            </w:r>
          </w:p>
        </w:tc>
        <w:tc>
          <w:tcPr>
            <w:tcW w:w="1252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24 577 803</w:t>
            </w:r>
          </w:p>
        </w:tc>
      </w:tr>
      <w:tr w:rsidR="00A418A1" w:rsidRPr="00A418A1" w:rsidTr="00782C72">
        <w:trPr>
          <w:trHeight w:val="105"/>
        </w:trPr>
        <w:tc>
          <w:tcPr>
            <w:tcW w:w="4290" w:type="dxa"/>
            <w:gridSpan w:val="2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36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ind w:left="-145" w:right="-123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36 935 675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18 800 369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ind w:left="-62" w:right="-8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36 935 676</w:t>
            </w:r>
          </w:p>
        </w:tc>
        <w:tc>
          <w:tcPr>
            <w:tcW w:w="1252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ind w:left="-136" w:right="-104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42 564 524</w:t>
            </w:r>
          </w:p>
        </w:tc>
      </w:tr>
      <w:tr w:rsidR="00A418A1" w:rsidRPr="00A418A1" w:rsidTr="00782C72">
        <w:trPr>
          <w:trHeight w:val="105"/>
        </w:trPr>
        <w:tc>
          <w:tcPr>
            <w:tcW w:w="4290" w:type="dxa"/>
            <w:gridSpan w:val="2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в областной бюджет</w:t>
            </w:r>
          </w:p>
        </w:tc>
        <w:tc>
          <w:tcPr>
            <w:tcW w:w="136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2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A418A1" w:rsidRPr="00A418A1" w:rsidTr="00782C72">
        <w:trPr>
          <w:trHeight w:val="150"/>
        </w:trPr>
        <w:tc>
          <w:tcPr>
            <w:tcW w:w="4290" w:type="dxa"/>
            <w:gridSpan w:val="2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36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ind w:left="-145" w:right="-123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36 935 675</w:t>
            </w:r>
          </w:p>
        </w:tc>
        <w:tc>
          <w:tcPr>
            <w:tcW w:w="124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18 800 369</w:t>
            </w:r>
          </w:p>
        </w:tc>
        <w:tc>
          <w:tcPr>
            <w:tcW w:w="1350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ind w:left="-62" w:right="-8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36 935 676</w:t>
            </w:r>
          </w:p>
        </w:tc>
        <w:tc>
          <w:tcPr>
            <w:tcW w:w="1252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ind w:left="-136" w:right="-104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42 564 524</w:t>
            </w:r>
          </w:p>
        </w:tc>
      </w:tr>
      <w:tr w:rsidR="00A418A1" w:rsidRPr="00A418A1" w:rsidTr="00782C72">
        <w:trPr>
          <w:trHeight w:val="135"/>
        </w:trPr>
        <w:tc>
          <w:tcPr>
            <w:tcW w:w="4290" w:type="dxa"/>
            <w:gridSpan w:val="2"/>
            <w:tcBorders>
              <w:bottom w:val="single" w:sz="4" w:space="0" w:color="auto"/>
            </w:tcBorders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Оборотная кассовая наличность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738 713</w:t>
            </w:r>
          </w:p>
        </w:tc>
        <w:tc>
          <w:tcPr>
            <w:tcW w:w="1245" w:type="dxa"/>
            <w:gridSpan w:val="2"/>
            <w:tcBorders>
              <w:bottom w:val="single" w:sz="4" w:space="0" w:color="auto"/>
            </w:tcBorders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376 007</w:t>
            </w:r>
          </w:p>
        </w:tc>
        <w:tc>
          <w:tcPr>
            <w:tcW w:w="1350" w:type="dxa"/>
            <w:gridSpan w:val="4"/>
            <w:tcBorders>
              <w:bottom w:val="single" w:sz="4" w:space="0" w:color="auto"/>
            </w:tcBorders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738 713</w:t>
            </w:r>
          </w:p>
        </w:tc>
        <w:tc>
          <w:tcPr>
            <w:tcW w:w="1252" w:type="dxa"/>
            <w:gridSpan w:val="2"/>
            <w:tcBorders>
              <w:bottom w:val="single" w:sz="4" w:space="0" w:color="auto"/>
            </w:tcBorders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851 290</w:t>
            </w:r>
          </w:p>
        </w:tc>
      </w:tr>
    </w:tbl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8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Определяем доходы: </w:t>
      </w: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строки 1, 3, 4, 5, 6  берем из первых расчетов доходов. При этом не налоговые доходы (строка 6), - значение, подкорректированное (из-за выше изложенного примечания). Значение </w:t>
      </w: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строки 2 берем из первых расчетов доходов (при условии 65% поступлений в бюджет в текущем году).</w:t>
      </w:r>
    </w:p>
    <w:p w:rsidR="00A418A1" w:rsidRPr="00A418A1" w:rsidRDefault="00A418A1" w:rsidP="00A418A1">
      <w:pPr>
        <w:spacing w:after="8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Определяем расходы: </w:t>
      </w: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расходов строк 1, 2, 3, 4, 5, 7 берем из условий (с учетом выше упомянутого примечания). Значения строк 6 и 8 берем из расчетов расходов. Оборотная кассовая наличность берется </w:t>
      </w:r>
      <w:proofErr w:type="gramStart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</w:t>
      </w:r>
      <w:proofErr w:type="gramEnd"/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2% от всех расходов (по условию).</w:t>
      </w:r>
    </w:p>
    <w:p w:rsidR="00A418A1" w:rsidRPr="00A418A1" w:rsidRDefault="00A418A1" w:rsidP="00A418A1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Дотации и субвенции</w:t>
      </w: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определяем из разности итоговых расходов и доходов. В случае превышение доходов над расходами, подлежат возврату. В случае превышения расходов над доходами происходит ассигнование из областного/государственного бюджета, дотация.</w:t>
      </w: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030" w:rsidRPr="00963030" w:rsidRDefault="00A418A1" w:rsidP="009630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A418A1" w:rsidRPr="00A418A1" w:rsidRDefault="00A418A1" w:rsidP="00963030">
      <w:pPr>
        <w:spacing w:after="0" w:line="360" w:lineRule="auto"/>
        <w:ind w:left="426" w:right="423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сформирована на основании данных полученных в ходе расчетов и значений взятых из условия. Под удельным весом понимается доля показателя в полном объеме дохода/расхода. Кроме того, в процентном соотношении указан прирост (или сокращение) дохода/расхода, что позволит реально оценить рост или снижение определенного показателя и итоговых значений в целом.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6"/>
        <w:gridCol w:w="15"/>
        <w:gridCol w:w="1468"/>
        <w:gridCol w:w="15"/>
        <w:gridCol w:w="15"/>
        <w:gridCol w:w="1333"/>
        <w:gridCol w:w="15"/>
        <w:gridCol w:w="965"/>
        <w:gridCol w:w="20"/>
        <w:gridCol w:w="20"/>
        <w:gridCol w:w="1019"/>
        <w:gridCol w:w="1275"/>
      </w:tblGrid>
      <w:tr w:rsidR="00A418A1" w:rsidRPr="00A418A1" w:rsidTr="00782C72">
        <w:trPr>
          <w:cantSplit/>
          <w:trHeight w:val="270"/>
        </w:trPr>
        <w:tc>
          <w:tcPr>
            <w:tcW w:w="3075" w:type="dxa"/>
            <w:gridSpan w:val="2"/>
            <w:vMerge w:val="restart"/>
            <w:vAlign w:val="center"/>
          </w:tcPr>
          <w:p w:rsidR="00A418A1" w:rsidRPr="00A418A1" w:rsidRDefault="00A418A1" w:rsidP="00963030">
            <w:pPr>
              <w:keepNext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00" w:type="dxa"/>
            <w:gridSpan w:val="3"/>
            <w:vMerge w:val="restart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год</w:t>
            </w:r>
          </w:p>
        </w:tc>
        <w:tc>
          <w:tcPr>
            <w:tcW w:w="1350" w:type="dxa"/>
            <w:gridSpan w:val="2"/>
            <w:vMerge w:val="restart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935" w:type="dxa"/>
            <w:gridSpan w:val="4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Удельный вес</w:t>
            </w:r>
          </w:p>
        </w:tc>
        <w:tc>
          <w:tcPr>
            <w:tcW w:w="1275" w:type="dxa"/>
            <w:vMerge w:val="restart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Прирост, </w:t>
            </w:r>
          </w:p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%</w:t>
            </w:r>
          </w:p>
        </w:tc>
      </w:tr>
      <w:tr w:rsidR="00A418A1" w:rsidRPr="00A418A1" w:rsidTr="00782C72">
        <w:trPr>
          <w:cantSplit/>
          <w:trHeight w:val="270"/>
        </w:trPr>
        <w:tc>
          <w:tcPr>
            <w:tcW w:w="3075" w:type="dxa"/>
            <w:gridSpan w:val="2"/>
            <w:vMerge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3"/>
            <w:vMerge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  <w:vMerge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</w:t>
            </w:r>
            <w:proofErr w:type="spellEnd"/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год</w:t>
            </w:r>
          </w:p>
        </w:tc>
        <w:tc>
          <w:tcPr>
            <w:tcW w:w="99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275" w:type="dxa"/>
            <w:vMerge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18A1" w:rsidRPr="00A418A1" w:rsidTr="00782C72">
        <w:trPr>
          <w:trHeight w:val="345"/>
        </w:trPr>
        <w:tc>
          <w:tcPr>
            <w:tcW w:w="307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418A1" w:rsidRPr="00A418A1" w:rsidTr="00782C72">
        <w:trPr>
          <w:trHeight w:val="70"/>
        </w:trPr>
        <w:tc>
          <w:tcPr>
            <w:tcW w:w="9135" w:type="dxa"/>
            <w:gridSpan w:val="12"/>
          </w:tcPr>
          <w:p w:rsidR="00A418A1" w:rsidRPr="00A418A1" w:rsidRDefault="00A418A1" w:rsidP="00963030">
            <w:pPr>
              <w:keepNext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</w:tr>
      <w:tr w:rsidR="00A418A1" w:rsidRPr="00A418A1" w:rsidTr="00782C72">
        <w:trPr>
          <w:trHeight w:val="175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Налог на имущество физических лиц</w:t>
            </w:r>
          </w:p>
        </w:tc>
        <w:tc>
          <w:tcPr>
            <w:tcW w:w="150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32 000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00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</w:t>
            </w:r>
          </w:p>
        </w:tc>
      </w:tr>
      <w:tr w:rsidR="00A418A1" w:rsidRPr="00A418A1" w:rsidTr="00782C72">
        <w:trPr>
          <w:trHeight w:val="179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Земельный налог</w:t>
            </w:r>
          </w:p>
        </w:tc>
        <w:tc>
          <w:tcPr>
            <w:tcW w:w="150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109 200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300 900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00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175,55</w:t>
            </w:r>
          </w:p>
        </w:tc>
      </w:tr>
      <w:tr w:rsidR="00A418A1" w:rsidRPr="00A418A1" w:rsidTr="00782C72">
        <w:trPr>
          <w:trHeight w:val="70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Единый налог на вмененный доход</w:t>
            </w:r>
          </w:p>
        </w:tc>
        <w:tc>
          <w:tcPr>
            <w:tcW w:w="150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272 000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312 800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00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</w:t>
            </w:r>
          </w:p>
        </w:tc>
      </w:tr>
      <w:tr w:rsidR="00A418A1" w:rsidRPr="00A418A1" w:rsidTr="00782C72">
        <w:trPr>
          <w:trHeight w:val="70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Транспортный налог</w:t>
            </w:r>
          </w:p>
        </w:tc>
        <w:tc>
          <w:tcPr>
            <w:tcW w:w="150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35 265 240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35 265 240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95,47</w:t>
            </w:r>
          </w:p>
        </w:tc>
        <w:tc>
          <w:tcPr>
            <w:tcW w:w="100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82,85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A418A1" w:rsidRPr="00A418A1" w:rsidTr="00782C72">
        <w:trPr>
          <w:trHeight w:val="70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Налог на доходы физических лиц</w:t>
            </w:r>
          </w:p>
        </w:tc>
        <w:tc>
          <w:tcPr>
            <w:tcW w:w="150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786 658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726 874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100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-7,6</w:t>
            </w:r>
          </w:p>
        </w:tc>
      </w:tr>
      <w:tr w:rsidR="00A418A1" w:rsidRPr="00A418A1" w:rsidTr="00782C72">
        <w:trPr>
          <w:trHeight w:val="70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налоговых доходов</w:t>
            </w:r>
          </w:p>
        </w:tc>
        <w:tc>
          <w:tcPr>
            <w:tcW w:w="150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36 465 098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36 645 814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98,72</w:t>
            </w:r>
          </w:p>
        </w:tc>
        <w:tc>
          <w:tcPr>
            <w:tcW w:w="100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86,08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0,49</w:t>
            </w:r>
          </w:p>
        </w:tc>
      </w:tr>
      <w:tr w:rsidR="00A418A1" w:rsidRPr="00A418A1" w:rsidTr="00782C72">
        <w:trPr>
          <w:trHeight w:val="70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Неналоговые доходы</w:t>
            </w:r>
          </w:p>
        </w:tc>
        <w:tc>
          <w:tcPr>
            <w:tcW w:w="150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500 000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575 000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00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</w:t>
            </w:r>
          </w:p>
        </w:tc>
      </w:tr>
      <w:tr w:rsidR="00A418A1" w:rsidRPr="00A418A1" w:rsidTr="00782C72">
        <w:trPr>
          <w:trHeight w:val="70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0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36 965 098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37 219 814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100,07</w:t>
            </w:r>
          </w:p>
        </w:tc>
        <w:tc>
          <w:tcPr>
            <w:tcW w:w="100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87,43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0,69</w:t>
            </w:r>
          </w:p>
        </w:tc>
      </w:tr>
      <w:tr w:rsidR="00A418A1" w:rsidRPr="00A418A1" w:rsidTr="00782C72">
        <w:trPr>
          <w:trHeight w:val="70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и субвенции из бюджета области</w:t>
            </w:r>
          </w:p>
        </w:tc>
        <w:tc>
          <w:tcPr>
            <w:tcW w:w="150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(-)29 423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5 343 710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-0,07</w:t>
            </w:r>
          </w:p>
        </w:tc>
        <w:tc>
          <w:tcPr>
            <w:tcW w:w="100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12,57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---</w:t>
            </w:r>
          </w:p>
        </w:tc>
      </w:tr>
      <w:tr w:rsidR="00A418A1" w:rsidRPr="00A418A1" w:rsidTr="00782C72">
        <w:trPr>
          <w:trHeight w:val="70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0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36 935 675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42 564 524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15,23</w:t>
            </w:r>
          </w:p>
        </w:tc>
      </w:tr>
      <w:tr w:rsidR="00A418A1" w:rsidRPr="00A418A1" w:rsidTr="00782C72">
        <w:trPr>
          <w:trHeight w:val="225"/>
        </w:trPr>
        <w:tc>
          <w:tcPr>
            <w:tcW w:w="9135" w:type="dxa"/>
            <w:gridSpan w:val="12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</w:tr>
      <w:tr w:rsidR="00A418A1" w:rsidRPr="00A418A1" w:rsidTr="00782C72">
        <w:trPr>
          <w:trHeight w:val="150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Общегосударственные вопросы</w:t>
            </w:r>
          </w:p>
        </w:tc>
        <w:tc>
          <w:tcPr>
            <w:tcW w:w="148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110 000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113 850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02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  <w:t>3,5</w:t>
            </w:r>
          </w:p>
        </w:tc>
      </w:tr>
      <w:tr w:rsidR="00A418A1" w:rsidRPr="00A418A1" w:rsidTr="00782C72">
        <w:trPr>
          <w:trHeight w:val="105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Национальная безопасность и правоохранительная деятельность</w:t>
            </w:r>
          </w:p>
        </w:tc>
        <w:tc>
          <w:tcPr>
            <w:tcW w:w="148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110 000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02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A418A1" w:rsidRPr="00A418A1" w:rsidTr="00782C72">
        <w:trPr>
          <w:trHeight w:val="105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Национальная экономика</w:t>
            </w:r>
          </w:p>
        </w:tc>
        <w:tc>
          <w:tcPr>
            <w:tcW w:w="148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350 000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376 250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02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  <w:t>7,5</w:t>
            </w:r>
          </w:p>
        </w:tc>
      </w:tr>
      <w:tr w:rsidR="00A418A1" w:rsidRPr="00A418A1" w:rsidTr="00782C72">
        <w:trPr>
          <w:trHeight w:val="120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Жилищно-коммунальное хозяйство</w:t>
            </w:r>
          </w:p>
        </w:tc>
        <w:tc>
          <w:tcPr>
            <w:tcW w:w="148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950 000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1 068 750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2,57</w:t>
            </w:r>
          </w:p>
        </w:tc>
        <w:tc>
          <w:tcPr>
            <w:tcW w:w="102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  <w:t>12,5</w:t>
            </w:r>
          </w:p>
        </w:tc>
      </w:tr>
      <w:tr w:rsidR="00A418A1" w:rsidRPr="00A418A1" w:rsidTr="00782C72">
        <w:trPr>
          <w:trHeight w:val="135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Охрана окружающей среды</w:t>
            </w:r>
          </w:p>
        </w:tc>
        <w:tc>
          <w:tcPr>
            <w:tcW w:w="148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105 000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02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A418A1" w:rsidRPr="00A418A1" w:rsidTr="00782C72">
        <w:trPr>
          <w:trHeight w:val="105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Образование</w:t>
            </w:r>
          </w:p>
        </w:tc>
        <w:tc>
          <w:tcPr>
            <w:tcW w:w="148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13 809 627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15 802 871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37,39</w:t>
            </w:r>
          </w:p>
        </w:tc>
        <w:tc>
          <w:tcPr>
            <w:tcW w:w="102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37,12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  <w:t>14,43</w:t>
            </w:r>
          </w:p>
        </w:tc>
      </w:tr>
      <w:tr w:rsidR="00A418A1" w:rsidRPr="00A418A1" w:rsidTr="00782C72">
        <w:trPr>
          <w:trHeight w:val="105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Культура, </w:t>
            </w: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кинематография и средства массовой информации</w:t>
            </w:r>
          </w:p>
        </w:tc>
        <w:tc>
          <w:tcPr>
            <w:tcW w:w="148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350 000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410 000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02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  <w:t>17,14</w:t>
            </w:r>
          </w:p>
        </w:tc>
      </w:tr>
      <w:tr w:rsidR="00A418A1" w:rsidRPr="00A418A1" w:rsidTr="00782C72">
        <w:trPr>
          <w:trHeight w:val="120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 Здравоохранение и спорт</w:t>
            </w:r>
          </w:p>
        </w:tc>
        <w:tc>
          <w:tcPr>
            <w:tcW w:w="148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21 166 049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24 577 803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57,31</w:t>
            </w:r>
          </w:p>
        </w:tc>
        <w:tc>
          <w:tcPr>
            <w:tcW w:w="102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57,75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ru-RU"/>
              </w:rPr>
              <w:t>16,11</w:t>
            </w:r>
          </w:p>
        </w:tc>
      </w:tr>
      <w:tr w:rsidR="00A418A1" w:rsidRPr="00A418A1" w:rsidTr="00782C72">
        <w:trPr>
          <w:trHeight w:val="120"/>
        </w:trPr>
        <w:tc>
          <w:tcPr>
            <w:tcW w:w="3060" w:type="dxa"/>
          </w:tcPr>
          <w:p w:rsidR="00A418A1" w:rsidRPr="00A418A1" w:rsidRDefault="00A418A1" w:rsidP="0096303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485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ind w:left="-145" w:right="-12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36 935 675</w:t>
            </w:r>
          </w:p>
        </w:tc>
        <w:tc>
          <w:tcPr>
            <w:tcW w:w="1365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ind w:left="-136" w:right="-10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42 564 524</w:t>
            </w:r>
          </w:p>
        </w:tc>
        <w:tc>
          <w:tcPr>
            <w:tcW w:w="930" w:type="dxa"/>
            <w:gridSpan w:val="2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0" w:type="dxa"/>
            <w:gridSpan w:val="3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vAlign w:val="center"/>
          </w:tcPr>
          <w:p w:rsidR="00A418A1" w:rsidRPr="00A418A1" w:rsidRDefault="00A418A1" w:rsidP="00963030">
            <w:pPr>
              <w:spacing w:after="0"/>
              <w:jc w:val="center"/>
              <w:rPr>
                <w:rFonts w:ascii="Arial" w:eastAsia="Times New Roman" w:hAnsi="Arial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18A1">
              <w:rPr>
                <w:rFonts w:ascii="Arial" w:eastAsia="Times New Roman" w:hAnsi="Arial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15,24</w:t>
            </w:r>
          </w:p>
        </w:tc>
      </w:tr>
    </w:tbl>
    <w:p w:rsidR="00A418A1" w:rsidRPr="00A418A1" w:rsidRDefault="00A418A1" w:rsidP="00963030">
      <w:pPr>
        <w:spacing w:after="0" w:line="360" w:lineRule="auto"/>
        <w:ind w:right="2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80" w:line="360" w:lineRule="auto"/>
        <w:ind w:left="567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района сбалансирован за счет дотаций и субвенций. Рассмотрим структуру и динамику доходов и расходов бюджета района в текущем и следующем году, согласно данным сформированной выше таблицы.</w:t>
      </w:r>
    </w:p>
    <w:p w:rsidR="00A418A1" w:rsidRPr="00A418A1" w:rsidRDefault="00A418A1" w:rsidP="00A418A1">
      <w:pPr>
        <w:spacing w:after="80" w:line="360" w:lineRule="auto"/>
        <w:ind w:left="567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доходов в текущем году наибольший удельный вес приходится на налоговые поступления – 98,72%, наибольшей долей из которых является транспортный налог 95,47% от общего числа доходов, наименьшая – налог на имущество физических лиц – 0,09%.</w:t>
      </w:r>
    </w:p>
    <w:p w:rsidR="00A418A1" w:rsidRPr="00A418A1" w:rsidRDefault="00A418A1" w:rsidP="00A418A1">
      <w:pPr>
        <w:spacing w:after="80" w:line="360" w:lineRule="auto"/>
        <w:ind w:left="567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доходов в следующем году, как и в текущем, будут преобладать налоговые доходы, которые составят 86,08% от числа всех поступлений. Наибольшая доля, также как и в предыдущем году, приходиться на транспортный налог – 82,85%. Отмечается снижение налога на доходы физических лиц на 7,6%, причинами чего могут служить различные факторы, в том числе – демографические, экологические, политические, законодательные, экономическая нестабильность региона или страны в целом. Вместе с тем, возрастут другие показатели дохода, среди которых – налог на имущество физических лиц (на 25%), единый налог на вмененный доход (на 15%). Отмечается рост и неналоговых доходов, в целом на 15%.</w:t>
      </w:r>
    </w:p>
    <w:p w:rsidR="00A418A1" w:rsidRPr="00A418A1" w:rsidRDefault="00A418A1" w:rsidP="00A418A1">
      <w:pPr>
        <w:spacing w:after="80" w:line="360" w:lineRule="auto"/>
        <w:ind w:left="567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расходов бюджета выглядит следующим образом. Основная доля расходов в текущем и следующем году – образование (37,39% и 37,12% соответственно)  и здравоохранение (57,31% и 57,75% соответственно). Наименее значимые расходы бюджета не превышающие от общей доли 0,5%, являются в текущем году и предстоящем – общегосударственные вопросы, национальная </w:t>
      </w:r>
      <w:r w:rsidRPr="00A418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безопасность и правоохранительная деятельность, охрана окружающей среды. Отмечается общий рост расходов в следующем году на 15,24%. Особый рост намечается в секторе жилищно-коммунального хозяйства – 12,5%, образовании – 14,43%, здравоохранение и спорт – 16,11%. Данный рост вызван многими показателями, среди которых – рост расходов на приобретение инвентаря, оборудования, капитальный ремонт, развитие культуры и прочих направлений. В результате увеличения расходов, дотации в следующем году должны составить 12,55% от общей суммы доходов.</w:t>
      </w: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8A1" w:rsidRPr="00A418A1" w:rsidRDefault="00A418A1" w:rsidP="00A418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5F35" w:rsidRPr="00EC76A7" w:rsidRDefault="00EC76A7" w:rsidP="00EC76A7">
      <w:pPr>
        <w:tabs>
          <w:tab w:val="left" w:pos="-284"/>
          <w:tab w:val="left" w:pos="142"/>
          <w:tab w:val="left" w:pos="426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использованной литературы</w:t>
      </w:r>
    </w:p>
    <w:p w:rsidR="008B5F35" w:rsidRPr="00EC76A7" w:rsidRDefault="00EC76A7" w:rsidP="00EC76A7">
      <w:pPr>
        <w:numPr>
          <w:ilvl w:val="0"/>
          <w:numId w:val="22"/>
        </w:numPr>
        <w:tabs>
          <w:tab w:val="left" w:pos="142"/>
          <w:tab w:val="left" w:pos="284"/>
          <w:tab w:val="left" w:pos="426"/>
          <w:tab w:val="left" w:pos="709"/>
          <w:tab w:val="num" w:pos="108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63030" w:rsidRPr="0096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"Бюджетный кодекс Российской Федерации" от 31.07.1998 N 145-ФЗ (ред. от 25.12.2012) (с изм. и доп., </w:t>
      </w:r>
      <w:proofErr w:type="gramStart"/>
      <w:r w:rsidR="00963030" w:rsidRPr="00963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вступающими</w:t>
      </w:r>
      <w:proofErr w:type="gramEnd"/>
      <w:r w:rsidR="00963030" w:rsidRPr="0096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01.01.2013)</w:t>
      </w:r>
    </w:p>
    <w:p w:rsidR="008B5F35" w:rsidRPr="00EC76A7" w:rsidRDefault="00EC76A7" w:rsidP="00EC76A7">
      <w:pPr>
        <w:numPr>
          <w:ilvl w:val="0"/>
          <w:numId w:val="22"/>
        </w:numPr>
        <w:tabs>
          <w:tab w:val="left" w:pos="142"/>
          <w:tab w:val="left" w:pos="426"/>
          <w:tab w:val="left" w:pos="709"/>
          <w:tab w:val="num" w:pos="108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T208Co00" w:hAnsi="Times New Roman" w:cs="Times New Roman"/>
          <w:sz w:val="28"/>
          <w:szCs w:val="28"/>
        </w:rPr>
        <w:t xml:space="preserve">   </w:t>
      </w:r>
      <w:r w:rsidR="008B5F35" w:rsidRPr="00EC76A7">
        <w:rPr>
          <w:rFonts w:ascii="Times New Roman" w:eastAsia="TT208Co00" w:hAnsi="Times New Roman" w:cs="Times New Roman"/>
          <w:sz w:val="28"/>
          <w:szCs w:val="28"/>
        </w:rPr>
        <w:t xml:space="preserve">Поляк, Г. Б. Бюджетная система России: учебник для студентов вузов, обучающихся по экономическим специальностям / Г. Б. Поляк; под ред. Г. Б. Поляка. - 3-е изд., </w:t>
      </w:r>
      <w:proofErr w:type="spellStart"/>
      <w:r w:rsidR="008B5F35" w:rsidRPr="00EC76A7">
        <w:rPr>
          <w:rFonts w:ascii="Times New Roman" w:eastAsia="TT208Co00" w:hAnsi="Times New Roman" w:cs="Times New Roman"/>
          <w:sz w:val="28"/>
          <w:szCs w:val="28"/>
        </w:rPr>
        <w:t>перераб</w:t>
      </w:r>
      <w:proofErr w:type="spellEnd"/>
      <w:r w:rsidR="008B5F35" w:rsidRPr="00EC76A7">
        <w:rPr>
          <w:rFonts w:ascii="Times New Roman" w:eastAsia="TT208Co00" w:hAnsi="Times New Roman" w:cs="Times New Roman"/>
          <w:sz w:val="28"/>
          <w:szCs w:val="28"/>
        </w:rPr>
        <w:t>. и доп. - М.</w:t>
      </w:r>
      <w:proofErr w:type="gramStart"/>
      <w:r w:rsidR="008B5F35" w:rsidRPr="00EC76A7">
        <w:rPr>
          <w:rFonts w:ascii="Times New Roman" w:eastAsia="TT208Co00" w:hAnsi="Times New Roman" w:cs="Times New Roman"/>
          <w:sz w:val="28"/>
          <w:szCs w:val="28"/>
        </w:rPr>
        <w:t xml:space="preserve"> :</w:t>
      </w:r>
      <w:proofErr w:type="gramEnd"/>
      <w:r w:rsidR="008B5F35" w:rsidRPr="00EC76A7">
        <w:rPr>
          <w:rFonts w:ascii="Times New Roman" w:eastAsia="TT208Co00" w:hAnsi="Times New Roman" w:cs="Times New Roman"/>
          <w:sz w:val="28"/>
          <w:szCs w:val="28"/>
        </w:rPr>
        <w:t xml:space="preserve"> ЮНИТИ-ДАНА, 2012. - 703 с. </w:t>
      </w:r>
    </w:p>
    <w:p w:rsidR="008B5F35" w:rsidRPr="00EC76A7" w:rsidRDefault="00EC76A7" w:rsidP="00EC76A7">
      <w:pPr>
        <w:numPr>
          <w:ilvl w:val="0"/>
          <w:numId w:val="22"/>
        </w:numPr>
        <w:tabs>
          <w:tab w:val="left" w:pos="142"/>
          <w:tab w:val="left" w:pos="426"/>
          <w:tab w:val="left" w:pos="709"/>
          <w:tab w:val="num" w:pos="108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spellStart"/>
      <w:r w:rsidR="008B5F35" w:rsidRPr="00EC76A7">
        <w:rPr>
          <w:rFonts w:ascii="Times New Roman" w:hAnsi="Times New Roman" w:cs="Times New Roman"/>
          <w:bCs/>
          <w:sz w:val="28"/>
          <w:szCs w:val="28"/>
        </w:rPr>
        <w:t>Изабакаров</w:t>
      </w:r>
      <w:proofErr w:type="spellEnd"/>
      <w:r w:rsidR="008B5F35" w:rsidRPr="00EC76A7">
        <w:rPr>
          <w:rFonts w:ascii="Times New Roman" w:hAnsi="Times New Roman" w:cs="Times New Roman"/>
          <w:bCs/>
          <w:sz w:val="28"/>
          <w:szCs w:val="28"/>
        </w:rPr>
        <w:t xml:space="preserve"> И.Г., </w:t>
      </w:r>
      <w:proofErr w:type="spellStart"/>
      <w:r w:rsidR="008B5F35" w:rsidRPr="00EC76A7">
        <w:rPr>
          <w:rFonts w:ascii="Times New Roman" w:hAnsi="Times New Roman" w:cs="Times New Roman"/>
          <w:bCs/>
          <w:sz w:val="28"/>
          <w:szCs w:val="28"/>
        </w:rPr>
        <w:t>Ниналалова</w:t>
      </w:r>
      <w:proofErr w:type="spellEnd"/>
      <w:r w:rsidR="008B5F35" w:rsidRPr="00EC76A7">
        <w:rPr>
          <w:rFonts w:ascii="Times New Roman" w:hAnsi="Times New Roman" w:cs="Times New Roman"/>
          <w:bCs/>
          <w:sz w:val="28"/>
          <w:szCs w:val="28"/>
        </w:rPr>
        <w:t xml:space="preserve"> Ф.И.</w:t>
      </w:r>
    </w:p>
    <w:p w:rsidR="008B5F35" w:rsidRPr="00EC76A7" w:rsidRDefault="008B5F35" w:rsidP="00EC76A7">
      <w:pPr>
        <w:tabs>
          <w:tab w:val="left" w:pos="142"/>
          <w:tab w:val="left" w:pos="426"/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6A7">
        <w:rPr>
          <w:rFonts w:ascii="Times New Roman" w:hAnsi="Times New Roman" w:cs="Times New Roman"/>
          <w:bCs/>
          <w:sz w:val="28"/>
          <w:szCs w:val="28"/>
        </w:rPr>
        <w:t>Бюджетная система Российской Федерации</w:t>
      </w:r>
      <w:r w:rsidRPr="00EC76A7">
        <w:rPr>
          <w:rFonts w:ascii="Times New Roman" w:hAnsi="Times New Roman" w:cs="Times New Roman"/>
          <w:sz w:val="28"/>
          <w:szCs w:val="28"/>
        </w:rPr>
        <w:t>: Учеб</w:t>
      </w:r>
      <w:proofErr w:type="gramStart"/>
      <w:r w:rsidRPr="00EC76A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C76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76A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C76A7">
        <w:rPr>
          <w:rFonts w:ascii="Times New Roman" w:hAnsi="Times New Roman" w:cs="Times New Roman"/>
          <w:sz w:val="28"/>
          <w:szCs w:val="28"/>
        </w:rPr>
        <w:t>особие. —</w:t>
      </w:r>
    </w:p>
    <w:p w:rsidR="008B5F35" w:rsidRPr="00EC76A7" w:rsidRDefault="008B5F35" w:rsidP="00EC76A7">
      <w:pPr>
        <w:tabs>
          <w:tab w:val="left" w:pos="142"/>
          <w:tab w:val="left" w:pos="426"/>
          <w:tab w:val="left" w:pos="709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6A7">
        <w:rPr>
          <w:rFonts w:ascii="Times New Roman" w:hAnsi="Times New Roman" w:cs="Times New Roman"/>
          <w:sz w:val="28"/>
          <w:szCs w:val="28"/>
        </w:rPr>
        <w:t>М.: Вузовский учебник: ИНФРА-М, 2013. — 272 с.</w:t>
      </w:r>
    </w:p>
    <w:p w:rsidR="00EC76A7" w:rsidRPr="00EC76A7" w:rsidRDefault="00EC76A7" w:rsidP="00EC76A7">
      <w:pPr>
        <w:numPr>
          <w:ilvl w:val="0"/>
          <w:numId w:val="20"/>
        </w:numPr>
        <w:tabs>
          <w:tab w:val="left" w:pos="142"/>
          <w:tab w:val="left" w:pos="426"/>
          <w:tab w:val="left" w:pos="709"/>
          <w:tab w:val="num" w:pos="10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6" w:history="1">
        <w:r w:rsidRPr="00EC76A7">
          <w:rPr>
            <w:rStyle w:val="af4"/>
            <w:rFonts w:ascii="Times New Roman" w:hAnsi="Times New Roman" w:cs="Times New Roman"/>
            <w:color w:val="auto"/>
            <w:sz w:val="28"/>
            <w:szCs w:val="28"/>
          </w:rPr>
          <w:t>http://www.minfin.ru</w:t>
        </w:r>
      </w:hyperlink>
    </w:p>
    <w:p w:rsidR="00EC76A7" w:rsidRPr="00EC76A7" w:rsidRDefault="00EC76A7" w:rsidP="00EC76A7">
      <w:pPr>
        <w:pStyle w:val="af3"/>
        <w:tabs>
          <w:tab w:val="left" w:pos="851"/>
        </w:tabs>
        <w:spacing w:line="360" w:lineRule="auto"/>
        <w:ind w:left="308"/>
        <w:jc w:val="both"/>
        <w:rPr>
          <w:rFonts w:ascii="Times New Roman" w:hAnsi="Times New Roman" w:cs="Times New Roman"/>
          <w:sz w:val="28"/>
          <w:szCs w:val="28"/>
        </w:rPr>
      </w:pPr>
    </w:p>
    <w:p w:rsidR="00EC76A7" w:rsidRPr="00EC76A7" w:rsidRDefault="00EC76A7" w:rsidP="00EC76A7">
      <w:pPr>
        <w:pStyle w:val="af3"/>
        <w:tabs>
          <w:tab w:val="left" w:pos="851"/>
        </w:tabs>
        <w:spacing w:line="360" w:lineRule="auto"/>
        <w:ind w:left="308"/>
        <w:jc w:val="both"/>
        <w:rPr>
          <w:rFonts w:ascii="Times New Roman" w:hAnsi="Times New Roman" w:cs="Times New Roman"/>
          <w:sz w:val="28"/>
          <w:szCs w:val="28"/>
        </w:rPr>
      </w:pPr>
    </w:p>
    <w:p w:rsidR="00EC76A7" w:rsidRDefault="00EC76A7" w:rsidP="008B5F35">
      <w:pPr>
        <w:tabs>
          <w:tab w:val="left" w:pos="851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76A7" w:rsidRPr="008B5F35" w:rsidRDefault="00EC76A7" w:rsidP="008B5F35">
      <w:pPr>
        <w:tabs>
          <w:tab w:val="left" w:pos="851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C76A7" w:rsidRPr="008B5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D21" w:rsidRDefault="00CB0D21" w:rsidP="00516666">
      <w:pPr>
        <w:spacing w:after="0" w:line="240" w:lineRule="auto"/>
      </w:pPr>
      <w:r>
        <w:separator/>
      </w:r>
    </w:p>
  </w:endnote>
  <w:endnote w:type="continuationSeparator" w:id="0">
    <w:p w:rsidR="00CB0D21" w:rsidRDefault="00CB0D21" w:rsidP="00516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scherk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T208C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571" w:rsidRDefault="00922E85" w:rsidP="00A071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1571" w:rsidRDefault="00CB0D2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928312"/>
      <w:docPartObj>
        <w:docPartGallery w:val="Page Numbers (Bottom of Page)"/>
        <w:docPartUnique/>
      </w:docPartObj>
    </w:sdtPr>
    <w:sdtEndPr/>
    <w:sdtContent>
      <w:p w:rsidR="00516666" w:rsidRDefault="0051666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790">
          <w:rPr>
            <w:noProof/>
          </w:rPr>
          <w:t>3</w:t>
        </w:r>
        <w:r>
          <w:fldChar w:fldCharType="end"/>
        </w:r>
      </w:p>
    </w:sdtContent>
  </w:sdt>
  <w:p w:rsidR="00841571" w:rsidRDefault="00CB0D2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88" w:rsidRDefault="00922E85" w:rsidP="000038A0">
    <w:pPr>
      <w:pStyle w:val="a3"/>
      <w:framePr w:wrap="around" w:vAnchor="text" w:hAnchor="margin" w:xAlign="right" w:y="1"/>
      <w:jc w:val="right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5622">
      <w:rPr>
        <w:rStyle w:val="a5"/>
        <w:noProof/>
      </w:rPr>
      <w:t>24</w:t>
    </w:r>
    <w:r>
      <w:rPr>
        <w:rStyle w:val="a5"/>
      </w:rPr>
      <w:fldChar w:fldCharType="end"/>
    </w:r>
  </w:p>
  <w:p w:rsidR="00487188" w:rsidRDefault="00CB0D21" w:rsidP="00487188">
    <w:pPr>
      <w:pStyle w:val="a3"/>
      <w:framePr w:wrap="around" w:vAnchor="text" w:hAnchor="margin" w:xAlign="right" w:y="1"/>
      <w:ind w:right="360"/>
      <w:jc w:val="right"/>
      <w:rPr>
        <w:rStyle w:val="a5"/>
      </w:rPr>
    </w:pPr>
  </w:p>
  <w:p w:rsidR="00487188" w:rsidRDefault="00CB0D21" w:rsidP="00487188">
    <w:pPr>
      <w:pStyle w:val="a3"/>
      <w:ind w:right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8A0" w:rsidRDefault="00922E85" w:rsidP="000038A0">
    <w:pPr>
      <w:pStyle w:val="a3"/>
      <w:ind w:right="360"/>
      <w:jc w:val="right"/>
    </w:pPr>
    <w:r>
      <w:rPr>
        <w:rStyle w:val="a5"/>
      </w:rPr>
      <w:t>27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10C" w:rsidRDefault="00922E85" w:rsidP="004B6C0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5622">
      <w:rPr>
        <w:rStyle w:val="a5"/>
        <w:noProof/>
      </w:rPr>
      <w:t>28</w:t>
    </w:r>
    <w:r>
      <w:rPr>
        <w:rStyle w:val="a5"/>
      </w:rPr>
      <w:fldChar w:fldCharType="end"/>
    </w:r>
  </w:p>
  <w:p w:rsidR="000038A0" w:rsidRDefault="00CB0D21" w:rsidP="00A0710C">
    <w:pPr>
      <w:pStyle w:val="a3"/>
      <w:ind w:right="360"/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10C" w:rsidRDefault="00922E85" w:rsidP="004B6C0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5790">
      <w:rPr>
        <w:rStyle w:val="a5"/>
        <w:noProof/>
      </w:rPr>
      <w:t>38</w:t>
    </w:r>
    <w:r>
      <w:rPr>
        <w:rStyle w:val="a5"/>
      </w:rPr>
      <w:fldChar w:fldCharType="end"/>
    </w:r>
  </w:p>
  <w:p w:rsidR="00A0710C" w:rsidRDefault="00CB0D21" w:rsidP="00A0710C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D21" w:rsidRDefault="00CB0D21" w:rsidP="00516666">
      <w:pPr>
        <w:spacing w:after="0" w:line="240" w:lineRule="auto"/>
      </w:pPr>
      <w:r>
        <w:separator/>
      </w:r>
    </w:p>
  </w:footnote>
  <w:footnote w:type="continuationSeparator" w:id="0">
    <w:p w:rsidR="00CB0D21" w:rsidRDefault="00CB0D21" w:rsidP="00516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C23E32"/>
    <w:lvl w:ilvl="0">
      <w:numFmt w:val="bullet"/>
      <w:lvlText w:val="*"/>
      <w:lvlJc w:val="left"/>
    </w:lvl>
  </w:abstractNum>
  <w:abstractNum w:abstractNumId="1">
    <w:nsid w:val="00FF5976"/>
    <w:multiLevelType w:val="hybridMultilevel"/>
    <w:tmpl w:val="3DC8923C"/>
    <w:lvl w:ilvl="0" w:tplc="0419000F">
      <w:start w:val="1"/>
      <w:numFmt w:val="decimal"/>
      <w:lvlText w:val="%1."/>
      <w:lvlJc w:val="left"/>
      <w:pPr>
        <w:tabs>
          <w:tab w:val="num" w:pos="837"/>
        </w:tabs>
        <w:ind w:left="83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57"/>
        </w:tabs>
        <w:ind w:left="15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7"/>
        </w:tabs>
        <w:ind w:left="22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7"/>
        </w:tabs>
        <w:ind w:left="29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7"/>
        </w:tabs>
        <w:ind w:left="37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7"/>
        </w:tabs>
        <w:ind w:left="44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7"/>
        </w:tabs>
        <w:ind w:left="51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7"/>
        </w:tabs>
        <w:ind w:left="58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7"/>
        </w:tabs>
        <w:ind w:left="6597" w:hanging="180"/>
      </w:pPr>
    </w:lvl>
  </w:abstractNum>
  <w:abstractNum w:abstractNumId="2">
    <w:nsid w:val="080F650E"/>
    <w:multiLevelType w:val="hybridMultilevel"/>
    <w:tmpl w:val="6CA09010"/>
    <w:lvl w:ilvl="0" w:tplc="0B6C7C92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0BD057E1"/>
    <w:multiLevelType w:val="hybridMultilevel"/>
    <w:tmpl w:val="05E4407A"/>
    <w:lvl w:ilvl="0" w:tplc="19AE7B9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0D732A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EB97D8B"/>
    <w:multiLevelType w:val="hybridMultilevel"/>
    <w:tmpl w:val="D21400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E428C3"/>
    <w:multiLevelType w:val="hybridMultilevel"/>
    <w:tmpl w:val="D2140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CC2998"/>
    <w:multiLevelType w:val="hybridMultilevel"/>
    <w:tmpl w:val="CB32ED0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AA302C5"/>
    <w:multiLevelType w:val="singleLevel"/>
    <w:tmpl w:val="8E7E1E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21E45459"/>
    <w:multiLevelType w:val="hybridMultilevel"/>
    <w:tmpl w:val="D21400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937692"/>
    <w:multiLevelType w:val="singleLevel"/>
    <w:tmpl w:val="9A808F5A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</w:abstractNum>
  <w:abstractNum w:abstractNumId="11">
    <w:nsid w:val="2E01130A"/>
    <w:multiLevelType w:val="hybridMultilevel"/>
    <w:tmpl w:val="7F68212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610C87"/>
    <w:multiLevelType w:val="hybridMultilevel"/>
    <w:tmpl w:val="B250590E"/>
    <w:lvl w:ilvl="0" w:tplc="B7C23E32">
      <w:start w:val="65535"/>
      <w:numFmt w:val="bullet"/>
      <w:lvlText w:val="•"/>
      <w:legacy w:legacy="1" w:legacySpace="0" w:legacyIndent="177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4F5094"/>
    <w:multiLevelType w:val="hybridMultilevel"/>
    <w:tmpl w:val="EDA22106"/>
    <w:lvl w:ilvl="0" w:tplc="B7C23E32">
      <w:start w:val="65535"/>
      <w:numFmt w:val="bullet"/>
      <w:lvlText w:val="•"/>
      <w:legacy w:legacy="1" w:legacySpace="0" w:legacyIndent="177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E76BF3"/>
    <w:multiLevelType w:val="hybridMultilevel"/>
    <w:tmpl w:val="E76C9622"/>
    <w:lvl w:ilvl="0" w:tplc="87A8B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5E1F52"/>
    <w:multiLevelType w:val="hybridMultilevel"/>
    <w:tmpl w:val="2DBE2C02"/>
    <w:lvl w:ilvl="0" w:tplc="B2248EF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3E36C7A"/>
    <w:multiLevelType w:val="hybridMultilevel"/>
    <w:tmpl w:val="39C49188"/>
    <w:lvl w:ilvl="0" w:tplc="B06809FE">
      <w:start w:val="1"/>
      <w:numFmt w:val="decimal"/>
      <w:lvlText w:val="%1."/>
      <w:lvlJc w:val="left"/>
      <w:pPr>
        <w:ind w:left="3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8" w:hanging="360"/>
      </w:pPr>
    </w:lvl>
    <w:lvl w:ilvl="2" w:tplc="0419001B" w:tentative="1">
      <w:start w:val="1"/>
      <w:numFmt w:val="lowerRoman"/>
      <w:lvlText w:val="%3."/>
      <w:lvlJc w:val="right"/>
      <w:pPr>
        <w:ind w:left="1748" w:hanging="180"/>
      </w:pPr>
    </w:lvl>
    <w:lvl w:ilvl="3" w:tplc="0419000F" w:tentative="1">
      <w:start w:val="1"/>
      <w:numFmt w:val="decimal"/>
      <w:lvlText w:val="%4."/>
      <w:lvlJc w:val="left"/>
      <w:pPr>
        <w:ind w:left="2468" w:hanging="360"/>
      </w:pPr>
    </w:lvl>
    <w:lvl w:ilvl="4" w:tplc="04190019" w:tentative="1">
      <w:start w:val="1"/>
      <w:numFmt w:val="lowerLetter"/>
      <w:lvlText w:val="%5."/>
      <w:lvlJc w:val="left"/>
      <w:pPr>
        <w:ind w:left="3188" w:hanging="360"/>
      </w:pPr>
    </w:lvl>
    <w:lvl w:ilvl="5" w:tplc="0419001B" w:tentative="1">
      <w:start w:val="1"/>
      <w:numFmt w:val="lowerRoman"/>
      <w:lvlText w:val="%6."/>
      <w:lvlJc w:val="right"/>
      <w:pPr>
        <w:ind w:left="3908" w:hanging="180"/>
      </w:pPr>
    </w:lvl>
    <w:lvl w:ilvl="6" w:tplc="0419000F" w:tentative="1">
      <w:start w:val="1"/>
      <w:numFmt w:val="decimal"/>
      <w:lvlText w:val="%7."/>
      <w:lvlJc w:val="left"/>
      <w:pPr>
        <w:ind w:left="4628" w:hanging="360"/>
      </w:pPr>
    </w:lvl>
    <w:lvl w:ilvl="7" w:tplc="04190019" w:tentative="1">
      <w:start w:val="1"/>
      <w:numFmt w:val="lowerLetter"/>
      <w:lvlText w:val="%8."/>
      <w:lvlJc w:val="left"/>
      <w:pPr>
        <w:ind w:left="5348" w:hanging="360"/>
      </w:pPr>
    </w:lvl>
    <w:lvl w:ilvl="8" w:tplc="0419001B" w:tentative="1">
      <w:start w:val="1"/>
      <w:numFmt w:val="lowerRoman"/>
      <w:lvlText w:val="%9."/>
      <w:lvlJc w:val="right"/>
      <w:pPr>
        <w:ind w:left="6068" w:hanging="180"/>
      </w:pPr>
    </w:lvl>
  </w:abstractNum>
  <w:abstractNum w:abstractNumId="17">
    <w:nsid w:val="699675CE"/>
    <w:multiLevelType w:val="hybridMultilevel"/>
    <w:tmpl w:val="D09A32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525C7B"/>
    <w:multiLevelType w:val="hybridMultilevel"/>
    <w:tmpl w:val="904A09DA"/>
    <w:lvl w:ilvl="0" w:tplc="2BF25B7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6E341673"/>
    <w:multiLevelType w:val="hybridMultilevel"/>
    <w:tmpl w:val="E6284C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A8379B"/>
    <w:multiLevelType w:val="multilevel"/>
    <w:tmpl w:val="E178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32D472D"/>
    <w:multiLevelType w:val="hybridMultilevel"/>
    <w:tmpl w:val="4C00F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EE05FD"/>
    <w:multiLevelType w:val="multilevel"/>
    <w:tmpl w:val="E2743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0"/>
  </w:num>
  <w:num w:numId="3">
    <w:abstractNumId w:val="22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9"/>
  </w:num>
  <w:num w:numId="7">
    <w:abstractNumId w:val="12"/>
  </w:num>
  <w:num w:numId="8">
    <w:abstractNumId w:val="13"/>
  </w:num>
  <w:num w:numId="9">
    <w:abstractNumId w:val="1"/>
  </w:num>
  <w:num w:numId="10">
    <w:abstractNumId w:val="8"/>
  </w:num>
  <w:num w:numId="11">
    <w:abstractNumId w:val="4"/>
  </w:num>
  <w:num w:numId="12">
    <w:abstractNumId w:val="10"/>
  </w:num>
  <w:num w:numId="13">
    <w:abstractNumId w:val="14"/>
  </w:num>
  <w:num w:numId="14">
    <w:abstractNumId w:val="6"/>
  </w:num>
  <w:num w:numId="15">
    <w:abstractNumId w:val="9"/>
  </w:num>
  <w:num w:numId="16">
    <w:abstractNumId w:val="5"/>
  </w:num>
  <w:num w:numId="17">
    <w:abstractNumId w:val="11"/>
  </w:num>
  <w:num w:numId="18">
    <w:abstractNumId w:val="3"/>
  </w:num>
  <w:num w:numId="19">
    <w:abstractNumId w:val="18"/>
  </w:num>
  <w:num w:numId="20">
    <w:abstractNumId w:val="16"/>
  </w:num>
  <w:num w:numId="21">
    <w:abstractNumId w:val="15"/>
  </w:num>
  <w:num w:numId="22">
    <w:abstractNumId w:val="7"/>
  </w:num>
  <w:num w:numId="23">
    <w:abstractNumId w:val="17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F35"/>
    <w:rsid w:val="001B1710"/>
    <w:rsid w:val="00253E96"/>
    <w:rsid w:val="003C5790"/>
    <w:rsid w:val="003D5EC8"/>
    <w:rsid w:val="0048515D"/>
    <w:rsid w:val="004E6256"/>
    <w:rsid w:val="00516666"/>
    <w:rsid w:val="00855622"/>
    <w:rsid w:val="008B5F35"/>
    <w:rsid w:val="00922E85"/>
    <w:rsid w:val="00963030"/>
    <w:rsid w:val="00A418A1"/>
    <w:rsid w:val="00CB0D21"/>
    <w:rsid w:val="00EC76A7"/>
    <w:rsid w:val="00FF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18A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418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418A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418A1"/>
    <w:pPr>
      <w:keepNext/>
      <w:spacing w:after="0" w:line="240" w:lineRule="auto"/>
      <w:ind w:left="-52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418A1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418A1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styleId="7">
    <w:name w:val="heading 7"/>
    <w:basedOn w:val="a"/>
    <w:next w:val="a"/>
    <w:link w:val="70"/>
    <w:qFormat/>
    <w:rsid w:val="00A418A1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418A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A418A1"/>
    <w:pPr>
      <w:keepNext/>
      <w:spacing w:after="0" w:line="240" w:lineRule="auto"/>
      <w:ind w:left="-97"/>
      <w:jc w:val="center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41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A418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418A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418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418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418A1"/>
    <w:rPr>
      <w:rFonts w:ascii="Times New Roman" w:eastAsia="Times New Roman" w:hAnsi="Times New Roman" w:cs="Times New Roman"/>
      <w:b/>
      <w:bCs/>
      <w:color w:val="000000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A418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418A1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418A1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A418A1"/>
  </w:style>
  <w:style w:type="paragraph" w:styleId="a3">
    <w:name w:val="footer"/>
    <w:basedOn w:val="a"/>
    <w:link w:val="a4"/>
    <w:uiPriority w:val="99"/>
    <w:rsid w:val="00A418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418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418A1"/>
  </w:style>
  <w:style w:type="paragraph" w:styleId="a6">
    <w:name w:val="Body Text"/>
    <w:basedOn w:val="a"/>
    <w:link w:val="a7"/>
    <w:rsid w:val="00A418A1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418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A418A1"/>
    <w:pPr>
      <w:spacing w:after="0" w:line="360" w:lineRule="auto"/>
      <w:ind w:firstLine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418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note text"/>
    <w:basedOn w:val="a"/>
    <w:link w:val="ab"/>
    <w:semiHidden/>
    <w:rsid w:val="00A41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A418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A418A1"/>
    <w:rPr>
      <w:vertAlign w:val="superscript"/>
    </w:rPr>
  </w:style>
  <w:style w:type="paragraph" w:styleId="ad">
    <w:name w:val="header"/>
    <w:basedOn w:val="a"/>
    <w:link w:val="ae"/>
    <w:rsid w:val="00A418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A418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A418A1"/>
    <w:pPr>
      <w:spacing w:after="120" w:line="336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418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A418A1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A418A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1">
    <w:name w:val="Body Text 3"/>
    <w:basedOn w:val="a"/>
    <w:link w:val="32"/>
    <w:rsid w:val="00A418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418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Стиль1"/>
    <w:basedOn w:val="a"/>
    <w:autoRedefine/>
    <w:rsid w:val="00A418A1"/>
    <w:pPr>
      <w:spacing w:after="0" w:line="240" w:lineRule="auto"/>
      <w:jc w:val="center"/>
    </w:pPr>
    <w:rPr>
      <w:rFonts w:ascii="Times New Roman" w:eastAsia="Times New Roman" w:hAnsi="Times New Roman" w:cs="Times New Roman"/>
      <w:spacing w:val="38"/>
      <w:sz w:val="28"/>
      <w:szCs w:val="28"/>
      <w:lang w:eastAsia="ru-RU"/>
    </w:rPr>
  </w:style>
  <w:style w:type="paragraph" w:styleId="af">
    <w:name w:val="Balloon Text"/>
    <w:basedOn w:val="a"/>
    <w:link w:val="af0"/>
    <w:semiHidden/>
    <w:rsid w:val="00A418A1"/>
    <w:pPr>
      <w:spacing w:after="0" w:line="240" w:lineRule="auto"/>
    </w:pPr>
    <w:rPr>
      <w:rFonts w:ascii="Tahoma" w:eastAsia="Times New Roman" w:hAnsi="Tahoma" w:cs="Tahoma"/>
      <w:spacing w:val="38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A418A1"/>
    <w:rPr>
      <w:rFonts w:ascii="Tahoma" w:eastAsia="Times New Roman" w:hAnsi="Tahoma" w:cs="Tahoma"/>
      <w:spacing w:val="38"/>
      <w:sz w:val="16"/>
      <w:szCs w:val="16"/>
      <w:lang w:eastAsia="ru-RU"/>
    </w:rPr>
  </w:style>
  <w:style w:type="paragraph" w:styleId="af1">
    <w:name w:val="Block Text"/>
    <w:basedOn w:val="a"/>
    <w:rsid w:val="00A418A1"/>
    <w:pPr>
      <w:spacing w:after="0" w:line="312" w:lineRule="auto"/>
      <w:ind w:left="426" w:right="42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2">
    <w:name w:val="Table Grid"/>
    <w:basedOn w:val="a1"/>
    <w:rsid w:val="00A41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963030"/>
    <w:pPr>
      <w:ind w:left="720"/>
      <w:contextualSpacing/>
    </w:pPr>
  </w:style>
  <w:style w:type="character" w:styleId="af4">
    <w:name w:val="Hyperlink"/>
    <w:basedOn w:val="a0"/>
    <w:rsid w:val="00EC76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18A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418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418A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418A1"/>
    <w:pPr>
      <w:keepNext/>
      <w:spacing w:after="0" w:line="240" w:lineRule="auto"/>
      <w:ind w:left="-52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418A1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418A1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styleId="7">
    <w:name w:val="heading 7"/>
    <w:basedOn w:val="a"/>
    <w:next w:val="a"/>
    <w:link w:val="70"/>
    <w:qFormat/>
    <w:rsid w:val="00A418A1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418A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A418A1"/>
    <w:pPr>
      <w:keepNext/>
      <w:spacing w:after="0" w:line="240" w:lineRule="auto"/>
      <w:ind w:left="-97"/>
      <w:jc w:val="center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41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A418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418A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418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418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418A1"/>
    <w:rPr>
      <w:rFonts w:ascii="Times New Roman" w:eastAsia="Times New Roman" w:hAnsi="Times New Roman" w:cs="Times New Roman"/>
      <w:b/>
      <w:bCs/>
      <w:color w:val="000000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A418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418A1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418A1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A418A1"/>
  </w:style>
  <w:style w:type="paragraph" w:styleId="a3">
    <w:name w:val="footer"/>
    <w:basedOn w:val="a"/>
    <w:link w:val="a4"/>
    <w:uiPriority w:val="99"/>
    <w:rsid w:val="00A418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418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418A1"/>
  </w:style>
  <w:style w:type="paragraph" w:styleId="a6">
    <w:name w:val="Body Text"/>
    <w:basedOn w:val="a"/>
    <w:link w:val="a7"/>
    <w:rsid w:val="00A418A1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418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A418A1"/>
    <w:pPr>
      <w:spacing w:after="0" w:line="360" w:lineRule="auto"/>
      <w:ind w:firstLine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418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note text"/>
    <w:basedOn w:val="a"/>
    <w:link w:val="ab"/>
    <w:semiHidden/>
    <w:rsid w:val="00A41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A418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A418A1"/>
    <w:rPr>
      <w:vertAlign w:val="superscript"/>
    </w:rPr>
  </w:style>
  <w:style w:type="paragraph" w:styleId="ad">
    <w:name w:val="header"/>
    <w:basedOn w:val="a"/>
    <w:link w:val="ae"/>
    <w:rsid w:val="00A418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A418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A418A1"/>
    <w:pPr>
      <w:spacing w:after="120" w:line="336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418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A418A1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A418A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1">
    <w:name w:val="Body Text 3"/>
    <w:basedOn w:val="a"/>
    <w:link w:val="32"/>
    <w:rsid w:val="00A418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418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Стиль1"/>
    <w:basedOn w:val="a"/>
    <w:autoRedefine/>
    <w:rsid w:val="00A418A1"/>
    <w:pPr>
      <w:spacing w:after="0" w:line="240" w:lineRule="auto"/>
      <w:jc w:val="center"/>
    </w:pPr>
    <w:rPr>
      <w:rFonts w:ascii="Times New Roman" w:eastAsia="Times New Roman" w:hAnsi="Times New Roman" w:cs="Times New Roman"/>
      <w:spacing w:val="38"/>
      <w:sz w:val="28"/>
      <w:szCs w:val="28"/>
      <w:lang w:eastAsia="ru-RU"/>
    </w:rPr>
  </w:style>
  <w:style w:type="paragraph" w:styleId="af">
    <w:name w:val="Balloon Text"/>
    <w:basedOn w:val="a"/>
    <w:link w:val="af0"/>
    <w:semiHidden/>
    <w:rsid w:val="00A418A1"/>
    <w:pPr>
      <w:spacing w:after="0" w:line="240" w:lineRule="auto"/>
    </w:pPr>
    <w:rPr>
      <w:rFonts w:ascii="Tahoma" w:eastAsia="Times New Roman" w:hAnsi="Tahoma" w:cs="Tahoma"/>
      <w:spacing w:val="38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A418A1"/>
    <w:rPr>
      <w:rFonts w:ascii="Tahoma" w:eastAsia="Times New Roman" w:hAnsi="Tahoma" w:cs="Tahoma"/>
      <w:spacing w:val="38"/>
      <w:sz w:val="16"/>
      <w:szCs w:val="16"/>
      <w:lang w:eastAsia="ru-RU"/>
    </w:rPr>
  </w:style>
  <w:style w:type="paragraph" w:styleId="af1">
    <w:name w:val="Block Text"/>
    <w:basedOn w:val="a"/>
    <w:rsid w:val="00A418A1"/>
    <w:pPr>
      <w:spacing w:after="0" w:line="312" w:lineRule="auto"/>
      <w:ind w:left="426" w:right="42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2">
    <w:name w:val="Table Grid"/>
    <w:basedOn w:val="a1"/>
    <w:rsid w:val="00A41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963030"/>
    <w:pPr>
      <w:ind w:left="720"/>
      <w:contextualSpacing/>
    </w:pPr>
  </w:style>
  <w:style w:type="character" w:styleId="af4">
    <w:name w:val="Hyperlink"/>
    <w:basedOn w:val="a0"/>
    <w:rsid w:val="00EC76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image" Target="media/image27.wmf"/><Relationship Id="rId68" Type="http://schemas.openxmlformats.org/officeDocument/2006/relationships/image" Target="media/image29.wmf"/><Relationship Id="rId76" Type="http://schemas.openxmlformats.org/officeDocument/2006/relationships/hyperlink" Target="http://www.minfin.ru" TargetMode="External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footer" Target="footer1.xml"/><Relationship Id="rId66" Type="http://schemas.openxmlformats.org/officeDocument/2006/relationships/image" Target="media/image28.wmf"/><Relationship Id="rId7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image" Target="media/image26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footer" Target="footer3.xml"/><Relationship Id="rId65" Type="http://schemas.openxmlformats.org/officeDocument/2006/relationships/footer" Target="footer4.xml"/><Relationship Id="rId73" Type="http://schemas.openxmlformats.org/officeDocument/2006/relationships/oleObject" Target="embeddings/oleObject31.bin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oleObject" Target="embeddings/oleObject27.bin"/><Relationship Id="rId69" Type="http://schemas.openxmlformats.org/officeDocument/2006/relationships/oleObject" Target="embeddings/oleObject29.bin"/><Relationship Id="rId77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1.wmf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footer" Target="footer2.xml"/><Relationship Id="rId67" Type="http://schemas.openxmlformats.org/officeDocument/2006/relationships/oleObject" Target="embeddings/oleObject28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oleObject" Target="embeddings/oleObject26.bin"/><Relationship Id="rId70" Type="http://schemas.openxmlformats.org/officeDocument/2006/relationships/image" Target="media/image30.wmf"/><Relationship Id="rId75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40</Pages>
  <Words>7444</Words>
  <Characters>42431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007</cp:lastModifiedBy>
  <cp:revision>11</cp:revision>
  <dcterms:created xsi:type="dcterms:W3CDTF">2013-04-13T11:32:00Z</dcterms:created>
  <dcterms:modified xsi:type="dcterms:W3CDTF">2013-04-14T15:40:00Z</dcterms:modified>
</cp:coreProperties>
</file>