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A91" w:rsidRDefault="00467A91" w:rsidP="00467A91">
      <w:pPr>
        <w:keepNext/>
        <w:widowControl w:val="0"/>
        <w:jc w:val="center"/>
        <w:outlineLvl w:val="3"/>
        <w:rPr>
          <w:b/>
          <w:bCs/>
          <w:sz w:val="28"/>
          <w:szCs w:val="28"/>
        </w:rPr>
      </w:pPr>
      <w:r w:rsidRPr="004A0921">
        <w:rPr>
          <w:b/>
          <w:bCs/>
          <w:sz w:val="28"/>
          <w:szCs w:val="28"/>
        </w:rPr>
        <w:t>Содержание</w:t>
      </w:r>
    </w:p>
    <w:p w:rsidR="00CC4F83" w:rsidRPr="004A0921" w:rsidRDefault="00CC4F83" w:rsidP="00467A91">
      <w:pPr>
        <w:keepNext/>
        <w:widowControl w:val="0"/>
        <w:jc w:val="center"/>
        <w:outlineLvl w:val="3"/>
        <w:rPr>
          <w:b/>
          <w:bCs/>
          <w:sz w:val="28"/>
          <w:szCs w:val="28"/>
        </w:rPr>
      </w:pPr>
    </w:p>
    <w:p w:rsidR="006769ED" w:rsidRDefault="004A0921" w:rsidP="006769ED">
      <w:pPr>
        <w:keepNext/>
        <w:tabs>
          <w:tab w:val="left" w:pos="8460"/>
          <w:tab w:val="left" w:pos="9000"/>
          <w:tab w:val="left" w:pos="9360"/>
        </w:tabs>
        <w:spacing w:line="360" w:lineRule="auto"/>
        <w:ind w:right="177" w:firstLine="709"/>
        <w:contextualSpacing/>
        <w:jc w:val="both"/>
        <w:outlineLvl w:val="4"/>
        <w:rPr>
          <w:bCs/>
          <w:sz w:val="28"/>
          <w:szCs w:val="28"/>
        </w:rPr>
      </w:pPr>
      <w:r w:rsidRPr="00C45152">
        <w:rPr>
          <w:bCs/>
          <w:sz w:val="28"/>
          <w:szCs w:val="28"/>
        </w:rPr>
        <w:t>Введение………………...…………….….…</w:t>
      </w:r>
      <w:r w:rsidR="00DE1BD6">
        <w:rPr>
          <w:bCs/>
          <w:sz w:val="28"/>
          <w:szCs w:val="28"/>
        </w:rPr>
        <w:t>……………………</w:t>
      </w:r>
      <w:r w:rsidR="0001744C">
        <w:rPr>
          <w:bCs/>
          <w:sz w:val="28"/>
          <w:szCs w:val="28"/>
        </w:rPr>
        <w:t>………..</w:t>
      </w:r>
    </w:p>
    <w:p w:rsidR="006769ED" w:rsidRPr="004853BB" w:rsidRDefault="00363B84" w:rsidP="00DE1BD6">
      <w:pPr>
        <w:keepNext/>
        <w:tabs>
          <w:tab w:val="left" w:pos="8460"/>
          <w:tab w:val="left" w:pos="9000"/>
          <w:tab w:val="left" w:pos="9360"/>
        </w:tabs>
        <w:spacing w:line="360" w:lineRule="auto"/>
        <w:ind w:right="177"/>
        <w:contextualSpacing/>
        <w:jc w:val="both"/>
        <w:outlineLvl w:val="4"/>
        <w:rPr>
          <w:b/>
          <w:sz w:val="28"/>
          <w:szCs w:val="28"/>
        </w:rPr>
      </w:pPr>
      <w:r w:rsidRPr="004853BB">
        <w:rPr>
          <w:b/>
          <w:sz w:val="28"/>
          <w:szCs w:val="28"/>
        </w:rPr>
        <w:t xml:space="preserve">Глава 1 </w:t>
      </w:r>
      <w:r w:rsidR="006769ED" w:rsidRPr="004853BB">
        <w:rPr>
          <w:b/>
          <w:sz w:val="28"/>
          <w:szCs w:val="28"/>
        </w:rPr>
        <w:t>Общая характеристика договоров возмездного оказания услуг</w:t>
      </w:r>
    </w:p>
    <w:p w:rsidR="006769ED" w:rsidRPr="00AD63A8" w:rsidRDefault="00612D8B" w:rsidP="00AD63A8">
      <w:pPr>
        <w:keepNext/>
        <w:tabs>
          <w:tab w:val="left" w:pos="8460"/>
          <w:tab w:val="left" w:pos="9000"/>
          <w:tab w:val="left" w:pos="9360"/>
        </w:tabs>
        <w:spacing w:line="360" w:lineRule="auto"/>
        <w:ind w:right="177" w:firstLine="709"/>
        <w:contextualSpacing/>
        <w:jc w:val="both"/>
        <w:outlineLvl w:val="4"/>
        <w:rPr>
          <w:sz w:val="28"/>
          <w:szCs w:val="28"/>
        </w:rPr>
      </w:pPr>
      <w:r w:rsidRPr="00AD63A8">
        <w:rPr>
          <w:sz w:val="28"/>
          <w:szCs w:val="28"/>
        </w:rPr>
        <w:t>1.1</w:t>
      </w:r>
      <w:r w:rsidR="006769ED" w:rsidRPr="00AD63A8">
        <w:rPr>
          <w:sz w:val="28"/>
          <w:szCs w:val="28"/>
        </w:rPr>
        <w:t xml:space="preserve"> </w:t>
      </w:r>
      <w:r w:rsidR="00776CFC">
        <w:rPr>
          <w:sz w:val="28"/>
          <w:szCs w:val="28"/>
        </w:rPr>
        <w:t>Поня</w:t>
      </w:r>
      <w:r w:rsidR="00F44CB9">
        <w:rPr>
          <w:sz w:val="28"/>
          <w:szCs w:val="28"/>
        </w:rPr>
        <w:t>тие  и правовое регулирование</w:t>
      </w:r>
      <w:r w:rsidR="00776CFC">
        <w:rPr>
          <w:sz w:val="28"/>
          <w:szCs w:val="28"/>
        </w:rPr>
        <w:t xml:space="preserve"> </w:t>
      </w:r>
      <w:r w:rsidR="004D065E" w:rsidRPr="00AD63A8">
        <w:rPr>
          <w:sz w:val="28"/>
          <w:szCs w:val="28"/>
        </w:rPr>
        <w:t xml:space="preserve"> договора возмездного оказания услуг</w:t>
      </w:r>
      <w:r w:rsidRPr="00AD63A8">
        <w:rPr>
          <w:sz w:val="28"/>
          <w:szCs w:val="28"/>
        </w:rPr>
        <w:t>……</w:t>
      </w:r>
      <w:r w:rsidR="0001744C" w:rsidRPr="00AD63A8">
        <w:rPr>
          <w:sz w:val="28"/>
          <w:szCs w:val="28"/>
        </w:rPr>
        <w:t>…</w:t>
      </w:r>
      <w:r w:rsidR="00776CFC">
        <w:rPr>
          <w:sz w:val="28"/>
          <w:szCs w:val="28"/>
        </w:rPr>
        <w:t>………………………………</w:t>
      </w:r>
      <w:r w:rsidR="00F44CB9">
        <w:rPr>
          <w:sz w:val="28"/>
          <w:szCs w:val="28"/>
        </w:rPr>
        <w:t>…………………………..</w:t>
      </w:r>
    </w:p>
    <w:p w:rsidR="006769ED" w:rsidRPr="00AD63A8" w:rsidRDefault="00612D8B" w:rsidP="00AD63A8">
      <w:pPr>
        <w:pStyle w:val="a4"/>
        <w:spacing w:before="0" w:beforeAutospacing="0" w:after="0" w:afterAutospacing="0" w:line="360" w:lineRule="auto"/>
        <w:ind w:firstLine="709"/>
        <w:contextualSpacing/>
        <w:jc w:val="both"/>
        <w:rPr>
          <w:sz w:val="28"/>
          <w:szCs w:val="28"/>
        </w:rPr>
      </w:pPr>
      <w:r w:rsidRPr="00AD63A8">
        <w:rPr>
          <w:sz w:val="28"/>
          <w:szCs w:val="28"/>
        </w:rPr>
        <w:t>1.2</w:t>
      </w:r>
      <w:r w:rsidR="006769ED" w:rsidRPr="00AD63A8">
        <w:rPr>
          <w:sz w:val="28"/>
          <w:szCs w:val="28"/>
        </w:rPr>
        <w:t xml:space="preserve"> </w:t>
      </w:r>
      <w:r w:rsidR="004D065E" w:rsidRPr="00AD63A8">
        <w:rPr>
          <w:sz w:val="28"/>
          <w:szCs w:val="28"/>
        </w:rPr>
        <w:t>Содержание договора возмездного оказания услуг….</w:t>
      </w:r>
      <w:r w:rsidR="00467A91" w:rsidRPr="00AD63A8">
        <w:rPr>
          <w:sz w:val="28"/>
          <w:szCs w:val="28"/>
        </w:rPr>
        <w:t>...</w:t>
      </w:r>
      <w:r w:rsidR="00C45152" w:rsidRPr="00AD63A8">
        <w:rPr>
          <w:sz w:val="28"/>
          <w:szCs w:val="28"/>
        </w:rPr>
        <w:t>...</w:t>
      </w:r>
      <w:r w:rsidR="0001744C" w:rsidRPr="00AD63A8">
        <w:rPr>
          <w:sz w:val="28"/>
          <w:szCs w:val="28"/>
        </w:rPr>
        <w:t>...........</w:t>
      </w:r>
      <w:r w:rsidR="00621667">
        <w:rPr>
          <w:sz w:val="28"/>
          <w:szCs w:val="28"/>
        </w:rPr>
        <w:t>.</w:t>
      </w:r>
    </w:p>
    <w:p w:rsidR="00DD7040" w:rsidRDefault="00DD7040" w:rsidP="00AD63A8">
      <w:pPr>
        <w:pStyle w:val="a4"/>
        <w:spacing w:before="0" w:beforeAutospacing="0" w:after="0" w:afterAutospacing="0" w:line="360" w:lineRule="auto"/>
        <w:ind w:firstLine="709"/>
        <w:contextualSpacing/>
        <w:rPr>
          <w:sz w:val="28"/>
          <w:szCs w:val="28"/>
        </w:rPr>
      </w:pPr>
      <w:r w:rsidRPr="00AD63A8">
        <w:rPr>
          <w:sz w:val="28"/>
          <w:szCs w:val="28"/>
        </w:rPr>
        <w:t>1.3</w:t>
      </w:r>
      <w:r w:rsidR="00AD63A8" w:rsidRPr="00AD63A8">
        <w:rPr>
          <w:sz w:val="28"/>
          <w:szCs w:val="28"/>
        </w:rPr>
        <w:t xml:space="preserve"> Виды договоров возмездного оказания услуг</w:t>
      </w:r>
      <w:r w:rsidR="00AD63A8">
        <w:rPr>
          <w:sz w:val="28"/>
          <w:szCs w:val="28"/>
        </w:rPr>
        <w:t>………………………</w:t>
      </w:r>
      <w:r w:rsidR="00621667">
        <w:rPr>
          <w:sz w:val="28"/>
          <w:szCs w:val="28"/>
        </w:rPr>
        <w:t>.</w:t>
      </w:r>
    </w:p>
    <w:p w:rsidR="00612D8B" w:rsidRPr="004853BB" w:rsidRDefault="00612D8B" w:rsidP="004853BB">
      <w:pPr>
        <w:pStyle w:val="a4"/>
        <w:spacing w:before="0" w:beforeAutospacing="0" w:after="0" w:afterAutospacing="0" w:line="360" w:lineRule="auto"/>
        <w:contextualSpacing/>
        <w:jc w:val="both"/>
        <w:rPr>
          <w:b/>
          <w:bCs/>
          <w:sz w:val="28"/>
          <w:szCs w:val="28"/>
        </w:rPr>
      </w:pPr>
      <w:r w:rsidRPr="004853BB">
        <w:rPr>
          <w:b/>
          <w:bCs/>
          <w:sz w:val="28"/>
          <w:szCs w:val="28"/>
        </w:rPr>
        <w:t xml:space="preserve">Глава 2 </w:t>
      </w:r>
      <w:r w:rsidRPr="004853BB">
        <w:rPr>
          <w:b/>
          <w:sz w:val="28"/>
          <w:szCs w:val="28"/>
        </w:rPr>
        <w:t xml:space="preserve">Гражданско-правовое регулирование договорных отношений </w:t>
      </w:r>
      <w:proofErr w:type="gramStart"/>
      <w:r w:rsidRPr="004853BB">
        <w:rPr>
          <w:b/>
          <w:sz w:val="28"/>
          <w:szCs w:val="28"/>
        </w:rPr>
        <w:t>по</w:t>
      </w:r>
      <w:proofErr w:type="gramEnd"/>
      <w:r w:rsidRPr="004853BB">
        <w:rPr>
          <w:b/>
          <w:sz w:val="28"/>
          <w:szCs w:val="28"/>
        </w:rPr>
        <w:t xml:space="preserve"> </w:t>
      </w:r>
    </w:p>
    <w:p w:rsidR="00612D8B" w:rsidRDefault="00612D8B" w:rsidP="00612D8B">
      <w:pPr>
        <w:pStyle w:val="a4"/>
        <w:spacing w:before="0" w:beforeAutospacing="0" w:after="0" w:afterAutospacing="0" w:line="360" w:lineRule="auto"/>
        <w:contextualSpacing/>
        <w:jc w:val="both"/>
        <w:rPr>
          <w:sz w:val="28"/>
          <w:szCs w:val="28"/>
        </w:rPr>
      </w:pPr>
      <w:r w:rsidRPr="004853BB">
        <w:rPr>
          <w:b/>
          <w:sz w:val="28"/>
          <w:szCs w:val="28"/>
        </w:rPr>
        <w:t>оказанию медицинских услуг</w:t>
      </w:r>
      <w:r>
        <w:rPr>
          <w:sz w:val="28"/>
          <w:szCs w:val="28"/>
        </w:rPr>
        <w:t>……………………………………………</w:t>
      </w:r>
      <w:r w:rsidR="0001744C">
        <w:rPr>
          <w:sz w:val="28"/>
          <w:szCs w:val="28"/>
        </w:rPr>
        <w:t>………</w:t>
      </w:r>
    </w:p>
    <w:p w:rsidR="00612D8B" w:rsidRDefault="00612D8B" w:rsidP="0001744C">
      <w:pPr>
        <w:pStyle w:val="a4"/>
        <w:tabs>
          <w:tab w:val="left" w:pos="709"/>
        </w:tabs>
        <w:spacing w:before="0" w:beforeAutospacing="0" w:after="0" w:afterAutospacing="0" w:line="360" w:lineRule="auto"/>
        <w:ind w:firstLine="709"/>
        <w:contextualSpacing/>
        <w:jc w:val="both"/>
        <w:rPr>
          <w:sz w:val="28"/>
          <w:szCs w:val="28"/>
        </w:rPr>
      </w:pPr>
      <w:r>
        <w:rPr>
          <w:sz w:val="28"/>
          <w:szCs w:val="28"/>
        </w:rPr>
        <w:t xml:space="preserve">2.1 </w:t>
      </w:r>
      <w:r w:rsidRPr="00B72FBF">
        <w:rPr>
          <w:sz w:val="28"/>
          <w:szCs w:val="28"/>
        </w:rPr>
        <w:t>Общая характеристика договора  возмездного оказания медицинских услуг</w:t>
      </w:r>
      <w:r w:rsidR="0001744C">
        <w:rPr>
          <w:sz w:val="28"/>
          <w:szCs w:val="28"/>
        </w:rPr>
        <w:t>……………………………………………………………….</w:t>
      </w:r>
    </w:p>
    <w:p w:rsidR="00612D8B" w:rsidRDefault="00612D8B" w:rsidP="0001744C">
      <w:pPr>
        <w:pStyle w:val="a4"/>
        <w:tabs>
          <w:tab w:val="left" w:pos="709"/>
        </w:tabs>
        <w:spacing w:before="0" w:beforeAutospacing="0" w:after="0" w:afterAutospacing="0" w:line="360" w:lineRule="auto"/>
        <w:ind w:firstLine="709"/>
        <w:contextualSpacing/>
        <w:jc w:val="both"/>
        <w:rPr>
          <w:sz w:val="28"/>
          <w:szCs w:val="28"/>
        </w:rPr>
      </w:pPr>
      <w:r>
        <w:rPr>
          <w:sz w:val="28"/>
          <w:szCs w:val="28"/>
        </w:rPr>
        <w:t xml:space="preserve">2.2 </w:t>
      </w:r>
      <w:r w:rsidRPr="00B72FBF">
        <w:rPr>
          <w:sz w:val="28"/>
          <w:szCs w:val="28"/>
        </w:rPr>
        <w:t>Структура договора  возмездного оказания медицинских услуг</w:t>
      </w:r>
      <w:r w:rsidR="0001744C">
        <w:rPr>
          <w:sz w:val="28"/>
          <w:szCs w:val="28"/>
        </w:rPr>
        <w:t>…..</w:t>
      </w:r>
    </w:p>
    <w:p w:rsidR="0001744C" w:rsidRPr="0001744C" w:rsidRDefault="00612D8B" w:rsidP="0001744C">
      <w:pPr>
        <w:tabs>
          <w:tab w:val="left" w:pos="709"/>
        </w:tabs>
        <w:spacing w:line="360" w:lineRule="auto"/>
        <w:ind w:firstLine="709"/>
        <w:jc w:val="both"/>
        <w:rPr>
          <w:sz w:val="28"/>
          <w:szCs w:val="28"/>
        </w:rPr>
      </w:pPr>
      <w:r>
        <w:rPr>
          <w:sz w:val="28"/>
          <w:szCs w:val="28"/>
        </w:rPr>
        <w:t xml:space="preserve">2.3 </w:t>
      </w:r>
      <w:r w:rsidR="0001744C" w:rsidRPr="0001744C">
        <w:rPr>
          <w:sz w:val="28"/>
          <w:szCs w:val="28"/>
        </w:rPr>
        <w:t xml:space="preserve">Правовые последствия нарушения договора возмездного </w:t>
      </w:r>
    </w:p>
    <w:p w:rsidR="00612D8B" w:rsidRPr="00612D8B" w:rsidRDefault="0001744C" w:rsidP="0001744C">
      <w:pPr>
        <w:pStyle w:val="a4"/>
        <w:spacing w:before="0" w:beforeAutospacing="0" w:after="0" w:afterAutospacing="0" w:line="360" w:lineRule="auto"/>
        <w:contextualSpacing/>
        <w:jc w:val="both"/>
        <w:rPr>
          <w:sz w:val="28"/>
          <w:szCs w:val="28"/>
        </w:rPr>
      </w:pPr>
      <w:r w:rsidRPr="0001744C">
        <w:rPr>
          <w:sz w:val="28"/>
          <w:szCs w:val="28"/>
        </w:rPr>
        <w:t>оказания медицинских услуг</w:t>
      </w:r>
      <w:r>
        <w:rPr>
          <w:sz w:val="28"/>
          <w:szCs w:val="28"/>
        </w:rPr>
        <w:t>……………………………………………………..</w:t>
      </w:r>
    </w:p>
    <w:p w:rsidR="006769ED" w:rsidRDefault="00C45152" w:rsidP="006769ED">
      <w:pPr>
        <w:overflowPunct/>
        <w:autoSpaceDE/>
        <w:autoSpaceDN/>
        <w:adjustRightInd/>
        <w:spacing w:line="360" w:lineRule="auto"/>
        <w:ind w:firstLine="709"/>
        <w:contextualSpacing/>
        <w:jc w:val="both"/>
        <w:textAlignment w:val="auto"/>
        <w:rPr>
          <w:sz w:val="28"/>
          <w:szCs w:val="28"/>
        </w:rPr>
      </w:pPr>
      <w:r>
        <w:rPr>
          <w:sz w:val="28"/>
          <w:szCs w:val="28"/>
        </w:rPr>
        <w:t>Заключение………</w:t>
      </w:r>
      <w:r w:rsidR="00363B84">
        <w:rPr>
          <w:sz w:val="28"/>
          <w:szCs w:val="28"/>
        </w:rPr>
        <w:t>………</w:t>
      </w:r>
      <w:r w:rsidR="00DE1BD6">
        <w:rPr>
          <w:sz w:val="28"/>
          <w:szCs w:val="28"/>
        </w:rPr>
        <w:t>……………………………………</w:t>
      </w:r>
      <w:r w:rsidR="0001744C">
        <w:rPr>
          <w:sz w:val="28"/>
          <w:szCs w:val="28"/>
        </w:rPr>
        <w:t>…………..</w:t>
      </w:r>
    </w:p>
    <w:p w:rsidR="006769ED" w:rsidRDefault="00467A91" w:rsidP="006769ED">
      <w:pPr>
        <w:overflowPunct/>
        <w:autoSpaceDE/>
        <w:autoSpaceDN/>
        <w:adjustRightInd/>
        <w:spacing w:line="360" w:lineRule="auto"/>
        <w:ind w:firstLine="709"/>
        <w:contextualSpacing/>
        <w:jc w:val="both"/>
        <w:textAlignment w:val="auto"/>
        <w:rPr>
          <w:sz w:val="28"/>
          <w:szCs w:val="28"/>
        </w:rPr>
      </w:pPr>
      <w:r w:rsidRPr="00C45152">
        <w:rPr>
          <w:sz w:val="28"/>
          <w:szCs w:val="28"/>
        </w:rPr>
        <w:t>Список использованных источников</w:t>
      </w:r>
      <w:r w:rsidR="006769ED">
        <w:rPr>
          <w:sz w:val="28"/>
          <w:szCs w:val="28"/>
        </w:rPr>
        <w:t>…</w:t>
      </w:r>
      <w:r w:rsidR="00DE1BD6">
        <w:rPr>
          <w:sz w:val="28"/>
          <w:szCs w:val="28"/>
        </w:rPr>
        <w:t>……</w:t>
      </w:r>
      <w:r w:rsidR="0001744C">
        <w:rPr>
          <w:sz w:val="28"/>
          <w:szCs w:val="28"/>
        </w:rPr>
        <w:t>…………</w:t>
      </w:r>
      <w:r w:rsidR="005B1E5B">
        <w:rPr>
          <w:sz w:val="28"/>
          <w:szCs w:val="28"/>
        </w:rPr>
        <w:t>………………..</w:t>
      </w:r>
    </w:p>
    <w:p w:rsidR="00467A91" w:rsidRPr="00C45152" w:rsidRDefault="004A0921" w:rsidP="000125BA">
      <w:pPr>
        <w:overflowPunct/>
        <w:autoSpaceDE/>
        <w:autoSpaceDN/>
        <w:adjustRightInd/>
        <w:spacing w:line="360" w:lineRule="auto"/>
        <w:ind w:firstLine="709"/>
        <w:contextualSpacing/>
        <w:jc w:val="both"/>
        <w:textAlignment w:val="auto"/>
        <w:rPr>
          <w:sz w:val="28"/>
          <w:szCs w:val="28"/>
        </w:rPr>
      </w:pPr>
      <w:r w:rsidRPr="00C45152">
        <w:rPr>
          <w:sz w:val="28"/>
          <w:szCs w:val="28"/>
        </w:rPr>
        <w:t>Приложе</w:t>
      </w:r>
      <w:r w:rsidR="00C45152">
        <w:rPr>
          <w:sz w:val="28"/>
          <w:szCs w:val="28"/>
        </w:rPr>
        <w:t xml:space="preserve">ние </w:t>
      </w:r>
      <w:r w:rsidR="000125BA">
        <w:rPr>
          <w:sz w:val="28"/>
          <w:szCs w:val="28"/>
        </w:rPr>
        <w:t>……………………………………………</w:t>
      </w:r>
      <w:r w:rsidR="0001744C">
        <w:rPr>
          <w:sz w:val="28"/>
          <w:szCs w:val="28"/>
        </w:rPr>
        <w:t>………………..</w:t>
      </w:r>
    </w:p>
    <w:p w:rsidR="00467A91" w:rsidRDefault="00467A91" w:rsidP="00CC4F83">
      <w:pPr>
        <w:spacing w:line="360" w:lineRule="auto"/>
        <w:contextualSpacing/>
        <w:rPr>
          <w:b/>
          <w:bCs/>
          <w:sz w:val="28"/>
          <w:szCs w:val="28"/>
        </w:rPr>
      </w:pPr>
    </w:p>
    <w:p w:rsidR="00581EA5" w:rsidRDefault="00581EA5" w:rsidP="00CC4F83">
      <w:pPr>
        <w:spacing w:line="360" w:lineRule="auto"/>
        <w:contextualSpacing/>
        <w:rPr>
          <w:b/>
          <w:bCs/>
          <w:sz w:val="28"/>
          <w:szCs w:val="28"/>
        </w:rPr>
      </w:pPr>
    </w:p>
    <w:p w:rsidR="00581EA5" w:rsidRDefault="00581EA5" w:rsidP="00CC4F83">
      <w:pPr>
        <w:spacing w:line="360" w:lineRule="auto"/>
        <w:contextualSpacing/>
        <w:rPr>
          <w:b/>
          <w:bCs/>
          <w:sz w:val="28"/>
          <w:szCs w:val="28"/>
        </w:rPr>
      </w:pPr>
    </w:p>
    <w:p w:rsidR="00581EA5" w:rsidRDefault="00581EA5" w:rsidP="004D065E">
      <w:pPr>
        <w:rPr>
          <w:sz w:val="28"/>
          <w:szCs w:val="28"/>
        </w:rPr>
      </w:pPr>
    </w:p>
    <w:p w:rsidR="00612D8B" w:rsidRDefault="00612D8B" w:rsidP="004D065E">
      <w:pPr>
        <w:rPr>
          <w:sz w:val="28"/>
          <w:szCs w:val="28"/>
        </w:rPr>
      </w:pPr>
    </w:p>
    <w:p w:rsidR="00612D8B" w:rsidRDefault="00612D8B" w:rsidP="004D065E">
      <w:pPr>
        <w:rPr>
          <w:sz w:val="28"/>
          <w:szCs w:val="28"/>
        </w:rPr>
      </w:pPr>
    </w:p>
    <w:p w:rsidR="00612D8B" w:rsidRDefault="00612D8B" w:rsidP="004D065E">
      <w:pPr>
        <w:rPr>
          <w:sz w:val="28"/>
          <w:szCs w:val="28"/>
        </w:rPr>
      </w:pPr>
    </w:p>
    <w:p w:rsidR="00612D8B" w:rsidRDefault="00612D8B" w:rsidP="004D065E">
      <w:pPr>
        <w:rPr>
          <w:sz w:val="28"/>
          <w:szCs w:val="28"/>
        </w:rPr>
      </w:pPr>
    </w:p>
    <w:p w:rsidR="00612D8B" w:rsidRDefault="00612D8B" w:rsidP="004D065E">
      <w:pPr>
        <w:rPr>
          <w:sz w:val="28"/>
          <w:szCs w:val="28"/>
        </w:rPr>
      </w:pPr>
    </w:p>
    <w:p w:rsidR="00CD74A5" w:rsidRDefault="00CD74A5" w:rsidP="004D065E">
      <w:pPr>
        <w:rPr>
          <w:sz w:val="28"/>
          <w:szCs w:val="28"/>
        </w:rPr>
      </w:pPr>
    </w:p>
    <w:p w:rsidR="00CD74A5" w:rsidRDefault="00CD74A5" w:rsidP="004D065E">
      <w:pPr>
        <w:rPr>
          <w:sz w:val="28"/>
          <w:szCs w:val="28"/>
        </w:rPr>
      </w:pPr>
    </w:p>
    <w:p w:rsidR="00CD74A5" w:rsidRDefault="00CD74A5" w:rsidP="004D065E">
      <w:pPr>
        <w:rPr>
          <w:sz w:val="28"/>
          <w:szCs w:val="28"/>
        </w:rPr>
      </w:pPr>
    </w:p>
    <w:p w:rsidR="00612D8B" w:rsidRDefault="00612D8B" w:rsidP="004D065E">
      <w:pPr>
        <w:rPr>
          <w:sz w:val="28"/>
          <w:szCs w:val="28"/>
        </w:rPr>
      </w:pPr>
    </w:p>
    <w:p w:rsidR="00621667" w:rsidRDefault="00621667" w:rsidP="004D065E">
      <w:pPr>
        <w:rPr>
          <w:sz w:val="28"/>
          <w:szCs w:val="28"/>
        </w:rPr>
      </w:pPr>
    </w:p>
    <w:p w:rsidR="00581EA5" w:rsidRPr="00581EA5" w:rsidRDefault="00581EA5" w:rsidP="00581EA5">
      <w:pPr>
        <w:keepNext/>
        <w:tabs>
          <w:tab w:val="left" w:pos="8460"/>
          <w:tab w:val="left" w:pos="9000"/>
          <w:tab w:val="left" w:pos="9360"/>
        </w:tabs>
        <w:spacing w:line="360" w:lineRule="auto"/>
        <w:ind w:right="177"/>
        <w:contextualSpacing/>
        <w:jc w:val="both"/>
        <w:outlineLvl w:val="4"/>
        <w:rPr>
          <w:b/>
          <w:sz w:val="28"/>
          <w:szCs w:val="28"/>
        </w:rPr>
      </w:pPr>
      <w:r w:rsidRPr="00581EA5">
        <w:rPr>
          <w:b/>
          <w:sz w:val="28"/>
          <w:szCs w:val="28"/>
        </w:rPr>
        <w:lastRenderedPageBreak/>
        <w:t>Глава 1 Общая характеристика договоров возмездного оказания услуг</w:t>
      </w:r>
    </w:p>
    <w:p w:rsidR="00581EA5" w:rsidRPr="00581EA5" w:rsidRDefault="00581EA5" w:rsidP="00581EA5">
      <w:pPr>
        <w:keepNext/>
        <w:tabs>
          <w:tab w:val="left" w:pos="8460"/>
          <w:tab w:val="left" w:pos="9000"/>
          <w:tab w:val="left" w:pos="9360"/>
        </w:tabs>
        <w:spacing w:line="360" w:lineRule="auto"/>
        <w:ind w:right="177"/>
        <w:contextualSpacing/>
        <w:jc w:val="both"/>
        <w:outlineLvl w:val="4"/>
        <w:rPr>
          <w:b/>
          <w:sz w:val="28"/>
          <w:szCs w:val="28"/>
        </w:rPr>
      </w:pPr>
    </w:p>
    <w:p w:rsidR="00581EA5" w:rsidRPr="00581EA5" w:rsidRDefault="00CD74A5" w:rsidP="00762604">
      <w:pPr>
        <w:pStyle w:val="a5"/>
        <w:keepNext/>
        <w:numPr>
          <w:ilvl w:val="1"/>
          <w:numId w:val="3"/>
        </w:numPr>
        <w:tabs>
          <w:tab w:val="left" w:pos="8460"/>
          <w:tab w:val="left" w:pos="9000"/>
          <w:tab w:val="left" w:pos="9360"/>
        </w:tabs>
        <w:spacing w:line="360" w:lineRule="auto"/>
        <w:ind w:right="177"/>
        <w:jc w:val="center"/>
        <w:outlineLvl w:val="4"/>
        <w:rPr>
          <w:b/>
          <w:sz w:val="28"/>
          <w:szCs w:val="28"/>
        </w:rPr>
      </w:pPr>
      <w:r>
        <w:rPr>
          <w:b/>
          <w:sz w:val="28"/>
          <w:szCs w:val="28"/>
        </w:rPr>
        <w:t>Понятие и</w:t>
      </w:r>
      <w:r w:rsidR="00762604">
        <w:rPr>
          <w:b/>
          <w:sz w:val="28"/>
          <w:szCs w:val="28"/>
        </w:rPr>
        <w:t xml:space="preserve"> правовое регулирование</w:t>
      </w:r>
      <w:r w:rsidR="00194E89">
        <w:rPr>
          <w:b/>
          <w:sz w:val="28"/>
          <w:szCs w:val="28"/>
        </w:rPr>
        <w:t xml:space="preserve"> договора</w:t>
      </w:r>
      <w:r w:rsidR="00581EA5" w:rsidRPr="00581EA5">
        <w:rPr>
          <w:b/>
          <w:sz w:val="28"/>
          <w:szCs w:val="28"/>
        </w:rPr>
        <w:t xml:space="preserve"> возмездного оказания услуг</w:t>
      </w:r>
    </w:p>
    <w:p w:rsidR="00581EA5" w:rsidRPr="00581EA5" w:rsidRDefault="00581EA5" w:rsidP="00581EA5">
      <w:pPr>
        <w:rPr>
          <w:sz w:val="28"/>
          <w:szCs w:val="28"/>
        </w:rPr>
      </w:pPr>
    </w:p>
    <w:p w:rsidR="00581EA5" w:rsidRDefault="00581EA5" w:rsidP="00581EA5">
      <w:pPr>
        <w:rPr>
          <w:sz w:val="28"/>
          <w:szCs w:val="28"/>
        </w:rPr>
      </w:pPr>
    </w:p>
    <w:p w:rsidR="009143E0" w:rsidRPr="009143E0" w:rsidRDefault="009143E0" w:rsidP="009143E0">
      <w:pPr>
        <w:pStyle w:val="a4"/>
        <w:spacing w:before="0" w:beforeAutospacing="0" w:after="0" w:afterAutospacing="0" w:line="360" w:lineRule="auto"/>
        <w:ind w:firstLine="709"/>
        <w:contextualSpacing/>
        <w:jc w:val="both"/>
        <w:rPr>
          <w:sz w:val="28"/>
          <w:szCs w:val="28"/>
        </w:rPr>
      </w:pPr>
      <w:r w:rsidRPr="009143E0">
        <w:rPr>
          <w:sz w:val="28"/>
          <w:szCs w:val="28"/>
        </w:rPr>
        <w:t>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(ст. 779 ГК).</w:t>
      </w:r>
    </w:p>
    <w:p w:rsidR="009143E0" w:rsidRPr="009143E0" w:rsidRDefault="009143E0" w:rsidP="009143E0">
      <w:pPr>
        <w:overflowPunct/>
        <w:autoSpaceDE/>
        <w:autoSpaceDN/>
        <w:adjustRightInd/>
        <w:spacing w:line="360" w:lineRule="auto"/>
        <w:ind w:firstLine="709"/>
        <w:contextualSpacing/>
        <w:jc w:val="both"/>
        <w:textAlignment w:val="auto"/>
        <w:rPr>
          <w:sz w:val="28"/>
          <w:szCs w:val="28"/>
        </w:rPr>
      </w:pPr>
      <w:r w:rsidRPr="009143E0">
        <w:rPr>
          <w:sz w:val="28"/>
          <w:szCs w:val="28"/>
        </w:rPr>
        <w:t>Договор возмездного оказания услуг является консенсуаль</w:t>
      </w:r>
      <w:r w:rsidR="00E05BAA">
        <w:rPr>
          <w:sz w:val="28"/>
          <w:szCs w:val="28"/>
        </w:rPr>
        <w:t>ным, двусторонним и возмездным.</w:t>
      </w:r>
    </w:p>
    <w:p w:rsidR="009143E0" w:rsidRPr="009143E0" w:rsidRDefault="009143E0" w:rsidP="007B4F45">
      <w:pPr>
        <w:overflowPunct/>
        <w:autoSpaceDE/>
        <w:autoSpaceDN/>
        <w:adjustRightInd/>
        <w:spacing w:line="360" w:lineRule="auto"/>
        <w:ind w:firstLine="709"/>
        <w:contextualSpacing/>
        <w:jc w:val="both"/>
        <w:textAlignment w:val="auto"/>
        <w:rPr>
          <w:sz w:val="28"/>
          <w:szCs w:val="28"/>
        </w:rPr>
      </w:pPr>
      <w:r w:rsidRPr="009143E0">
        <w:rPr>
          <w:sz w:val="28"/>
          <w:szCs w:val="28"/>
        </w:rPr>
        <w:t xml:space="preserve">Субъектами договора по возмездному оказанию услуг являются исполнитель (услугодатель) и заказчик (услугополучатель). </w:t>
      </w:r>
      <w:r w:rsidR="007B4F45">
        <w:rPr>
          <w:sz w:val="28"/>
          <w:szCs w:val="28"/>
        </w:rPr>
        <w:t>«</w:t>
      </w:r>
      <w:r w:rsidRPr="009143E0">
        <w:rPr>
          <w:sz w:val="28"/>
          <w:szCs w:val="28"/>
        </w:rPr>
        <w:t>ГК не содержит каких-либо специальных требований к субъектному составу обязательства по возмездному оказанию услуг. Однако для оказания отдельных видов услуг устанавливаются специальные правила</w:t>
      </w:r>
      <w:r w:rsidR="007B4F45">
        <w:rPr>
          <w:sz w:val="28"/>
          <w:szCs w:val="28"/>
        </w:rPr>
        <w:t>»</w:t>
      </w:r>
      <w:r w:rsidR="007B4F45">
        <w:rPr>
          <w:rStyle w:val="a9"/>
          <w:sz w:val="28"/>
          <w:szCs w:val="28"/>
        </w:rPr>
        <w:footnoteReference w:id="1"/>
      </w:r>
      <w:r w:rsidRPr="009143E0">
        <w:rPr>
          <w:sz w:val="28"/>
          <w:szCs w:val="28"/>
        </w:rPr>
        <w:t>. Так, деятельность по оказанию услуг связи, аудиторских, медицинских и некоторых иных подлежи</w:t>
      </w:r>
      <w:r w:rsidR="00010F3B">
        <w:rPr>
          <w:sz w:val="28"/>
          <w:szCs w:val="28"/>
        </w:rPr>
        <w:t>т обязательному лицензированию</w:t>
      </w:r>
      <w:r w:rsidRPr="009143E0">
        <w:rPr>
          <w:sz w:val="28"/>
          <w:szCs w:val="28"/>
        </w:rPr>
        <w:t>. При этом лицензируется деятельность не только юридических лиц, но и физических лиц, оказывающих соответствующие платные услуги. Одним из условий получения лицензии, как правило, является наличие высшего образования в соответствующей области и стажа работы по специальности. Например, для получения лицензии на оказание платных медицинских услуг лицо должно иметь высшее медицинское образование и стаж работы. Вместе с тем</w:t>
      </w:r>
      <w:r w:rsidR="007B4F45">
        <w:rPr>
          <w:sz w:val="28"/>
          <w:szCs w:val="28"/>
        </w:rPr>
        <w:t xml:space="preserve"> «</w:t>
      </w:r>
      <w:r w:rsidRPr="009143E0">
        <w:rPr>
          <w:sz w:val="28"/>
          <w:szCs w:val="28"/>
        </w:rPr>
        <w:t>наличие лицензии еще не гарантирует того, что заказчика удовлетворит та деятельность, которую ему предложит исполнитель. Поскольку в обязательствах по оказанию услуг результат неотделим от деятельности исполнителя, а процесс потребления услуги осуществляется, как правило, в момент ее оказания, важнейшее значение имеет и личность самого исполнителя, его индивидуальные данные, опыт,</w:t>
      </w:r>
      <w:r w:rsidR="007B4F45">
        <w:rPr>
          <w:sz w:val="28"/>
          <w:szCs w:val="28"/>
        </w:rPr>
        <w:t xml:space="preserve"> профессионализм, знания»</w:t>
      </w:r>
      <w:r w:rsidR="007B4F45">
        <w:rPr>
          <w:rStyle w:val="a9"/>
          <w:sz w:val="28"/>
          <w:szCs w:val="28"/>
        </w:rPr>
        <w:footnoteReference w:id="2"/>
      </w:r>
      <w:r w:rsidR="007B4F45">
        <w:rPr>
          <w:sz w:val="28"/>
          <w:szCs w:val="28"/>
        </w:rPr>
        <w:t>.</w:t>
      </w:r>
      <w:r w:rsidRPr="009143E0">
        <w:rPr>
          <w:sz w:val="28"/>
          <w:szCs w:val="28"/>
        </w:rPr>
        <w:t xml:space="preserve"> Поэтому в виде общего правила в ст. 780 ГК предусмотрена обязанность личного исполнения обязательства по оказанию услуг. В то же время обязательство по оказанию услуг не приобретает лично-доверительного характера, поскольку в отношениях заказчика и исполнителя может и не быть никакой личной связи. Главное заключается в том, что заказчика интересует не услуга как таковая, а услуга, оказываемая именно данным конкретным специалистом. Например, больной обратился за консультацией к известному профессору, а тот поручил проконсультировать больного своему ассистенту. Независимо от качества данной консультации заказчика интересовало мнение именно профессора, а не его ассистента. Вследствие тесной связанности процесса исполнения, его результата и качества предоставляемой услуги обязанность личного исполнения носит характер общего правила. Например, Правилами предоставления платных медицинских услуг населению предусмотрено право услугополучателя потребовать оказания ему услуги друг</w:t>
      </w:r>
      <w:r w:rsidR="00010F3B">
        <w:rPr>
          <w:sz w:val="28"/>
          <w:szCs w:val="28"/>
        </w:rPr>
        <w:t>им специалистом (п. 17 Правил)</w:t>
      </w:r>
      <w:r w:rsidRPr="009143E0">
        <w:rPr>
          <w:sz w:val="28"/>
          <w:szCs w:val="28"/>
        </w:rPr>
        <w:t>.</w:t>
      </w:r>
    </w:p>
    <w:p w:rsidR="009143E0" w:rsidRPr="009143E0" w:rsidRDefault="009143E0" w:rsidP="009143E0">
      <w:pPr>
        <w:overflowPunct/>
        <w:autoSpaceDE/>
        <w:autoSpaceDN/>
        <w:adjustRightInd/>
        <w:spacing w:line="360" w:lineRule="auto"/>
        <w:ind w:firstLine="709"/>
        <w:contextualSpacing/>
        <w:jc w:val="both"/>
        <w:textAlignment w:val="auto"/>
        <w:rPr>
          <w:sz w:val="28"/>
          <w:szCs w:val="28"/>
        </w:rPr>
      </w:pPr>
      <w:r w:rsidRPr="009143E0">
        <w:rPr>
          <w:sz w:val="28"/>
          <w:szCs w:val="28"/>
        </w:rPr>
        <w:t>Сказанное не означает, что во всех возмездных отношениях по ок</w:t>
      </w:r>
      <w:r w:rsidR="00010F3B">
        <w:rPr>
          <w:sz w:val="28"/>
          <w:szCs w:val="28"/>
        </w:rPr>
        <w:t>азанию услуг исполнитель обязу</w:t>
      </w:r>
      <w:r w:rsidRPr="009143E0">
        <w:rPr>
          <w:sz w:val="28"/>
          <w:szCs w:val="28"/>
        </w:rPr>
        <w:t xml:space="preserve">ется к личному исполнению. Существуют такие обязательства, в которых личное исполнение не имеет значения. Так, деятельность музея не может быть сведена к личному исполнению, поскольку услуга предоставляется в виде деятельности организации в целом, а не отдельного работника. Кроме того, </w:t>
      </w:r>
      <w:r w:rsidR="007B4F45">
        <w:rPr>
          <w:sz w:val="28"/>
          <w:szCs w:val="28"/>
        </w:rPr>
        <w:t>«</w:t>
      </w:r>
      <w:r w:rsidRPr="009143E0">
        <w:rPr>
          <w:sz w:val="28"/>
          <w:szCs w:val="28"/>
        </w:rPr>
        <w:t>заказчик, заключая договор с юридическим лицом, может оговорить исполнение обязательства конкретным специалистом либо согласиться с исполнением любым квалифицированным специалистом, которого выберет руководитель организации</w:t>
      </w:r>
      <w:r w:rsidR="007B4F45">
        <w:rPr>
          <w:sz w:val="28"/>
          <w:szCs w:val="28"/>
        </w:rPr>
        <w:t>»</w:t>
      </w:r>
      <w:r w:rsidR="007B4F45">
        <w:rPr>
          <w:rStyle w:val="a9"/>
          <w:sz w:val="28"/>
          <w:szCs w:val="28"/>
        </w:rPr>
        <w:footnoteReference w:id="3"/>
      </w:r>
      <w:r w:rsidRPr="009143E0">
        <w:rPr>
          <w:sz w:val="28"/>
          <w:szCs w:val="28"/>
        </w:rPr>
        <w:t>. Например, обращаясь в юридическую фирму, можно договориться о ведении дела конкретным юристом либо просто заключить договор с фирмой, тем самым допуская исполнение любым юристом фирмы.</w:t>
      </w:r>
    </w:p>
    <w:p w:rsidR="009143E0" w:rsidRPr="009143E0" w:rsidRDefault="009143E0" w:rsidP="009143E0">
      <w:pPr>
        <w:overflowPunct/>
        <w:autoSpaceDE/>
        <w:autoSpaceDN/>
        <w:adjustRightInd/>
        <w:spacing w:line="360" w:lineRule="auto"/>
        <w:ind w:firstLine="709"/>
        <w:contextualSpacing/>
        <w:jc w:val="both"/>
        <w:textAlignment w:val="auto"/>
        <w:rPr>
          <w:sz w:val="28"/>
          <w:szCs w:val="28"/>
        </w:rPr>
      </w:pPr>
      <w:r w:rsidRPr="009143E0">
        <w:rPr>
          <w:sz w:val="28"/>
          <w:szCs w:val="28"/>
        </w:rPr>
        <w:t>Хотя те</w:t>
      </w:r>
      <w:r w:rsidR="008C48A7">
        <w:rPr>
          <w:sz w:val="28"/>
          <w:szCs w:val="28"/>
        </w:rPr>
        <w:t>рмин «личное исполнение»</w:t>
      </w:r>
      <w:r w:rsidRPr="009143E0">
        <w:rPr>
          <w:sz w:val="28"/>
          <w:szCs w:val="28"/>
        </w:rPr>
        <w:t xml:space="preserve"> и связывается обычно с деятельностью физических лиц, определенные обязанности возлагаются и на юридическое лицо. </w:t>
      </w:r>
      <w:r w:rsidR="00C43303">
        <w:rPr>
          <w:sz w:val="28"/>
          <w:szCs w:val="28"/>
        </w:rPr>
        <w:t>«</w:t>
      </w:r>
      <w:r w:rsidRPr="009143E0">
        <w:rPr>
          <w:sz w:val="28"/>
          <w:szCs w:val="28"/>
        </w:rPr>
        <w:t>При обращении за какой-либо услугой к юридическому лицу заказчик принимает во внимание степень известности, солидности и авторитетности фирмы. Таким образом, его интересует, чтобы услуга была оказана именно данным юридическим лицом</w:t>
      </w:r>
      <w:r w:rsidR="00C43303">
        <w:rPr>
          <w:sz w:val="28"/>
          <w:szCs w:val="28"/>
        </w:rPr>
        <w:t>»</w:t>
      </w:r>
      <w:r w:rsidR="00C43303">
        <w:rPr>
          <w:rStyle w:val="a9"/>
          <w:sz w:val="28"/>
          <w:szCs w:val="28"/>
        </w:rPr>
        <w:footnoteReference w:id="4"/>
      </w:r>
      <w:r w:rsidRPr="009143E0">
        <w:rPr>
          <w:sz w:val="28"/>
          <w:szCs w:val="28"/>
        </w:rPr>
        <w:t xml:space="preserve">. Сказанное означает, что юридическое лицо вправе прибегать к использованию любых специалистов, как собственных, так и привлеченных, однако перевод долга либо иной способ перемены лиц на стороне исполнителя в обязательствах возмездного оказания услуг, по </w:t>
      </w:r>
      <w:r w:rsidR="008C48A7">
        <w:rPr>
          <w:sz w:val="28"/>
          <w:szCs w:val="28"/>
        </w:rPr>
        <w:t>общему правилу, не допускается</w:t>
      </w:r>
      <w:r w:rsidRPr="009143E0">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 xml:space="preserve">Так же, как и в отношении подавляющего большинства возмездных гражданско-правовых договоров, единственным существенным условием договора возмездного оказания услуг является его предмет. </w:t>
      </w:r>
      <w:r w:rsidR="00C43303">
        <w:rPr>
          <w:sz w:val="28"/>
          <w:szCs w:val="28"/>
        </w:rPr>
        <w:t>«</w:t>
      </w:r>
      <w:r w:rsidRPr="00374F1B">
        <w:rPr>
          <w:sz w:val="28"/>
          <w:szCs w:val="28"/>
        </w:rPr>
        <w:t xml:space="preserve">При отсутствии в договоре возмездного оказания услуг условия о предмете или при </w:t>
      </w:r>
      <w:proofErr w:type="gramStart"/>
      <w:r w:rsidR="00BE1F62" w:rsidRPr="00374F1B">
        <w:rPr>
          <w:sz w:val="28"/>
          <w:szCs w:val="28"/>
        </w:rPr>
        <w:t>не достижении</w:t>
      </w:r>
      <w:proofErr w:type="gramEnd"/>
      <w:r w:rsidRPr="00374F1B">
        <w:rPr>
          <w:sz w:val="28"/>
          <w:szCs w:val="28"/>
        </w:rPr>
        <w:t xml:space="preserve"> сторонами соглашения о его предмете договор считается незаключенным</w:t>
      </w:r>
      <w:r w:rsidR="00C43303">
        <w:rPr>
          <w:sz w:val="28"/>
          <w:szCs w:val="28"/>
        </w:rPr>
        <w:t>»</w:t>
      </w:r>
      <w:r w:rsidR="00C43303">
        <w:rPr>
          <w:rStyle w:val="a9"/>
          <w:sz w:val="28"/>
          <w:szCs w:val="28"/>
        </w:rPr>
        <w:footnoteReference w:id="5"/>
      </w:r>
      <w:r w:rsidRPr="00374F1B">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Предметом договора возмездного оказания услуг является либо совершение исполнителем определенных действий (например, 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 д.) либо осуществление им определенной деятельности (как-то: по анализу бухгалтерской и иной документации юридических лиц и составлению заключений в рамках оказания аудиторских услуг, по предоставлению специальных знаний и сведений при оказании соответственно консультационных, информационных услуг, а также услуг по обучению, по обеспечению проезда, проживания, питания, осуществлению экскурсий, походов и организации иных видов отдыха при турис</w:t>
      </w:r>
      <w:r w:rsidR="00BE1F62">
        <w:rPr>
          <w:sz w:val="28"/>
          <w:szCs w:val="28"/>
        </w:rPr>
        <w:t>тическом обслуживании и т. д.)</w:t>
      </w:r>
      <w:r w:rsidRPr="00374F1B">
        <w:rPr>
          <w:sz w:val="28"/>
          <w:szCs w:val="28"/>
        </w:rPr>
        <w:t xml:space="preserve">. Таким образом, в качестве предмета исполнения по рассматриваемому договору выступает полученный заказчиком полезный эффект от совершения исполнителем определенных действий либо осуществления им определенной деятельности. </w:t>
      </w:r>
      <w:r w:rsidR="0030600D">
        <w:rPr>
          <w:sz w:val="28"/>
          <w:szCs w:val="28"/>
        </w:rPr>
        <w:t>«</w:t>
      </w:r>
      <w:r w:rsidRPr="00374F1B">
        <w:rPr>
          <w:sz w:val="28"/>
          <w:szCs w:val="28"/>
        </w:rPr>
        <w:t>Полезный эффект, полученный заказчиком по договору, носит нематериальный характер и в противоположность договору подряда никогда не выражается в появлении новой вещи или изменении (улучшении) потребительских свойств уже существующей</w:t>
      </w:r>
      <w:r w:rsidR="0030600D">
        <w:rPr>
          <w:sz w:val="28"/>
          <w:szCs w:val="28"/>
        </w:rPr>
        <w:t>»</w:t>
      </w:r>
      <w:r w:rsidR="0030600D">
        <w:rPr>
          <w:rStyle w:val="a9"/>
          <w:sz w:val="28"/>
          <w:szCs w:val="28"/>
        </w:rPr>
        <w:footnoteReference w:id="6"/>
      </w:r>
      <w:r w:rsidR="00A60DFF">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В связи с тем, что предметом договора возмездного оказания услуг всегда выступает либо совершение исполнителем определенных действий, либо осуществление им определенной деятельности в отношении определенного заказчика, важнейшей его характеристикой является качество оказываемых услуг.</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 xml:space="preserve">Требования к качеству предмета исполнения по договору возмездного оказания услуг определяются по тем же правилам, что и в договоре подряда. Согласно ст. 721 ГК </w:t>
      </w:r>
      <w:r w:rsidR="0030600D">
        <w:rPr>
          <w:sz w:val="28"/>
          <w:szCs w:val="28"/>
        </w:rPr>
        <w:t>«</w:t>
      </w:r>
      <w:r w:rsidRPr="00374F1B">
        <w:rPr>
          <w:sz w:val="28"/>
          <w:szCs w:val="28"/>
        </w:rPr>
        <w:t>качество оказанной исполнителем услуги, т. е. достигнутого им результата, должно соответствовать условиям договора возмездного оказания услуг, а при отсутствии или неполноте условий договора требованиям, обычно предъявляемым к услугам соответствующего рода</w:t>
      </w:r>
      <w:r w:rsidR="0030600D">
        <w:rPr>
          <w:sz w:val="28"/>
          <w:szCs w:val="28"/>
        </w:rPr>
        <w:t>»</w:t>
      </w:r>
      <w:r w:rsidR="0030600D">
        <w:rPr>
          <w:rStyle w:val="a9"/>
          <w:sz w:val="28"/>
          <w:szCs w:val="28"/>
        </w:rPr>
        <w:footnoteReference w:id="7"/>
      </w:r>
      <w:r w:rsidRPr="00374F1B">
        <w:rPr>
          <w:sz w:val="28"/>
          <w:szCs w:val="28"/>
        </w:rPr>
        <w:t>. Следовательно, если иное не предусмотрено законом, иными правовыми актами или договором, результат оказанной услуги должен в момент ее завершения в отношении заказчика обладать свойствами, указанными в самом договоре или определенными обычно предъ</w:t>
      </w:r>
      <w:r w:rsidR="00C44360">
        <w:rPr>
          <w:sz w:val="28"/>
          <w:szCs w:val="28"/>
        </w:rPr>
        <w:t>являемыми требованиями</w:t>
      </w:r>
      <w:r w:rsidRPr="00374F1B">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Законом, иными правовыми актами могут быть предусмотрены обязательные требования к качеству результата, полученного в результате оказанной по этому договору услуги. В этом случае исполнитель, действующий в качестве предпринимателя, обязан оказывать услуги, соблюдая указанные обязательные требования. Кроме того, исполнитель может принять на себя по договору обязанность по оказанию услуг, отвечающих требованиям к качеству, более высоким по сравнению с установленными обязательными для сторон требованиями.</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Так же как и в договоре подряда, гарантии качества результата оказанной услуги можно подразделить на законные, т. е. предусмотренные законом, иными правовыми актами или обычаями делового оборота, и договорные, т. е. принятые на себя исполнителем в силу договора возмездного оказания услуг и предусмотренные в нем. Гарантии качества, если иное не предусмотрено договором возмездного оказания услуг, распространяются на результат оказанной услуги в целом (ст. 722 ГК).</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 xml:space="preserve">Оказание некоторых видов услуг может предполагать, что </w:t>
      </w:r>
      <w:r w:rsidR="0030600D">
        <w:rPr>
          <w:sz w:val="28"/>
          <w:szCs w:val="28"/>
        </w:rPr>
        <w:t>«</w:t>
      </w:r>
      <w:r w:rsidRPr="00374F1B">
        <w:rPr>
          <w:sz w:val="28"/>
          <w:szCs w:val="28"/>
        </w:rPr>
        <w:t>полученный заказчиком полезный эффект в пределах разумного срока должен сохраняться в соответствии с установленным в договоре способом его использования, а если такой способ использования договором не предусмотрен - для обычного способа использования результата услуги такого рода (законная гарантия)</w:t>
      </w:r>
      <w:r w:rsidR="00C52C1F">
        <w:rPr>
          <w:sz w:val="28"/>
          <w:szCs w:val="28"/>
        </w:rPr>
        <w:t>»</w:t>
      </w:r>
      <w:r w:rsidR="00C52C1F">
        <w:rPr>
          <w:rStyle w:val="a9"/>
          <w:sz w:val="28"/>
          <w:szCs w:val="28"/>
        </w:rPr>
        <w:footnoteReference w:id="8"/>
      </w:r>
      <w:r w:rsidRPr="00374F1B">
        <w:rPr>
          <w:sz w:val="28"/>
          <w:szCs w:val="28"/>
        </w:rPr>
        <w:t>. В качестве примера можно привести оказание услуг по обучению. Полученные в результате повышения квалификации знания, являющиеся одним из оснований для аттестации, например, государственных служащих, должны быть пригодными для использования в течение всего срока, н</w:t>
      </w:r>
      <w:r w:rsidR="00921B5E">
        <w:rPr>
          <w:sz w:val="28"/>
          <w:szCs w:val="28"/>
        </w:rPr>
        <w:t>а который они были аттестованы</w:t>
      </w:r>
      <w:r w:rsidRPr="00374F1B">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 xml:space="preserve">Кроме того, </w:t>
      </w:r>
      <w:r w:rsidR="00C52C1F">
        <w:rPr>
          <w:sz w:val="28"/>
          <w:szCs w:val="28"/>
        </w:rPr>
        <w:t>«</w:t>
      </w:r>
      <w:r w:rsidRPr="00374F1B">
        <w:rPr>
          <w:sz w:val="28"/>
          <w:szCs w:val="28"/>
        </w:rPr>
        <w:t>законом, иным правовым актом, договором возмездного оказания услуг или обычаями делового оборота для результата оказанной услуги может быть предусмотрен срок, в течение которого он должен соответствовать условиям договора о качестве, предусмотренным п. 1 ст. 721 ГК (гарантийный срок)</w:t>
      </w:r>
      <w:r w:rsidR="00C52C1F">
        <w:rPr>
          <w:sz w:val="28"/>
          <w:szCs w:val="28"/>
        </w:rPr>
        <w:t>»</w:t>
      </w:r>
      <w:r w:rsidR="00C52C1F">
        <w:rPr>
          <w:rStyle w:val="a9"/>
          <w:sz w:val="28"/>
          <w:szCs w:val="28"/>
        </w:rPr>
        <w:footnoteReference w:id="9"/>
      </w:r>
      <w:r w:rsidRPr="00374F1B">
        <w:rPr>
          <w:sz w:val="28"/>
          <w:szCs w:val="28"/>
        </w:rPr>
        <w:t>.</w:t>
      </w:r>
    </w:p>
    <w:p w:rsidR="00374F1B" w:rsidRP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Правила определения цены оказанных по договору услуг устанавливаются п. 1 ст. 709 ГК. В договоре должна быть указана цена подлежащих оказанию услуг или способы ее определения. Однако при отсутствии в договоре возмездного оказания услуг таких указаний цена определяется в соответствии с п. 3 ст. 424 ГК. Если объем и виды услуг, оказываемых заказчику, велики, то цена может быть опре</w:t>
      </w:r>
      <w:r w:rsidR="00921B5E">
        <w:rPr>
          <w:sz w:val="28"/>
          <w:szCs w:val="28"/>
        </w:rPr>
        <w:t>делена путем составления сметы</w:t>
      </w:r>
      <w:r w:rsidRPr="00374F1B">
        <w:rPr>
          <w:sz w:val="28"/>
          <w:szCs w:val="28"/>
        </w:rPr>
        <w:t>.</w:t>
      </w:r>
    </w:p>
    <w:p w:rsidR="00374F1B" w:rsidRDefault="00374F1B" w:rsidP="00374F1B">
      <w:pPr>
        <w:overflowPunct/>
        <w:autoSpaceDE/>
        <w:autoSpaceDN/>
        <w:adjustRightInd/>
        <w:spacing w:line="360" w:lineRule="auto"/>
        <w:ind w:firstLine="709"/>
        <w:contextualSpacing/>
        <w:jc w:val="both"/>
        <w:textAlignment w:val="auto"/>
        <w:rPr>
          <w:sz w:val="28"/>
          <w:szCs w:val="28"/>
        </w:rPr>
      </w:pPr>
      <w:r w:rsidRPr="00374F1B">
        <w:rPr>
          <w:sz w:val="28"/>
          <w:szCs w:val="28"/>
        </w:rPr>
        <w:t xml:space="preserve">Еще одним важным условием договора возмездного оказания услуг является срок. В отношении этого условия в договоре возмездного оказания услуг также могут применяться правила о подряде. Согласно ст. 708 ГК </w:t>
      </w:r>
      <w:r w:rsidR="00C52C1F">
        <w:rPr>
          <w:sz w:val="28"/>
          <w:szCs w:val="28"/>
        </w:rPr>
        <w:t>«</w:t>
      </w:r>
      <w:r w:rsidRPr="00374F1B">
        <w:rPr>
          <w:sz w:val="28"/>
          <w:szCs w:val="28"/>
        </w:rPr>
        <w:t>в договоре возмездного оказания услуг должны указываться начальный и конечный сроки оказания услуги, а по соглашению сторон могут предусматриваться также и сроки завершения отдельных видов (этапов) услуг, т. е. промежуточные сроки</w:t>
      </w:r>
      <w:r w:rsidR="00C52C1F">
        <w:rPr>
          <w:sz w:val="28"/>
          <w:szCs w:val="28"/>
        </w:rPr>
        <w:t>»</w:t>
      </w:r>
      <w:r w:rsidR="00BD2CED">
        <w:rPr>
          <w:rStyle w:val="a9"/>
          <w:sz w:val="28"/>
          <w:szCs w:val="28"/>
        </w:rPr>
        <w:footnoteReference w:id="10"/>
      </w:r>
      <w:r w:rsidRPr="00374F1B">
        <w:rPr>
          <w:sz w:val="28"/>
          <w:szCs w:val="28"/>
        </w:rPr>
        <w:t>. Изменение указанных в договоре возмездного оказания услуг начального, конечного и промежуточных сроков оказания услуг возможно в случаях и порядке, предусмотренных договором. Исполнитель по договору возмездного оказания услуг несет ответственность за нарушение как начального и конечного, так и промежуточных сроков оказания услуг, если иное не установлено законом, иными правовыми актами или не предусмотрено договором. При этом последствия просрочки исполнения, установленные п. 2 ст. 405 ГК, наступают при нарушении как конечного срока оказания услуги, т</w:t>
      </w:r>
      <w:r>
        <w:rPr>
          <w:sz w:val="28"/>
          <w:szCs w:val="28"/>
        </w:rPr>
        <w:t>ак и иных установленных сроков</w:t>
      </w:r>
      <w:r w:rsidRPr="00374F1B">
        <w:rPr>
          <w:sz w:val="28"/>
          <w:szCs w:val="28"/>
        </w:rPr>
        <w:t>.</w:t>
      </w:r>
    </w:p>
    <w:p w:rsidR="00776CFC" w:rsidRPr="004D5DA1" w:rsidRDefault="002D2662" w:rsidP="00776CFC">
      <w:pPr>
        <w:pStyle w:val="a4"/>
        <w:spacing w:before="0" w:beforeAutospacing="0" w:after="0" w:afterAutospacing="0" w:line="360" w:lineRule="auto"/>
        <w:ind w:firstLine="709"/>
        <w:contextualSpacing/>
        <w:jc w:val="both"/>
        <w:rPr>
          <w:sz w:val="28"/>
          <w:szCs w:val="28"/>
        </w:rPr>
      </w:pPr>
      <w:r>
        <w:rPr>
          <w:sz w:val="28"/>
          <w:szCs w:val="28"/>
        </w:rPr>
        <w:t>П</w:t>
      </w:r>
      <w:r w:rsidR="00776CFC" w:rsidRPr="004D5DA1">
        <w:rPr>
          <w:sz w:val="28"/>
          <w:szCs w:val="28"/>
        </w:rPr>
        <w:t>равовое регулирование договора возмездного оказания услуг основывается</w:t>
      </w:r>
      <w:r>
        <w:rPr>
          <w:sz w:val="28"/>
          <w:szCs w:val="28"/>
        </w:rPr>
        <w:t xml:space="preserve"> в настоящее время</w:t>
      </w:r>
      <w:r w:rsidR="00776CFC" w:rsidRPr="004D5DA1">
        <w:rPr>
          <w:sz w:val="28"/>
          <w:szCs w:val="28"/>
        </w:rPr>
        <w:t xml:space="preserve"> на целом комплексе разноотраслевых актов. Разноотраслевых - потому что, во-первых,</w:t>
      </w:r>
      <w:r w:rsidR="00C52C1F">
        <w:rPr>
          <w:sz w:val="28"/>
          <w:szCs w:val="28"/>
        </w:rPr>
        <w:t xml:space="preserve"> </w:t>
      </w:r>
      <w:r w:rsidR="00776CFC" w:rsidRPr="004D5DA1">
        <w:rPr>
          <w:sz w:val="28"/>
          <w:szCs w:val="28"/>
        </w:rPr>
        <w:t xml:space="preserve"> </w:t>
      </w:r>
      <w:r w:rsidR="00C52C1F">
        <w:rPr>
          <w:sz w:val="28"/>
          <w:szCs w:val="28"/>
        </w:rPr>
        <w:t>«</w:t>
      </w:r>
      <w:r w:rsidR="00776CFC" w:rsidRPr="004D5DA1">
        <w:rPr>
          <w:sz w:val="28"/>
          <w:szCs w:val="28"/>
        </w:rPr>
        <w:t>к договору возмездного оказания услуг применимы нормы гражданского законодательства, регулирующие порядок заключения, исполнения и расторжения договора оказания возмездных услуг</w:t>
      </w:r>
      <w:r w:rsidR="00C52C1F">
        <w:rPr>
          <w:sz w:val="28"/>
          <w:szCs w:val="28"/>
        </w:rPr>
        <w:t>»</w:t>
      </w:r>
      <w:r w:rsidR="00C52C1F">
        <w:rPr>
          <w:rStyle w:val="a9"/>
          <w:sz w:val="28"/>
          <w:szCs w:val="28"/>
        </w:rPr>
        <w:footnoteReference w:id="11"/>
      </w:r>
      <w:r w:rsidR="00776CFC" w:rsidRPr="004D5DA1">
        <w:rPr>
          <w:sz w:val="28"/>
          <w:szCs w:val="28"/>
        </w:rPr>
        <w:t xml:space="preserve">, во-вторых, </w:t>
      </w:r>
      <w:r w:rsidR="00C52C1F">
        <w:rPr>
          <w:sz w:val="28"/>
          <w:szCs w:val="28"/>
        </w:rPr>
        <w:t>«</w:t>
      </w:r>
      <w:r w:rsidR="00776CFC" w:rsidRPr="004D5DA1">
        <w:rPr>
          <w:sz w:val="28"/>
          <w:szCs w:val="28"/>
        </w:rPr>
        <w:t>к каждому договору о возмездном оказании услуг применимы нормы, регулирующие данный вид договора</w:t>
      </w:r>
      <w:r w:rsidR="00C52C1F">
        <w:rPr>
          <w:sz w:val="28"/>
          <w:szCs w:val="28"/>
        </w:rPr>
        <w:t>»</w:t>
      </w:r>
      <w:r w:rsidR="00C52C1F">
        <w:rPr>
          <w:rStyle w:val="a9"/>
          <w:sz w:val="28"/>
          <w:szCs w:val="28"/>
        </w:rPr>
        <w:footnoteReference w:id="12"/>
      </w:r>
      <w:r w:rsidR="00776CFC" w:rsidRPr="004D5DA1">
        <w:rPr>
          <w:sz w:val="28"/>
          <w:szCs w:val="28"/>
        </w:rPr>
        <w:t>.</w:t>
      </w:r>
    </w:p>
    <w:p w:rsidR="00776CFC" w:rsidRPr="004D5DA1" w:rsidRDefault="00776CFC" w:rsidP="00776CFC">
      <w:pPr>
        <w:overflowPunct/>
        <w:autoSpaceDE/>
        <w:autoSpaceDN/>
        <w:adjustRightInd/>
        <w:spacing w:line="360" w:lineRule="auto"/>
        <w:ind w:firstLine="709"/>
        <w:contextualSpacing/>
        <w:jc w:val="both"/>
        <w:textAlignment w:val="auto"/>
        <w:rPr>
          <w:sz w:val="28"/>
          <w:szCs w:val="28"/>
        </w:rPr>
      </w:pPr>
      <w:r w:rsidRPr="004D5DA1">
        <w:rPr>
          <w:sz w:val="28"/>
          <w:szCs w:val="28"/>
        </w:rPr>
        <w:t>По юридической силе эту иерархию можно представить так:</w:t>
      </w:r>
    </w:p>
    <w:p w:rsidR="00776CFC" w:rsidRPr="004D5DA1" w:rsidRDefault="00776CFC" w:rsidP="00776CFC">
      <w:pPr>
        <w:pStyle w:val="a5"/>
        <w:numPr>
          <w:ilvl w:val="0"/>
          <w:numId w:val="5"/>
        </w:numPr>
        <w:overflowPunct/>
        <w:autoSpaceDE/>
        <w:autoSpaceDN/>
        <w:adjustRightInd/>
        <w:spacing w:line="360" w:lineRule="auto"/>
        <w:jc w:val="both"/>
        <w:textAlignment w:val="auto"/>
        <w:rPr>
          <w:sz w:val="28"/>
          <w:szCs w:val="28"/>
        </w:rPr>
      </w:pPr>
      <w:r w:rsidRPr="004D5DA1">
        <w:rPr>
          <w:sz w:val="28"/>
          <w:szCs w:val="28"/>
        </w:rPr>
        <w:t>Законодательные акты;</w:t>
      </w:r>
    </w:p>
    <w:p w:rsidR="00776CFC" w:rsidRPr="004D5DA1" w:rsidRDefault="00776CFC" w:rsidP="00776CFC">
      <w:pPr>
        <w:pStyle w:val="a5"/>
        <w:numPr>
          <w:ilvl w:val="0"/>
          <w:numId w:val="5"/>
        </w:numPr>
        <w:overflowPunct/>
        <w:autoSpaceDE/>
        <w:autoSpaceDN/>
        <w:adjustRightInd/>
        <w:spacing w:line="360" w:lineRule="auto"/>
        <w:jc w:val="both"/>
        <w:textAlignment w:val="auto"/>
        <w:rPr>
          <w:sz w:val="28"/>
          <w:szCs w:val="28"/>
        </w:rPr>
      </w:pPr>
      <w:r w:rsidRPr="004D5DA1">
        <w:rPr>
          <w:sz w:val="28"/>
          <w:szCs w:val="28"/>
        </w:rPr>
        <w:t>Подзаконные нормативные акты (акты президента РФ и правительства РФ);</w:t>
      </w:r>
    </w:p>
    <w:p w:rsidR="00776CFC" w:rsidRPr="004D5DA1" w:rsidRDefault="00776CFC" w:rsidP="00776CFC">
      <w:pPr>
        <w:pStyle w:val="a5"/>
        <w:numPr>
          <w:ilvl w:val="0"/>
          <w:numId w:val="5"/>
        </w:numPr>
        <w:overflowPunct/>
        <w:autoSpaceDE/>
        <w:autoSpaceDN/>
        <w:adjustRightInd/>
        <w:spacing w:line="360" w:lineRule="auto"/>
        <w:jc w:val="both"/>
        <w:textAlignment w:val="auto"/>
        <w:rPr>
          <w:sz w:val="28"/>
          <w:szCs w:val="28"/>
        </w:rPr>
      </w:pPr>
      <w:r w:rsidRPr="004D5DA1">
        <w:rPr>
          <w:sz w:val="28"/>
          <w:szCs w:val="28"/>
        </w:rPr>
        <w:t>Ведомственные нормативные акты.</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sz w:val="28"/>
          <w:szCs w:val="28"/>
        </w:rPr>
        <w:t>Содержащееся в статье 783 ГК РФ правило гласит: «Общие положения о подряде (статьи 702 - 729) и положения о бытовом подряде (статьи 730 - 739) применяются к договору возмездного оказания услуг, если это не противоречит статьям 779 - 782 настоящего Кодекса, а также особенностям предмета договора возмездного оказания услу</w:t>
      </w:r>
      <w:r>
        <w:rPr>
          <w:sz w:val="28"/>
          <w:szCs w:val="28"/>
        </w:rPr>
        <w:t>г</w:t>
      </w:r>
      <w:r w:rsidRPr="00675633">
        <w:rPr>
          <w:sz w:val="28"/>
          <w:szCs w:val="28"/>
        </w:rPr>
        <w:t>»</w:t>
      </w:r>
      <w:r w:rsidR="00C52C1F">
        <w:rPr>
          <w:rStyle w:val="a9"/>
          <w:sz w:val="28"/>
          <w:szCs w:val="28"/>
        </w:rPr>
        <w:footnoteReference w:id="13"/>
      </w:r>
      <w:r>
        <w:rPr>
          <w:sz w:val="28"/>
          <w:szCs w:val="28"/>
        </w:rPr>
        <w:t>.</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sz w:val="28"/>
          <w:szCs w:val="28"/>
        </w:rPr>
        <w:t>Как гласит закон, названные правила о подряде могут быть использованы, если эт</w:t>
      </w:r>
      <w:r w:rsidR="002D2662">
        <w:rPr>
          <w:sz w:val="28"/>
          <w:szCs w:val="28"/>
        </w:rPr>
        <w:t>о не противоречит положениям, относящимся к договору возмездного оказания услуг</w:t>
      </w:r>
      <w:r w:rsidRPr="00675633">
        <w:rPr>
          <w:sz w:val="28"/>
          <w:szCs w:val="28"/>
        </w:rPr>
        <w:t>, а также особенностям предмета договора возмездного оказания услуг.</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Такое указание свидетельствует о сходном характере определенных действий, совершаемых по договору оказания услуг и по договору подряда. </w:t>
      </w:r>
      <w:bookmarkStart w:id="0" w:name="sub_78305"/>
      <w:bookmarkEnd w:id="0"/>
    </w:p>
    <w:p w:rsidR="002D2662" w:rsidRDefault="00776CFC" w:rsidP="002D2662">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Подобный подход, видимо, обусловлен в известной степени своеобразным одновременным закреплением в Законе о защите прав потребителей отношений, которые связаны с выполнением работ и оказанием услуг. </w:t>
      </w:r>
      <w:r w:rsidR="00C52C1F">
        <w:rPr>
          <w:sz w:val="28"/>
          <w:szCs w:val="28"/>
        </w:rPr>
        <w:t>«</w:t>
      </w:r>
      <w:r w:rsidRPr="00675633">
        <w:rPr>
          <w:sz w:val="28"/>
          <w:szCs w:val="28"/>
        </w:rPr>
        <w:t>Данный важнейший нормативный акт ставит, по сути, знак равенства между многими правилами, касающимися выполнения работ и оказания услуг. Это проявляется в том, что за подавляющим большинством норм, регламентирующих выполнение работ, следу</w:t>
      </w:r>
      <w:r w:rsidR="002D2662">
        <w:rPr>
          <w:sz w:val="28"/>
          <w:szCs w:val="28"/>
        </w:rPr>
        <w:t>ет указание на услуги</w:t>
      </w:r>
      <w:r w:rsidR="00C52C1F">
        <w:rPr>
          <w:sz w:val="28"/>
          <w:szCs w:val="28"/>
        </w:rPr>
        <w:t>»</w:t>
      </w:r>
      <w:r w:rsidR="00C52C1F">
        <w:rPr>
          <w:rStyle w:val="a9"/>
          <w:sz w:val="28"/>
          <w:szCs w:val="28"/>
        </w:rPr>
        <w:footnoteReference w:id="14"/>
      </w:r>
      <w:r w:rsidR="002D2662">
        <w:rPr>
          <w:sz w:val="28"/>
          <w:szCs w:val="28"/>
        </w:rPr>
        <w:t>. Наглядным</w:t>
      </w:r>
      <w:r w:rsidRPr="00675633">
        <w:rPr>
          <w:sz w:val="28"/>
          <w:szCs w:val="28"/>
        </w:rPr>
        <w:t xml:space="preserve"> примером может служить название гл. III Закона </w:t>
      </w:r>
      <w:r>
        <w:rPr>
          <w:sz w:val="28"/>
          <w:szCs w:val="28"/>
        </w:rPr>
        <w:t>«О защите прав потребителей» - «</w:t>
      </w:r>
      <w:r w:rsidRPr="00675633">
        <w:rPr>
          <w:sz w:val="28"/>
          <w:szCs w:val="28"/>
        </w:rPr>
        <w:t>Защита прав потребителей при вы</w:t>
      </w:r>
      <w:r>
        <w:rPr>
          <w:sz w:val="28"/>
          <w:szCs w:val="28"/>
        </w:rPr>
        <w:t>полнении работ (оказании услуг)»</w:t>
      </w:r>
      <w:r w:rsidR="0037254D">
        <w:rPr>
          <w:sz w:val="28"/>
          <w:szCs w:val="28"/>
        </w:rPr>
        <w:t>.</w:t>
      </w:r>
    </w:p>
    <w:p w:rsidR="00776CFC" w:rsidRPr="00675633" w:rsidRDefault="00776CFC" w:rsidP="002D2662">
      <w:pPr>
        <w:overflowPunct/>
        <w:autoSpaceDE/>
        <w:autoSpaceDN/>
        <w:adjustRightInd/>
        <w:spacing w:line="360" w:lineRule="auto"/>
        <w:ind w:firstLine="709"/>
        <w:contextualSpacing/>
        <w:jc w:val="both"/>
        <w:textAlignment w:val="auto"/>
        <w:rPr>
          <w:sz w:val="28"/>
          <w:szCs w:val="28"/>
        </w:rPr>
      </w:pPr>
      <w:r w:rsidRPr="00675633">
        <w:rPr>
          <w:sz w:val="28"/>
          <w:szCs w:val="28"/>
        </w:rPr>
        <w:t>Нельзя не отметить, что в юридической литературе не без оснований в свое время было выражено отрицательное отношение к резкому противопоставлен</w:t>
      </w:r>
      <w:r>
        <w:rPr>
          <w:sz w:val="28"/>
          <w:szCs w:val="28"/>
        </w:rPr>
        <w:t>ию в гражданском праве понятий «услуга» и «работа»</w:t>
      </w:r>
      <w:r w:rsidRPr="00675633">
        <w:rPr>
          <w:sz w:val="28"/>
          <w:szCs w:val="28"/>
        </w:rPr>
        <w:t xml:space="preserve">. </w:t>
      </w:r>
      <w:r w:rsidR="002D2662">
        <w:rPr>
          <w:sz w:val="28"/>
          <w:szCs w:val="28"/>
        </w:rPr>
        <w:t xml:space="preserve"> </w:t>
      </w:r>
      <w:r w:rsidRPr="00675633">
        <w:rPr>
          <w:sz w:val="28"/>
          <w:szCs w:val="28"/>
        </w:rPr>
        <w:t xml:space="preserve">Услугой является действие, оказывающее помощь, пользу </w:t>
      </w:r>
      <w:proofErr w:type="gramStart"/>
      <w:r w:rsidRPr="00675633">
        <w:rPr>
          <w:sz w:val="28"/>
          <w:szCs w:val="28"/>
        </w:rPr>
        <w:t>другому</w:t>
      </w:r>
      <w:proofErr w:type="gramEnd"/>
      <w:r w:rsidRPr="00675633">
        <w:rPr>
          <w:sz w:val="28"/>
          <w:szCs w:val="28"/>
        </w:rPr>
        <w:t xml:space="preserve">, а работой - занятие каким-либо делом, применение своего труда. </w:t>
      </w:r>
      <w:r w:rsidR="002D2662">
        <w:rPr>
          <w:sz w:val="28"/>
          <w:szCs w:val="28"/>
        </w:rPr>
        <w:t xml:space="preserve"> </w:t>
      </w:r>
      <w:r w:rsidRPr="00675633">
        <w:rPr>
          <w:sz w:val="28"/>
          <w:szCs w:val="28"/>
        </w:rPr>
        <w:t>Каждая услуга становится объектом гражданско-правового обязательства тогда, когда выражается в какой-то работе, а работа - когда она принимает форму оказания услуги</w:t>
      </w:r>
      <w:r w:rsidR="002D2662">
        <w:rPr>
          <w:sz w:val="28"/>
          <w:szCs w:val="28"/>
        </w:rPr>
        <w:t>.</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sz w:val="28"/>
          <w:szCs w:val="28"/>
        </w:rPr>
        <w:t>Согласно ст. 38</w:t>
      </w:r>
      <w:r>
        <w:rPr>
          <w:sz w:val="28"/>
          <w:szCs w:val="28"/>
        </w:rPr>
        <w:t xml:space="preserve"> Закона</w:t>
      </w:r>
      <w:r w:rsidRPr="00675633">
        <w:rPr>
          <w:sz w:val="28"/>
          <w:szCs w:val="28"/>
        </w:rPr>
        <w:t xml:space="preserve"> Правила бытового и иных видов обслуживания потребителей (правила выполнения отдельных видов работ и правила оказания отдельных видов услуг) утверждаются Правительством РФ. </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proofErr w:type="gramStart"/>
      <w:r w:rsidRPr="00675633">
        <w:rPr>
          <w:sz w:val="28"/>
          <w:szCs w:val="28"/>
        </w:rPr>
        <w:t>В силу ст. 39</w:t>
      </w:r>
      <w:r>
        <w:rPr>
          <w:sz w:val="28"/>
          <w:szCs w:val="28"/>
        </w:rPr>
        <w:t xml:space="preserve"> Закона</w:t>
      </w:r>
      <w:r w:rsidRPr="00675633">
        <w:rPr>
          <w:sz w:val="28"/>
          <w:szCs w:val="28"/>
        </w:rPr>
        <w:t xml:space="preserve"> </w:t>
      </w:r>
      <w:r w:rsidR="00241D67">
        <w:rPr>
          <w:sz w:val="28"/>
          <w:szCs w:val="28"/>
        </w:rPr>
        <w:t>«</w:t>
      </w:r>
      <w:r w:rsidRPr="00675633">
        <w:rPr>
          <w:sz w:val="28"/>
          <w:szCs w:val="28"/>
        </w:rPr>
        <w:t>последствия нарушений условий договоров об оказании отдельных видов услуг, если такие договоры по своему характеру не подпадают под действие данной главы, определяются законом (как видно из сопоставления приведенного те</w:t>
      </w:r>
      <w:r>
        <w:rPr>
          <w:sz w:val="28"/>
          <w:szCs w:val="28"/>
        </w:rPr>
        <w:t>кста с названием данной статьи «</w:t>
      </w:r>
      <w:r w:rsidRPr="00675633">
        <w:rPr>
          <w:sz w:val="28"/>
          <w:szCs w:val="28"/>
        </w:rPr>
        <w:t>Регулирование</w:t>
      </w:r>
      <w:r>
        <w:rPr>
          <w:sz w:val="28"/>
          <w:szCs w:val="28"/>
        </w:rPr>
        <w:t xml:space="preserve"> оказания отдельных видов услуг»</w:t>
      </w:r>
      <w:r w:rsidRPr="00675633">
        <w:rPr>
          <w:sz w:val="28"/>
          <w:szCs w:val="28"/>
        </w:rPr>
        <w:t xml:space="preserve">, последнее значительно шире содержания, </w:t>
      </w:r>
      <w:r>
        <w:rPr>
          <w:sz w:val="28"/>
          <w:szCs w:val="28"/>
        </w:rPr>
        <w:t>которое предусматривает только «последствия»</w:t>
      </w:r>
      <w:r w:rsidRPr="00675633">
        <w:rPr>
          <w:sz w:val="28"/>
          <w:szCs w:val="28"/>
        </w:rPr>
        <w:t>)</w:t>
      </w:r>
      <w:r w:rsidR="00241D67">
        <w:rPr>
          <w:sz w:val="28"/>
          <w:szCs w:val="28"/>
        </w:rPr>
        <w:t>»</w:t>
      </w:r>
      <w:r w:rsidR="00241D67">
        <w:rPr>
          <w:rStyle w:val="a9"/>
          <w:sz w:val="28"/>
          <w:szCs w:val="28"/>
        </w:rPr>
        <w:footnoteReference w:id="15"/>
      </w:r>
      <w:r w:rsidR="0037254D">
        <w:rPr>
          <w:sz w:val="28"/>
          <w:szCs w:val="28"/>
        </w:rPr>
        <w:t>.</w:t>
      </w:r>
      <w:proofErr w:type="gramEnd"/>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b/>
          <w:bCs/>
          <w:sz w:val="28"/>
          <w:szCs w:val="28"/>
        </w:rPr>
        <w:t> </w:t>
      </w:r>
      <w:r w:rsidRPr="00675633">
        <w:rPr>
          <w:sz w:val="28"/>
          <w:szCs w:val="28"/>
        </w:rPr>
        <w:t>Выбор формы правового регулирования, конкретной разновидности обязательственных отношений зависит от вида услуги,</w:t>
      </w:r>
      <w:r w:rsidR="0037254D">
        <w:rPr>
          <w:sz w:val="28"/>
          <w:szCs w:val="28"/>
        </w:rPr>
        <w:t xml:space="preserve"> формы выражения ее результата.</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Следует отличать от </w:t>
      </w:r>
      <w:proofErr w:type="gramStart"/>
      <w:r w:rsidRPr="00675633">
        <w:rPr>
          <w:sz w:val="28"/>
          <w:szCs w:val="28"/>
        </w:rPr>
        <w:t>трудовых</w:t>
      </w:r>
      <w:proofErr w:type="gramEnd"/>
      <w:r w:rsidRPr="00675633">
        <w:rPr>
          <w:sz w:val="28"/>
          <w:szCs w:val="28"/>
        </w:rPr>
        <w:t xml:space="preserve"> и гражданско-правовые отношения длящегося характера: услуги домашнего врача, адвоката и т.п. </w:t>
      </w:r>
      <w:r w:rsidR="00241D67">
        <w:rPr>
          <w:sz w:val="28"/>
          <w:szCs w:val="28"/>
        </w:rPr>
        <w:t>«</w:t>
      </w:r>
      <w:r w:rsidRPr="00675633">
        <w:rPr>
          <w:sz w:val="28"/>
          <w:szCs w:val="28"/>
        </w:rPr>
        <w:t>Особенность этих отношений заключается в том, что между врачом или адвокатом, с одной стороны, и лицами, которые пользуются их услугами, с другой, существует принципиальная договоренность о том, что в случае необходимости требуемые услуги будут оказаны именно этим врачом или адвокатом</w:t>
      </w:r>
      <w:r w:rsidR="00241D67">
        <w:rPr>
          <w:sz w:val="28"/>
          <w:szCs w:val="28"/>
        </w:rPr>
        <w:t>»</w:t>
      </w:r>
      <w:r w:rsidR="00241D67">
        <w:rPr>
          <w:rStyle w:val="a9"/>
          <w:sz w:val="28"/>
          <w:szCs w:val="28"/>
        </w:rPr>
        <w:footnoteReference w:id="16"/>
      </w:r>
      <w:r w:rsidRPr="00675633">
        <w:rPr>
          <w:sz w:val="28"/>
          <w:szCs w:val="28"/>
        </w:rPr>
        <w:t>. Если такое соглашение носит возмездный характер, то между сторонами имеется трудовой договор и оплата производится не за конкретно оказанную услугу, а, за тот период времени, в течение которого стороны связаны соответствующим соглашением. Однако в большинстве случаев граждане предпочитают обращаться к услугам врача или адвоката лишь при необходимости и соответственно оплачивать выполнение конкретного поручения по ведению дела в суде, лечению больного и т. д. В остальное же время стороны не связаны отношениями гражданско-правового характера.</w:t>
      </w:r>
    </w:p>
    <w:p w:rsidR="00776CFC" w:rsidRPr="00675633" w:rsidRDefault="00776CFC" w:rsidP="00776CFC">
      <w:pPr>
        <w:overflowPunct/>
        <w:autoSpaceDE/>
        <w:autoSpaceDN/>
        <w:adjustRightInd/>
        <w:spacing w:line="360" w:lineRule="auto"/>
        <w:ind w:firstLine="709"/>
        <w:contextualSpacing/>
        <w:jc w:val="both"/>
        <w:textAlignment w:val="auto"/>
        <w:rPr>
          <w:sz w:val="28"/>
          <w:szCs w:val="28"/>
        </w:rPr>
      </w:pPr>
      <w:r>
        <w:rPr>
          <w:sz w:val="28"/>
          <w:szCs w:val="28"/>
        </w:rPr>
        <w:t>В</w:t>
      </w:r>
      <w:r w:rsidRPr="00675633">
        <w:rPr>
          <w:sz w:val="28"/>
          <w:szCs w:val="28"/>
        </w:rPr>
        <w:t xml:space="preserve"> сфере отношени</w:t>
      </w:r>
      <w:r>
        <w:rPr>
          <w:sz w:val="28"/>
          <w:szCs w:val="28"/>
        </w:rPr>
        <w:t>й по оказанию услуг связи</w:t>
      </w:r>
      <w:r w:rsidRPr="00675633">
        <w:rPr>
          <w:sz w:val="28"/>
          <w:szCs w:val="28"/>
        </w:rPr>
        <w:t xml:space="preserve"> наряду с нормами ГК </w:t>
      </w:r>
      <w:r w:rsidR="00761BA8">
        <w:rPr>
          <w:sz w:val="28"/>
          <w:szCs w:val="28"/>
        </w:rPr>
        <w:t xml:space="preserve">они </w:t>
      </w:r>
      <w:r w:rsidRPr="00675633">
        <w:rPr>
          <w:sz w:val="28"/>
          <w:szCs w:val="28"/>
        </w:rPr>
        <w:t>регулируются также положениями иных федеральных законов и иных правов</w:t>
      </w:r>
      <w:r>
        <w:rPr>
          <w:sz w:val="28"/>
          <w:szCs w:val="28"/>
        </w:rPr>
        <w:t>ых актов, например, образовательные услуги предоставляются в соответствии с Законом «Об образовании»</w:t>
      </w:r>
      <w:r w:rsidR="00241D67">
        <w:rPr>
          <w:rStyle w:val="a9"/>
          <w:sz w:val="28"/>
          <w:szCs w:val="28"/>
        </w:rPr>
        <w:footnoteReference w:id="17"/>
      </w:r>
      <w:r>
        <w:rPr>
          <w:sz w:val="28"/>
          <w:szCs w:val="28"/>
        </w:rPr>
        <w:t>, услуги связи – в соответствии с Законом «О связи»</w:t>
      </w:r>
      <w:r w:rsidR="00241D67">
        <w:rPr>
          <w:rStyle w:val="a9"/>
          <w:sz w:val="28"/>
          <w:szCs w:val="28"/>
        </w:rPr>
        <w:footnoteReference w:id="18"/>
      </w:r>
      <w:r>
        <w:rPr>
          <w:sz w:val="28"/>
          <w:szCs w:val="28"/>
        </w:rPr>
        <w:t xml:space="preserve">, аудиторские, ветеринарные, гостиничные, услуги общественного питания предоставляются в соответствии с Правилами оказания платных услуг, в области медицинских услуг и услуг социального характера </w:t>
      </w:r>
      <w:r w:rsidRPr="00675633">
        <w:rPr>
          <w:sz w:val="28"/>
          <w:szCs w:val="28"/>
        </w:rPr>
        <w:t>действуют Основы законодательства Российской Федерации об охране здоровья граждан</w:t>
      </w:r>
      <w:r>
        <w:rPr>
          <w:sz w:val="28"/>
          <w:szCs w:val="28"/>
        </w:rPr>
        <w:t xml:space="preserve">, </w:t>
      </w:r>
      <w:r w:rsidRPr="00675633">
        <w:rPr>
          <w:sz w:val="28"/>
          <w:szCs w:val="28"/>
        </w:rPr>
        <w:t>федеральные законы о социальном обслужива</w:t>
      </w:r>
      <w:r>
        <w:rPr>
          <w:sz w:val="28"/>
          <w:szCs w:val="28"/>
        </w:rPr>
        <w:t>нии населения, п</w:t>
      </w:r>
      <w:r w:rsidRPr="00675633">
        <w:rPr>
          <w:sz w:val="28"/>
          <w:szCs w:val="28"/>
        </w:rPr>
        <w:t>равовую основу частной детективной и охранной деятельности составл</w:t>
      </w:r>
      <w:r>
        <w:rPr>
          <w:sz w:val="28"/>
          <w:szCs w:val="28"/>
        </w:rPr>
        <w:t>яют Конституция РФ,</w:t>
      </w:r>
      <w:r w:rsidRPr="00D53764">
        <w:rPr>
          <w:sz w:val="28"/>
          <w:szCs w:val="28"/>
        </w:rPr>
        <w:t xml:space="preserve"> </w:t>
      </w:r>
      <w:r>
        <w:rPr>
          <w:sz w:val="28"/>
          <w:szCs w:val="28"/>
        </w:rPr>
        <w:t xml:space="preserve">Федеральный закон </w:t>
      </w:r>
      <w:r w:rsidR="00761BA8">
        <w:rPr>
          <w:sz w:val="28"/>
          <w:szCs w:val="28"/>
        </w:rPr>
        <w:t>«</w:t>
      </w:r>
      <w:r w:rsidRPr="00D53764">
        <w:rPr>
          <w:sz w:val="28"/>
          <w:szCs w:val="28"/>
        </w:rPr>
        <w:t>О частной детективной и охранной деяте</w:t>
      </w:r>
      <w:r>
        <w:rPr>
          <w:sz w:val="28"/>
          <w:szCs w:val="28"/>
        </w:rPr>
        <w:t>льности в Российской Федерации</w:t>
      </w:r>
      <w:r w:rsidR="00761BA8">
        <w:rPr>
          <w:sz w:val="28"/>
          <w:szCs w:val="28"/>
        </w:rPr>
        <w:t>»</w:t>
      </w:r>
      <w:r w:rsidR="00FD0A28">
        <w:rPr>
          <w:rStyle w:val="a9"/>
          <w:sz w:val="28"/>
          <w:szCs w:val="28"/>
        </w:rPr>
        <w:footnoteReference w:id="19"/>
      </w:r>
      <w:r w:rsidRPr="00D53764">
        <w:rPr>
          <w:sz w:val="28"/>
          <w:szCs w:val="28"/>
        </w:rPr>
        <w:t>,</w:t>
      </w:r>
      <w:r w:rsidRPr="00D53764">
        <w:rPr>
          <w:sz w:val="32"/>
          <w:szCs w:val="28"/>
        </w:rPr>
        <w:t xml:space="preserve"> </w:t>
      </w:r>
      <w:r>
        <w:rPr>
          <w:sz w:val="28"/>
          <w:szCs w:val="28"/>
        </w:rPr>
        <w:t xml:space="preserve">и </w:t>
      </w:r>
      <w:r w:rsidRPr="00675633">
        <w:rPr>
          <w:sz w:val="28"/>
          <w:szCs w:val="28"/>
        </w:rPr>
        <w:t>иные правовые акты Российской Федерации.</w:t>
      </w:r>
      <w:bookmarkStart w:id="1" w:name="_GoBack"/>
      <w:bookmarkEnd w:id="1"/>
    </w:p>
    <w:p w:rsidR="00776CFC" w:rsidRPr="00083229" w:rsidRDefault="00776CFC" w:rsidP="00C66EF9">
      <w:pPr>
        <w:overflowPunct/>
        <w:autoSpaceDE/>
        <w:autoSpaceDN/>
        <w:adjustRightInd/>
        <w:spacing w:line="360" w:lineRule="auto"/>
        <w:ind w:firstLine="709"/>
        <w:contextualSpacing/>
        <w:jc w:val="both"/>
        <w:textAlignment w:val="auto"/>
        <w:rPr>
          <w:sz w:val="28"/>
          <w:szCs w:val="28"/>
        </w:rPr>
      </w:pPr>
      <w:r>
        <w:rPr>
          <w:sz w:val="28"/>
          <w:szCs w:val="28"/>
        </w:rPr>
        <w:t>Таком образом, о</w:t>
      </w:r>
      <w:r w:rsidRPr="003D5942">
        <w:rPr>
          <w:sz w:val="28"/>
          <w:szCs w:val="28"/>
        </w:rPr>
        <w:t>тдельным услугам, упомянутым в п. 2 статьи 779 ГК РФ, посвящены иные акты, содер</w:t>
      </w:r>
      <w:r w:rsidR="00C66EF9">
        <w:rPr>
          <w:sz w:val="28"/>
          <w:szCs w:val="28"/>
        </w:rPr>
        <w:t xml:space="preserve">жащие нормы гражданского права. </w:t>
      </w:r>
      <w:r w:rsidRPr="003D5942">
        <w:rPr>
          <w:sz w:val="28"/>
          <w:szCs w:val="28"/>
        </w:rPr>
        <w:t>Некоторые из перечисленных услуг регламентируются</w:t>
      </w:r>
      <w:r>
        <w:rPr>
          <w:sz w:val="28"/>
          <w:szCs w:val="28"/>
        </w:rPr>
        <w:t xml:space="preserve"> федеральными законами, другие</w:t>
      </w:r>
      <w:r w:rsidRPr="003D5942">
        <w:rPr>
          <w:sz w:val="28"/>
          <w:szCs w:val="28"/>
        </w:rPr>
        <w:t xml:space="preserve"> специальными постановлениями</w:t>
      </w:r>
      <w:r>
        <w:rPr>
          <w:sz w:val="28"/>
          <w:szCs w:val="28"/>
        </w:rPr>
        <w:t xml:space="preserve"> Правительства РФ или Правилами оказания платных услуг, разработанными</w:t>
      </w:r>
      <w:r w:rsidRPr="003D5942">
        <w:rPr>
          <w:sz w:val="28"/>
          <w:szCs w:val="28"/>
        </w:rPr>
        <w:t xml:space="preserve"> в соответствии с Зако</w:t>
      </w:r>
      <w:r>
        <w:rPr>
          <w:sz w:val="28"/>
          <w:szCs w:val="28"/>
        </w:rPr>
        <w:t xml:space="preserve">ном о защите прав потребителей. </w:t>
      </w:r>
      <w:r w:rsidRPr="003D5942">
        <w:rPr>
          <w:sz w:val="28"/>
          <w:szCs w:val="28"/>
        </w:rPr>
        <w:t>Многие относящиеся к договору возмездного оказания услуг вопросы пол</w:t>
      </w:r>
      <w:r>
        <w:rPr>
          <w:sz w:val="28"/>
          <w:szCs w:val="28"/>
        </w:rPr>
        <w:t>учили разрешение в постановлениях Пленума ВС РФ</w:t>
      </w:r>
      <w:r w:rsidR="00762604">
        <w:rPr>
          <w:sz w:val="28"/>
          <w:szCs w:val="28"/>
        </w:rPr>
        <w:t>, п</w:t>
      </w:r>
      <w:r>
        <w:rPr>
          <w:sz w:val="28"/>
          <w:szCs w:val="28"/>
        </w:rPr>
        <w:t>остановлениях ФАС.</w:t>
      </w:r>
    </w:p>
    <w:p w:rsidR="00A1343D" w:rsidRDefault="00A1343D" w:rsidP="00374F1B">
      <w:pPr>
        <w:overflowPunct/>
        <w:autoSpaceDE/>
        <w:autoSpaceDN/>
        <w:adjustRightInd/>
        <w:spacing w:line="360" w:lineRule="auto"/>
        <w:ind w:firstLine="709"/>
        <w:contextualSpacing/>
        <w:jc w:val="both"/>
        <w:textAlignment w:val="auto"/>
        <w:rPr>
          <w:sz w:val="28"/>
          <w:szCs w:val="28"/>
        </w:rPr>
      </w:pPr>
    </w:p>
    <w:p w:rsidR="002B565E" w:rsidRDefault="002B565E" w:rsidP="00A1343D">
      <w:pPr>
        <w:pStyle w:val="a4"/>
        <w:numPr>
          <w:ilvl w:val="1"/>
          <w:numId w:val="3"/>
        </w:numPr>
        <w:spacing w:before="0" w:beforeAutospacing="0" w:after="0" w:afterAutospacing="0" w:line="360" w:lineRule="auto"/>
        <w:contextualSpacing/>
        <w:jc w:val="center"/>
        <w:rPr>
          <w:b/>
          <w:sz w:val="28"/>
          <w:szCs w:val="28"/>
        </w:rPr>
      </w:pPr>
      <w:r w:rsidRPr="002B565E">
        <w:rPr>
          <w:b/>
          <w:sz w:val="28"/>
          <w:szCs w:val="28"/>
        </w:rPr>
        <w:t>Содержание договора возмездного оказания услуг</w:t>
      </w:r>
    </w:p>
    <w:p w:rsidR="002B1991" w:rsidRDefault="002B1991" w:rsidP="002B1991">
      <w:pPr>
        <w:pStyle w:val="a4"/>
        <w:spacing w:before="0" w:beforeAutospacing="0" w:after="0" w:afterAutospacing="0" w:line="360" w:lineRule="auto"/>
        <w:ind w:left="1159"/>
        <w:contextualSpacing/>
        <w:rPr>
          <w:b/>
          <w:sz w:val="28"/>
          <w:szCs w:val="28"/>
        </w:rPr>
      </w:pP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В соответствии со ст. 779 ГК </w:t>
      </w:r>
      <w:r w:rsidR="00FA03B5">
        <w:rPr>
          <w:sz w:val="28"/>
          <w:szCs w:val="28"/>
        </w:rPr>
        <w:t>«</w:t>
      </w:r>
      <w:r w:rsidRPr="002B565E">
        <w:rPr>
          <w:sz w:val="28"/>
          <w:szCs w:val="28"/>
        </w:rPr>
        <w:t>основной обязанностью исполнителя является оказание по заданию заказчика услуги (услуг</w:t>
      </w:r>
      <w:r w:rsidR="00FA03B5">
        <w:rPr>
          <w:sz w:val="28"/>
          <w:szCs w:val="28"/>
        </w:rPr>
        <w:t>)»</w:t>
      </w:r>
      <w:r w:rsidR="00FA03B5">
        <w:rPr>
          <w:rStyle w:val="a9"/>
          <w:sz w:val="28"/>
          <w:szCs w:val="28"/>
        </w:rPr>
        <w:footnoteReference w:id="20"/>
      </w:r>
      <w:r w:rsidRPr="002B565E">
        <w:rPr>
          <w:sz w:val="28"/>
          <w:szCs w:val="28"/>
        </w:rPr>
        <w:t>. В отличие от подрядчика исполнитель оказывает услуги заказчику не за свой риск. В связи с эт</w:t>
      </w:r>
      <w:r w:rsidR="00FA03B5">
        <w:rPr>
          <w:sz w:val="28"/>
          <w:szCs w:val="28"/>
        </w:rPr>
        <w:t>им положения ст. 705 ГК не может</w:t>
      </w:r>
      <w:r w:rsidRPr="002B565E">
        <w:rPr>
          <w:sz w:val="28"/>
          <w:szCs w:val="28"/>
        </w:rPr>
        <w:t xml:space="preserve"> применяться к договору возмездного оказания услуг. Это объясняется спецификой результата услуги, который носит нематериальный характер. Риск </w:t>
      </w:r>
      <w:proofErr w:type="gramStart"/>
      <w:r w:rsidRPr="002B565E">
        <w:rPr>
          <w:sz w:val="28"/>
          <w:szCs w:val="28"/>
        </w:rPr>
        <w:t>невозможности исполнения договора возмездного оказания услуг</w:t>
      </w:r>
      <w:proofErr w:type="gramEnd"/>
      <w:r w:rsidRPr="002B565E">
        <w:rPr>
          <w:sz w:val="28"/>
          <w:szCs w:val="28"/>
        </w:rPr>
        <w:t xml:space="preserve"> согласно п. 3 ст. 781 ГК, т. е. невозможность исполнения, возникшая по обстоятельствам, за которые ни одна из сторон не отвечает, по общему правилу несет заказчик. Он обязан в этом случае возместить исполнителю фактически понесенные им расходы, если иное не предусмотрено законом или договором возмездного оказания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Учитывая особенности результата услуги, отсутствует необходимость специального регулирования вопроса о риске в отношении имущества, использовавшегося для ее оказания. Риск его случайной гибели или повреждения в соответствии со ст.</w:t>
      </w:r>
      <w:r w:rsidR="007221CF">
        <w:rPr>
          <w:sz w:val="28"/>
          <w:szCs w:val="28"/>
        </w:rPr>
        <w:t xml:space="preserve"> 211 ГК несет его собственник, </w:t>
      </w:r>
      <w:r w:rsidRPr="002B565E">
        <w:rPr>
          <w:sz w:val="28"/>
          <w:szCs w:val="28"/>
        </w:rPr>
        <w:t>если иное не преду</w:t>
      </w:r>
      <w:r w:rsidR="007221CF">
        <w:rPr>
          <w:sz w:val="28"/>
          <w:szCs w:val="28"/>
        </w:rPr>
        <w:t>смотрено законом или договором</w:t>
      </w:r>
      <w:r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Поскольку услуги оказываются исполнителем по заданию заказчика, к их отношениям по договору возмездного оказания услуг может за отдельными изъятиями применяться ст. 716 ГК. Следовательно, </w:t>
      </w:r>
      <w:r w:rsidR="00002614">
        <w:rPr>
          <w:sz w:val="28"/>
          <w:szCs w:val="28"/>
        </w:rPr>
        <w:t>«</w:t>
      </w:r>
      <w:r w:rsidRPr="002B565E">
        <w:rPr>
          <w:sz w:val="28"/>
          <w:szCs w:val="28"/>
        </w:rPr>
        <w:t>исполнитель обязан немедленно предупредить заказчика и до получения от него указаний приостановить оказание услуги, если им будут обнаружены либо возможные неблагоприятные для заказчика последствия выполнения его указаний о способе оказания услуги, либо иные, не зависящие от исполнителя обстоятельства, которые грозят достижению результата услуги или создают невозможность завершения ее оказания в срок</w:t>
      </w:r>
      <w:r w:rsidR="00002614">
        <w:rPr>
          <w:sz w:val="28"/>
          <w:szCs w:val="28"/>
        </w:rPr>
        <w:t>»</w:t>
      </w:r>
      <w:r w:rsidR="00002614">
        <w:rPr>
          <w:rStyle w:val="a9"/>
          <w:sz w:val="28"/>
          <w:szCs w:val="28"/>
        </w:rPr>
        <w:footnoteReference w:id="21"/>
      </w:r>
      <w:r w:rsidRPr="002B565E">
        <w:rPr>
          <w:sz w:val="28"/>
          <w:szCs w:val="28"/>
        </w:rPr>
        <w:t>.</w:t>
      </w:r>
    </w:p>
    <w:p w:rsidR="002B565E" w:rsidRPr="002B565E" w:rsidRDefault="0037190F" w:rsidP="002B565E">
      <w:pPr>
        <w:overflowPunct/>
        <w:autoSpaceDE/>
        <w:autoSpaceDN/>
        <w:adjustRightInd/>
        <w:spacing w:line="360" w:lineRule="auto"/>
        <w:ind w:firstLine="709"/>
        <w:contextualSpacing/>
        <w:jc w:val="both"/>
        <w:textAlignment w:val="auto"/>
        <w:rPr>
          <w:sz w:val="28"/>
          <w:szCs w:val="28"/>
        </w:rPr>
      </w:pPr>
      <w:r>
        <w:rPr>
          <w:sz w:val="28"/>
          <w:szCs w:val="28"/>
        </w:rPr>
        <w:t>«</w:t>
      </w:r>
      <w:r w:rsidR="002B565E" w:rsidRPr="002B565E">
        <w:rPr>
          <w:sz w:val="28"/>
          <w:szCs w:val="28"/>
        </w:rPr>
        <w:t xml:space="preserve">Исполнитель, не предупредивший заказчика об этих обстоятельствах или продолживший оказание услуги, не дожидаясь истечения указанного в договоре срока (а при его отсутствии - разумного срока для ответа на предупреждение) </w:t>
      </w:r>
      <w:proofErr w:type="gramStart"/>
      <w:r w:rsidR="002B565E" w:rsidRPr="002B565E">
        <w:rPr>
          <w:sz w:val="28"/>
          <w:szCs w:val="28"/>
        </w:rPr>
        <w:t>либо</w:t>
      </w:r>
      <w:proofErr w:type="gramEnd"/>
      <w:r w:rsidR="002B565E" w:rsidRPr="002B565E">
        <w:rPr>
          <w:sz w:val="28"/>
          <w:szCs w:val="28"/>
        </w:rPr>
        <w:t xml:space="preserve"> несмотря на своевременное указание заказчика о прекращении оказания услуги, не вправе при предъявлении к нему или им к заказчику соответствующих требований ссылаться на указанные обстоятельства</w:t>
      </w:r>
      <w:r>
        <w:rPr>
          <w:sz w:val="28"/>
          <w:szCs w:val="28"/>
        </w:rPr>
        <w:t>»</w:t>
      </w:r>
      <w:r>
        <w:rPr>
          <w:rStyle w:val="a9"/>
          <w:sz w:val="28"/>
          <w:szCs w:val="28"/>
        </w:rPr>
        <w:footnoteReference w:id="22"/>
      </w:r>
      <w:r w:rsidR="002B565E"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proofErr w:type="gramStart"/>
      <w:r w:rsidRPr="002B565E">
        <w:rPr>
          <w:sz w:val="28"/>
          <w:szCs w:val="28"/>
        </w:rPr>
        <w:t xml:space="preserve">В свою очередь, </w:t>
      </w:r>
      <w:r w:rsidR="0037190F">
        <w:rPr>
          <w:sz w:val="28"/>
          <w:szCs w:val="28"/>
        </w:rPr>
        <w:t>«</w:t>
      </w:r>
      <w:r w:rsidRPr="002B565E">
        <w:rPr>
          <w:sz w:val="28"/>
          <w:szCs w:val="28"/>
        </w:rPr>
        <w:t>если заказчик, несмотря на своевременное и обоснованное предупреждение со стороны исполнителя об указанных обстоятельствах, в разумный срок не изменит указаний о способе оказания услуги или не примет других необходимых мер для устранения обстоятельств, грозящих достижению ее результата, исполнитель вправе отказаться от исполнения договора и потребовать возмещения причиненных его прекращением убытков</w:t>
      </w:r>
      <w:r w:rsidR="0037190F">
        <w:rPr>
          <w:sz w:val="28"/>
          <w:szCs w:val="28"/>
        </w:rPr>
        <w:t>»</w:t>
      </w:r>
      <w:r w:rsidR="0037190F">
        <w:rPr>
          <w:rStyle w:val="a9"/>
          <w:sz w:val="28"/>
          <w:szCs w:val="28"/>
        </w:rPr>
        <w:footnoteReference w:id="23"/>
      </w:r>
      <w:r w:rsidRPr="002B565E">
        <w:rPr>
          <w:sz w:val="28"/>
          <w:szCs w:val="28"/>
        </w:rPr>
        <w:t>.</w:t>
      </w:r>
      <w:proofErr w:type="gramEnd"/>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Качество оказываемой услуги представляет собой важнейшую характеристику предмета договора возмездного оказания услуг. Поэтому в случаях, когда услуга оказана с отступлениями от условий договора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заказчику предоставляется ряд возможностей, обеспечивающих надлежащее качество оказываемых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С учетом специфики услуг в случае некачественного их оказания могут применяться некоторые последствия, указанные в ст. 723 ГК. </w:t>
      </w:r>
      <w:r w:rsidR="00534508">
        <w:rPr>
          <w:sz w:val="28"/>
          <w:szCs w:val="28"/>
        </w:rPr>
        <w:t>«</w:t>
      </w:r>
      <w:r w:rsidRPr="002B565E">
        <w:rPr>
          <w:sz w:val="28"/>
          <w:szCs w:val="28"/>
        </w:rPr>
        <w:t>Заказчик вправе, если иное не установлено законом или договором, по своему выбору потребовать от исполнителя:</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либо соразмерного уменьшения установленной за оказание услуги цены;</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либо безвозмездного оказания услуги заново с возмещением заказчику причиненных просрочкой исполнения убытков</w:t>
      </w:r>
      <w:r w:rsidR="00534508">
        <w:rPr>
          <w:sz w:val="28"/>
          <w:szCs w:val="28"/>
        </w:rPr>
        <w:t>»</w:t>
      </w:r>
      <w:r w:rsidR="00534508">
        <w:rPr>
          <w:rStyle w:val="a9"/>
          <w:sz w:val="28"/>
          <w:szCs w:val="28"/>
        </w:rPr>
        <w:footnoteReference w:id="24"/>
      </w:r>
      <w:r w:rsidRPr="002B565E">
        <w:rPr>
          <w:sz w:val="28"/>
          <w:szCs w:val="28"/>
        </w:rPr>
        <w:t xml:space="preserve">. </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Что касается требований безвозмездного устранения недостатков в разумный срок либо возмещения расходов заказчика на устранение недостатков, когда его право устранять их предусмотрено в договоре, то они могут применяться только в отдельных случаях. Это связано с существованием возможности устранить отступления от условий договора в ходе оказания услуги. В связи с этим представляется возможным, например, требовать переселения туриста в отель того класса, который указан в договоре, если туристическое агентство предоставило ему проживание в отеле более низкого класса. Однако </w:t>
      </w:r>
      <w:r w:rsidR="00534508">
        <w:rPr>
          <w:sz w:val="28"/>
          <w:szCs w:val="28"/>
        </w:rPr>
        <w:t>«</w:t>
      </w:r>
      <w:r w:rsidRPr="002B565E">
        <w:rPr>
          <w:sz w:val="28"/>
          <w:szCs w:val="28"/>
        </w:rPr>
        <w:t>предоставление заказчику ошибочной консультации или искаженной, недостоверной информации не позволяет, в силу того что заказчик получает представление об этом только после завершения оказания услуги, применить к этим видам усл</w:t>
      </w:r>
      <w:r w:rsidR="00323847">
        <w:rPr>
          <w:sz w:val="28"/>
          <w:szCs w:val="28"/>
        </w:rPr>
        <w:t>уг рассматриваемые последствия</w:t>
      </w:r>
      <w:r w:rsidR="00534508">
        <w:rPr>
          <w:sz w:val="28"/>
          <w:szCs w:val="28"/>
        </w:rPr>
        <w:t>»</w:t>
      </w:r>
      <w:r w:rsidR="00534508">
        <w:rPr>
          <w:rStyle w:val="a9"/>
          <w:sz w:val="28"/>
          <w:szCs w:val="28"/>
        </w:rPr>
        <w:footnoteReference w:id="25"/>
      </w:r>
      <w:r w:rsidRPr="002B565E">
        <w:rPr>
          <w:sz w:val="28"/>
          <w:szCs w:val="28"/>
        </w:rPr>
        <w:t>.</w:t>
      </w:r>
    </w:p>
    <w:p w:rsidR="002B565E" w:rsidRPr="002B565E" w:rsidRDefault="00761784" w:rsidP="002B565E">
      <w:pPr>
        <w:overflowPunct/>
        <w:autoSpaceDE/>
        <w:autoSpaceDN/>
        <w:adjustRightInd/>
        <w:spacing w:line="360" w:lineRule="auto"/>
        <w:ind w:firstLine="709"/>
        <w:contextualSpacing/>
        <w:jc w:val="both"/>
        <w:textAlignment w:val="auto"/>
        <w:rPr>
          <w:sz w:val="28"/>
          <w:szCs w:val="28"/>
        </w:rPr>
      </w:pPr>
      <w:r>
        <w:rPr>
          <w:sz w:val="28"/>
          <w:szCs w:val="28"/>
        </w:rPr>
        <w:t>«</w:t>
      </w:r>
      <w:r w:rsidR="002B565E" w:rsidRPr="002B565E">
        <w:rPr>
          <w:sz w:val="28"/>
          <w:szCs w:val="28"/>
        </w:rPr>
        <w:t>Если отступления от условий договора возмездного оказания услуг или иные недостатки результата оказанной услуги в установленный заказчиком разумный срок не были устранены либо являются существенными, заказчик вправе отказаться от исполнения договора и потребовать возмещения причиненных убытков</w:t>
      </w:r>
      <w:r>
        <w:rPr>
          <w:sz w:val="28"/>
          <w:szCs w:val="28"/>
        </w:rPr>
        <w:t>»</w:t>
      </w:r>
      <w:r>
        <w:rPr>
          <w:rStyle w:val="a9"/>
          <w:sz w:val="28"/>
          <w:szCs w:val="28"/>
        </w:rPr>
        <w:footnoteReference w:id="26"/>
      </w:r>
      <w:r w:rsidR="002B565E"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Таким образом, точно так же, как и по договору подряда, последствия ненадлежащего качества результата оказанных услуг в договоре возмездного оказания услуг различаются в зависимости от характера обнаруженных недостатков. В том случае, когда недостатки не являются существенными (простые недостатки), закон предоставляет заказчику право воспользоваться одной из мер оперативного воздействия, перечисленных в п. 1 ст. 723 ГК. Однако </w:t>
      </w:r>
      <w:r w:rsidR="00761784">
        <w:rPr>
          <w:sz w:val="28"/>
          <w:szCs w:val="28"/>
        </w:rPr>
        <w:t>«</w:t>
      </w:r>
      <w:r w:rsidRPr="002B565E">
        <w:rPr>
          <w:sz w:val="28"/>
          <w:szCs w:val="28"/>
        </w:rPr>
        <w:t>если заказчик обнаруживает существенные недостатки, наличие которых не позволяет достигнуть цели договора возмездного оказания услуг, ему предоставляется право на возмещение причиненных убытков, т. е. возможность применения к подрядчику мер имущественной ответственности</w:t>
      </w:r>
      <w:r w:rsidR="00761784">
        <w:rPr>
          <w:sz w:val="28"/>
          <w:szCs w:val="28"/>
        </w:rPr>
        <w:t>»</w:t>
      </w:r>
      <w:r w:rsidR="00761784">
        <w:rPr>
          <w:rStyle w:val="a9"/>
          <w:sz w:val="28"/>
          <w:szCs w:val="28"/>
        </w:rPr>
        <w:footnoteReference w:id="27"/>
      </w:r>
      <w:r w:rsidRPr="002B565E">
        <w:rPr>
          <w:sz w:val="28"/>
          <w:szCs w:val="28"/>
        </w:rPr>
        <w:t>. Как в отношении договора подряда, так и в отношении договора возмездного оказания услуг закон признает возможность согласования сторонами условий об освобождении исполнителя от ответственности за определенные недостатки. Поэтому действие п. 4 ст. 723 ГК полностью распространяется на отношения между исполнителем и заказчиком по договору возмездного оказания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Поскольку, как отмечалось ранее, на некоторые виды услуг могут устанавливаться законные или договорные гарантии, правила о сроках предъявления заказчиком требований, связанных с ненадлежащим качеством результата услуги, установленные ст. 724 ГК, также распространяются на отношения по возмездному оказанию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Учитывая особенности предмета исполнения по договору возмездного оказания услуг, следует признать, что согласно ст. 725 ГК </w:t>
      </w:r>
      <w:r w:rsidR="00761784">
        <w:rPr>
          <w:sz w:val="28"/>
          <w:szCs w:val="28"/>
        </w:rPr>
        <w:t>«</w:t>
      </w:r>
      <w:r w:rsidRPr="002B565E">
        <w:rPr>
          <w:sz w:val="28"/>
          <w:szCs w:val="28"/>
        </w:rPr>
        <w:t>срок исковой давности для требований, предъявляемых в связи с ненадлежащим качеством результата любой услуги, всегда составляет один год</w:t>
      </w:r>
      <w:r w:rsidR="00761784">
        <w:rPr>
          <w:sz w:val="28"/>
          <w:szCs w:val="28"/>
        </w:rPr>
        <w:t>»</w:t>
      </w:r>
      <w:r w:rsidR="00761784">
        <w:rPr>
          <w:rStyle w:val="a9"/>
          <w:sz w:val="28"/>
          <w:szCs w:val="28"/>
        </w:rPr>
        <w:footnoteReference w:id="28"/>
      </w:r>
      <w:r w:rsidRPr="002B565E">
        <w:rPr>
          <w:sz w:val="28"/>
          <w:szCs w:val="28"/>
        </w:rPr>
        <w:t>, т. е. является сокращенным. Что же касается особенностей порядка исчисления срока давности по искам о ненадлежащем качестве результата услуги, то они ничем не отличаются от установленных п. 2 и 3 ст. 725 ГК.</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Так же как и по договору подряда, исполнитель по договору возмездного оказания услуг согласно ст. 726 ГК наряду с предоставлением заказчику самого результата услуги обязан также передать ему информацию, касающуюся эксплуатации или иного использования предмета исполнения, если это предусмотрено договором либо характер информации таков, что без нее невозможно использование результата услуги для целей, указанных в договоре. </w:t>
      </w:r>
      <w:proofErr w:type="gramStart"/>
      <w:r w:rsidRPr="002B565E">
        <w:rPr>
          <w:sz w:val="28"/>
          <w:szCs w:val="28"/>
        </w:rPr>
        <w:t xml:space="preserve">В соответствии со ст. 727 ГК </w:t>
      </w:r>
      <w:r w:rsidR="00761784">
        <w:rPr>
          <w:sz w:val="28"/>
          <w:szCs w:val="28"/>
        </w:rPr>
        <w:t>«</w:t>
      </w:r>
      <w:r w:rsidRPr="002B565E">
        <w:rPr>
          <w:sz w:val="28"/>
          <w:szCs w:val="28"/>
        </w:rPr>
        <w:t>сторона, получившая от другой благодаря исполнению своего обязательства по договору возмездного оказания услуг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 139 ГК), не вправе сообщать ее третьим лицам без согласия другой стороны</w:t>
      </w:r>
      <w:r w:rsidR="00761784">
        <w:rPr>
          <w:sz w:val="28"/>
          <w:szCs w:val="28"/>
        </w:rPr>
        <w:t>»</w:t>
      </w:r>
      <w:r w:rsidR="00761784">
        <w:rPr>
          <w:rStyle w:val="a9"/>
          <w:sz w:val="28"/>
          <w:szCs w:val="28"/>
        </w:rPr>
        <w:footnoteReference w:id="29"/>
      </w:r>
      <w:r w:rsidRPr="002B565E">
        <w:rPr>
          <w:sz w:val="28"/>
          <w:szCs w:val="28"/>
        </w:rPr>
        <w:t>. Порядок и условия пользования такой информацией</w:t>
      </w:r>
      <w:proofErr w:type="gramEnd"/>
      <w:r w:rsidRPr="002B565E">
        <w:rPr>
          <w:sz w:val="28"/>
          <w:szCs w:val="28"/>
        </w:rPr>
        <w:t xml:space="preserve"> определяются соглашением сторон.</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Основной обязанностью заказчика, как это вытекает из ст. 779 ГК, является необходимость оплаты оказанной услуги. Оплата услуг исполнителя согласно ст. 781 ГК осуществляется заказчиком в сроки и в порядке, которые указаны в договоре возмездного оказания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Поскольку </w:t>
      </w:r>
      <w:r w:rsidR="00550E5C">
        <w:rPr>
          <w:sz w:val="28"/>
          <w:szCs w:val="28"/>
        </w:rPr>
        <w:t>«</w:t>
      </w:r>
      <w:r w:rsidRPr="002B565E">
        <w:rPr>
          <w:sz w:val="28"/>
          <w:szCs w:val="28"/>
        </w:rPr>
        <w:t>услуги оказываются исполнителем в соответствии с заданием заказчика, последнему предоставляется право во всякое время проверять ход и качество оказываемых услуг, не вмешиваясь, однако, в оперативно-хозяйственную деятельность исполнителя</w:t>
      </w:r>
      <w:r w:rsidR="00550E5C">
        <w:rPr>
          <w:sz w:val="28"/>
          <w:szCs w:val="28"/>
        </w:rPr>
        <w:t>»</w:t>
      </w:r>
      <w:r w:rsidR="00550E5C">
        <w:rPr>
          <w:rStyle w:val="a9"/>
          <w:sz w:val="28"/>
          <w:szCs w:val="28"/>
        </w:rPr>
        <w:footnoteReference w:id="30"/>
      </w:r>
      <w:r w:rsidRPr="002B565E">
        <w:rPr>
          <w:sz w:val="28"/>
          <w:szCs w:val="28"/>
        </w:rPr>
        <w:t xml:space="preserve"> (ст. 715 ГК). Следовательно, заказчик по договору возмездного оказания услуг, так же как и по договору подряда, имеет возможность влиять на ход оказания услуг и, соответственно, на полученный результат.</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В том случае, </w:t>
      </w:r>
      <w:r w:rsidR="00550E5C">
        <w:rPr>
          <w:sz w:val="28"/>
          <w:szCs w:val="28"/>
        </w:rPr>
        <w:t>«</w:t>
      </w:r>
      <w:r w:rsidRPr="002B565E">
        <w:rPr>
          <w:sz w:val="28"/>
          <w:szCs w:val="28"/>
        </w:rPr>
        <w:t>если исполнитель не приступает своевременно к исполнению договора возмездного оказания услуг или оказывает услуги настолько медленно, что исполнение их к сроку становится явно невозможным, заказчик приобретает право отказаться от исполнения договора и потребовать возмещения причиненных ему убытков</w:t>
      </w:r>
      <w:r w:rsidR="00550E5C">
        <w:rPr>
          <w:sz w:val="28"/>
          <w:szCs w:val="28"/>
        </w:rPr>
        <w:t>»</w:t>
      </w:r>
      <w:r w:rsidR="00550E5C">
        <w:rPr>
          <w:rStyle w:val="a9"/>
          <w:sz w:val="28"/>
          <w:szCs w:val="28"/>
        </w:rPr>
        <w:footnoteReference w:id="31"/>
      </w:r>
      <w:r w:rsidRPr="002B565E">
        <w:rPr>
          <w:sz w:val="28"/>
          <w:szCs w:val="28"/>
        </w:rPr>
        <w:t>.</w:t>
      </w:r>
    </w:p>
    <w:p w:rsidR="002B565E" w:rsidRPr="002B565E" w:rsidRDefault="00550E5C" w:rsidP="002B565E">
      <w:pPr>
        <w:overflowPunct/>
        <w:autoSpaceDE/>
        <w:autoSpaceDN/>
        <w:adjustRightInd/>
        <w:spacing w:line="360" w:lineRule="auto"/>
        <w:ind w:firstLine="709"/>
        <w:contextualSpacing/>
        <w:jc w:val="both"/>
        <w:textAlignment w:val="auto"/>
        <w:rPr>
          <w:sz w:val="28"/>
          <w:szCs w:val="28"/>
        </w:rPr>
      </w:pPr>
      <w:r>
        <w:rPr>
          <w:sz w:val="28"/>
          <w:szCs w:val="28"/>
        </w:rPr>
        <w:t>«</w:t>
      </w:r>
      <w:r w:rsidR="002B565E" w:rsidRPr="002B565E">
        <w:rPr>
          <w:sz w:val="28"/>
          <w:szCs w:val="28"/>
        </w:rPr>
        <w:t>Если в процессе оказания услуг исполнителем заказчику станет очевидным, что они не будут выполнены надлежащим образом, заказчик вправе назначить исполнителю разумный срок для устранения недостатков. При невыполнении исполнителем в назначенный срок этого требования заказчику также предоставляется право отказаться от договора возмездного оказания услуг и потребовать возмещения убытков либо поручить оказание услуг другому лицу за счет исполнителя</w:t>
      </w:r>
      <w:r>
        <w:rPr>
          <w:sz w:val="28"/>
          <w:szCs w:val="28"/>
        </w:rPr>
        <w:t>»</w:t>
      </w:r>
      <w:r>
        <w:rPr>
          <w:rStyle w:val="a9"/>
          <w:sz w:val="28"/>
          <w:szCs w:val="28"/>
        </w:rPr>
        <w:footnoteReference w:id="32"/>
      </w:r>
      <w:r w:rsidR="002B565E"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Заказчик обязан в случаях, в объеме и в порядке, предусмотренных договором возмездного оказания услуг, оказывать исполнителю содействие в оказании услуг. При неисполнении им данной обязанности </w:t>
      </w:r>
      <w:r w:rsidR="00550E5C">
        <w:rPr>
          <w:sz w:val="28"/>
          <w:szCs w:val="28"/>
        </w:rPr>
        <w:t>«</w:t>
      </w:r>
      <w:r w:rsidRPr="002B565E">
        <w:rPr>
          <w:sz w:val="28"/>
          <w:szCs w:val="28"/>
        </w:rPr>
        <w:t>исполнитель вправе требовать возмещения причиненных убытков, включая дополнительные издержки, вызванные простоем, либо перенесения сроков оказания услуг, либо увеличения указанной в договоре цены услуг</w:t>
      </w:r>
      <w:r w:rsidR="00550E5C">
        <w:rPr>
          <w:sz w:val="28"/>
          <w:szCs w:val="28"/>
        </w:rPr>
        <w:t>»</w:t>
      </w:r>
      <w:r w:rsidR="00550E5C">
        <w:rPr>
          <w:rStyle w:val="a9"/>
          <w:sz w:val="28"/>
          <w:szCs w:val="28"/>
        </w:rPr>
        <w:footnoteReference w:id="33"/>
      </w:r>
      <w:r w:rsidRPr="002B565E">
        <w:rPr>
          <w:sz w:val="28"/>
          <w:szCs w:val="28"/>
        </w:rPr>
        <w:t xml:space="preserve">(ст. 718 ГК). При этом согласно п. 2 ст. 781 ГК в случаях, когда </w:t>
      </w:r>
      <w:r w:rsidR="00550E5C">
        <w:rPr>
          <w:sz w:val="28"/>
          <w:szCs w:val="28"/>
        </w:rPr>
        <w:t>«</w:t>
      </w:r>
      <w:r w:rsidRPr="002B565E">
        <w:rPr>
          <w:sz w:val="28"/>
          <w:szCs w:val="28"/>
        </w:rPr>
        <w:t>невозможность исполнения возникла по вине заказчика, услуги подлежат оплате в полном объеме, если иное не предусмотрено законом или договором возмездного оказания услуг</w:t>
      </w:r>
      <w:r w:rsidR="00550E5C">
        <w:rPr>
          <w:sz w:val="28"/>
          <w:szCs w:val="28"/>
        </w:rPr>
        <w:t>»</w:t>
      </w:r>
      <w:r w:rsidR="00550E5C">
        <w:rPr>
          <w:rStyle w:val="a9"/>
          <w:sz w:val="28"/>
          <w:szCs w:val="28"/>
        </w:rPr>
        <w:footnoteReference w:id="34"/>
      </w:r>
      <w:r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Договор возмездного оказания услуг, как и договор подряда, является двусторонним, поэтому к нему применяются последствия неисполнения заказчиком встречных обязанностей по договору (ст. 719 ГК). </w:t>
      </w:r>
      <w:proofErr w:type="gramStart"/>
      <w:r w:rsidR="009557A4">
        <w:rPr>
          <w:sz w:val="28"/>
          <w:szCs w:val="28"/>
        </w:rPr>
        <w:t>«</w:t>
      </w:r>
      <w:r w:rsidRPr="002B565E">
        <w:rPr>
          <w:sz w:val="28"/>
          <w:szCs w:val="28"/>
        </w:rPr>
        <w:t>Исполнитель вправе не приступать к оказанию услуг, а начатые действия приостановить в случаях, когда нарушение заказчиком своих обязанностей по договору возмездного оказания услуг препятствует надлежащему исполнению им договора, а также при наличии обстоятельств, очевидно свидетельствующих о том, что исполнение указанных обязанностей не будет пр</w:t>
      </w:r>
      <w:r w:rsidR="00E55BB6">
        <w:rPr>
          <w:sz w:val="28"/>
          <w:szCs w:val="28"/>
        </w:rPr>
        <w:t>оизведено в установленный срок</w:t>
      </w:r>
      <w:r w:rsidR="009557A4">
        <w:rPr>
          <w:sz w:val="28"/>
          <w:szCs w:val="28"/>
        </w:rPr>
        <w:t>»</w:t>
      </w:r>
      <w:r w:rsidR="009557A4">
        <w:rPr>
          <w:rStyle w:val="a9"/>
          <w:sz w:val="28"/>
          <w:szCs w:val="28"/>
        </w:rPr>
        <w:footnoteReference w:id="35"/>
      </w:r>
      <w:r w:rsidRPr="002B565E">
        <w:rPr>
          <w:sz w:val="28"/>
          <w:szCs w:val="28"/>
        </w:rPr>
        <w:t>. Кроме того, при наличии указанных обстоятельств исполнитель вправе отказаться от исполнения договора и</w:t>
      </w:r>
      <w:proofErr w:type="gramEnd"/>
      <w:r w:rsidRPr="002B565E">
        <w:rPr>
          <w:sz w:val="28"/>
          <w:szCs w:val="28"/>
        </w:rPr>
        <w:t xml:space="preserve"> потребовать возмещения убытков, если иное не предусмотрено договором возмездного оказания услуг.</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Согласно ст. 782 ГК </w:t>
      </w:r>
      <w:r w:rsidR="009557A4">
        <w:rPr>
          <w:sz w:val="28"/>
          <w:szCs w:val="28"/>
        </w:rPr>
        <w:t>«</w:t>
      </w:r>
      <w:r w:rsidRPr="002B565E">
        <w:rPr>
          <w:sz w:val="28"/>
          <w:szCs w:val="28"/>
        </w:rPr>
        <w:t>заказчику предоставляется право на односторонний отказ от исполнения договора возмездного оказания услуг при условии оплаты исполнителю фактически понесенных им расходов. В отличие от этого исполнитель имеет право отказаться от исполнения обязательств по договору возмездного оказания услуг только при условии полного возмещения заказчику убытков</w:t>
      </w:r>
      <w:r w:rsidR="009557A4">
        <w:rPr>
          <w:sz w:val="28"/>
          <w:szCs w:val="28"/>
        </w:rPr>
        <w:t>»</w:t>
      </w:r>
      <w:r w:rsidR="009557A4">
        <w:rPr>
          <w:rStyle w:val="a9"/>
          <w:sz w:val="28"/>
          <w:szCs w:val="28"/>
        </w:rPr>
        <w:footnoteReference w:id="36"/>
      </w:r>
      <w:r w:rsidRPr="002B565E">
        <w:rPr>
          <w:sz w:val="28"/>
          <w:szCs w:val="28"/>
        </w:rPr>
        <w:t>.</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В связи с тем, что исполнитель оказывает услуги, совершая определенные действия или осуществляя определенную деятельность, которая неотделима от его личности, завершение таких действий или соответствующей деятельности означает исполнение по договору. Поэтому в ст. 779 ГК не указывается на обязанность заказчика по принятию результата услуги. Нет указаний в законе также относительно обязанности исполнителя сдать заказчику результат услуги. Из этого можно сделать вывод, что порядок приемки, подробно урегулированный п. 1, 6, 7 ст. 720 ГК, не применяется к отношениям сторон договора возмездного оказания услуг, поскольку противоречит особенностям предмета этого договора.</w:t>
      </w:r>
    </w:p>
    <w:p w:rsidR="002B565E" w:rsidRP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 xml:space="preserve">Вместе с тем заказчик по завершении оказания услуг должен оценивать полученный исполнителем результат. При обнаружении отступлений от договора, ухудшающих результат оказания услуги, или иных недостатков он должен немедленно заявить об этом исполнителю. </w:t>
      </w:r>
      <w:r w:rsidR="009557A4">
        <w:rPr>
          <w:sz w:val="28"/>
          <w:szCs w:val="28"/>
        </w:rPr>
        <w:t>«</w:t>
      </w:r>
      <w:r w:rsidRPr="002B565E">
        <w:rPr>
          <w:sz w:val="28"/>
          <w:szCs w:val="28"/>
        </w:rPr>
        <w:t>Заказчик, обнаруживший недостатки в полученном от исполнителя результате услуги в момент ее окончания, имеет право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услуги (явные недостатки), если иное не предусмотрено договором возмездного оказания услуг</w:t>
      </w:r>
      <w:r w:rsidR="009557A4">
        <w:rPr>
          <w:sz w:val="28"/>
          <w:szCs w:val="28"/>
        </w:rPr>
        <w:t>»</w:t>
      </w:r>
      <w:r w:rsidR="009557A4">
        <w:rPr>
          <w:rStyle w:val="a9"/>
          <w:sz w:val="28"/>
          <w:szCs w:val="28"/>
        </w:rPr>
        <w:footnoteReference w:id="37"/>
      </w:r>
      <w:r w:rsidRPr="002B565E">
        <w:rPr>
          <w:sz w:val="28"/>
          <w:szCs w:val="28"/>
        </w:rPr>
        <w:t xml:space="preserve">. </w:t>
      </w:r>
    </w:p>
    <w:p w:rsidR="002B565E" w:rsidRPr="002B565E" w:rsidRDefault="009557A4" w:rsidP="002B565E">
      <w:pPr>
        <w:overflowPunct/>
        <w:autoSpaceDE/>
        <w:autoSpaceDN/>
        <w:adjustRightInd/>
        <w:spacing w:line="360" w:lineRule="auto"/>
        <w:ind w:firstLine="709"/>
        <w:contextualSpacing/>
        <w:jc w:val="both"/>
        <w:textAlignment w:val="auto"/>
        <w:rPr>
          <w:sz w:val="28"/>
          <w:szCs w:val="28"/>
        </w:rPr>
      </w:pPr>
      <w:proofErr w:type="gramStart"/>
      <w:r>
        <w:rPr>
          <w:sz w:val="28"/>
          <w:szCs w:val="28"/>
        </w:rPr>
        <w:t>«</w:t>
      </w:r>
      <w:r w:rsidR="002B565E" w:rsidRPr="002B565E">
        <w:rPr>
          <w:sz w:val="28"/>
          <w:szCs w:val="28"/>
        </w:rPr>
        <w:t>При обнаружении после окончания оказания услуги отступлений от договора возмездного оказания услуг или иных недостатков, которые не могли быть установлены в момент окончания ее оказания при обычном способе использования результата услуги (скрытые недостатки), в том числе таких, которые были умышленно скрыты исполнителем, заказчик обязан известить об этом исполнителя в разумный срок после их обнаружения</w:t>
      </w:r>
      <w:r>
        <w:rPr>
          <w:sz w:val="28"/>
          <w:szCs w:val="28"/>
        </w:rPr>
        <w:t>»</w:t>
      </w:r>
      <w:r>
        <w:rPr>
          <w:rStyle w:val="a9"/>
          <w:sz w:val="28"/>
          <w:szCs w:val="28"/>
        </w:rPr>
        <w:footnoteReference w:id="38"/>
      </w:r>
      <w:r w:rsidR="002B565E" w:rsidRPr="002B565E">
        <w:rPr>
          <w:sz w:val="28"/>
          <w:szCs w:val="28"/>
        </w:rPr>
        <w:t>.</w:t>
      </w:r>
      <w:proofErr w:type="gramEnd"/>
    </w:p>
    <w:p w:rsidR="002B565E" w:rsidRDefault="002B565E" w:rsidP="002B565E">
      <w:pPr>
        <w:overflowPunct/>
        <w:autoSpaceDE/>
        <w:autoSpaceDN/>
        <w:adjustRightInd/>
        <w:spacing w:line="360" w:lineRule="auto"/>
        <w:ind w:firstLine="709"/>
        <w:contextualSpacing/>
        <w:jc w:val="both"/>
        <w:textAlignment w:val="auto"/>
        <w:rPr>
          <w:sz w:val="28"/>
          <w:szCs w:val="28"/>
        </w:rPr>
      </w:pPr>
      <w:r w:rsidRPr="002B565E">
        <w:rPr>
          <w:sz w:val="28"/>
          <w:szCs w:val="28"/>
        </w:rPr>
        <w:t>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договора возмездного оказания услуг или причинной связи между его действиями и обнаруженными недостатками. В этих случаях расходы по проведению экспертизы несет сторона, потребовавшая назначения экспертизы, а если она назначена по соглашению сторон, то расходы возлагаются на обе стороны в равных долях.</w:t>
      </w:r>
    </w:p>
    <w:p w:rsidR="0021024F" w:rsidRDefault="0021024F" w:rsidP="002B565E">
      <w:pPr>
        <w:overflowPunct/>
        <w:autoSpaceDE/>
        <w:autoSpaceDN/>
        <w:adjustRightInd/>
        <w:spacing w:line="360" w:lineRule="auto"/>
        <w:ind w:firstLine="709"/>
        <w:contextualSpacing/>
        <w:jc w:val="both"/>
        <w:textAlignment w:val="auto"/>
        <w:rPr>
          <w:sz w:val="28"/>
          <w:szCs w:val="28"/>
        </w:rPr>
      </w:pPr>
    </w:p>
    <w:p w:rsidR="00780E23" w:rsidRDefault="00780E23" w:rsidP="00780E23">
      <w:pPr>
        <w:pStyle w:val="a4"/>
        <w:numPr>
          <w:ilvl w:val="1"/>
          <w:numId w:val="3"/>
        </w:numPr>
        <w:spacing w:before="0" w:beforeAutospacing="0" w:after="0" w:afterAutospacing="0" w:line="360" w:lineRule="auto"/>
        <w:contextualSpacing/>
        <w:jc w:val="center"/>
        <w:rPr>
          <w:b/>
          <w:bCs/>
          <w:sz w:val="28"/>
          <w:szCs w:val="28"/>
        </w:rPr>
      </w:pPr>
      <w:r w:rsidRPr="00780E23">
        <w:rPr>
          <w:b/>
          <w:sz w:val="28"/>
          <w:szCs w:val="28"/>
        </w:rPr>
        <w:t>Виды договоров возмездного оказания услуг</w:t>
      </w:r>
      <w:r w:rsidRPr="00780E23">
        <w:rPr>
          <w:b/>
          <w:bCs/>
          <w:sz w:val="28"/>
          <w:szCs w:val="28"/>
        </w:rPr>
        <w:t xml:space="preserve"> </w:t>
      </w:r>
    </w:p>
    <w:p w:rsidR="00DE68AF" w:rsidRDefault="00DE68AF" w:rsidP="00DE68AF">
      <w:pPr>
        <w:pStyle w:val="a4"/>
        <w:spacing w:before="0" w:beforeAutospacing="0" w:after="0" w:afterAutospacing="0" w:line="360" w:lineRule="auto"/>
        <w:ind w:left="1159"/>
        <w:contextualSpacing/>
        <w:rPr>
          <w:b/>
          <w:bCs/>
          <w:sz w:val="28"/>
          <w:szCs w:val="28"/>
        </w:rPr>
      </w:pPr>
    </w:p>
    <w:p w:rsidR="00DE68AF" w:rsidRPr="00DE68AF" w:rsidRDefault="00DE68AF" w:rsidP="00DE68AF">
      <w:pPr>
        <w:pStyle w:val="a4"/>
        <w:spacing w:before="0" w:beforeAutospacing="0" w:after="0" w:afterAutospacing="0" w:line="360" w:lineRule="auto"/>
        <w:ind w:firstLine="709"/>
        <w:contextualSpacing/>
        <w:jc w:val="both"/>
        <w:rPr>
          <w:sz w:val="28"/>
          <w:szCs w:val="28"/>
        </w:rPr>
      </w:pPr>
      <w:r w:rsidRPr="00DE68AF">
        <w:rPr>
          <w:sz w:val="28"/>
          <w:szCs w:val="28"/>
        </w:rPr>
        <w:t>Видовое деление договоров возмездного оказания услуг может строиться по различным критериям. Согласно ст. 783 ГК наряду с общими положениями о подряде к договору возмездного оказания услуг применяются и положения о бытовом подряде, если заказчиком выступает гражданин-потребитель. Это дает основания для выделения в качестве его видов:</w:t>
      </w:r>
    </w:p>
    <w:p w:rsidR="00DE68AF" w:rsidRPr="00DE68AF" w:rsidRDefault="00DE68AF" w:rsidP="00DE68AF">
      <w:pPr>
        <w:pStyle w:val="a4"/>
        <w:spacing w:before="0" w:beforeAutospacing="0" w:after="0" w:afterAutospacing="0" w:line="360" w:lineRule="auto"/>
        <w:ind w:firstLine="709"/>
        <w:contextualSpacing/>
        <w:jc w:val="both"/>
        <w:rPr>
          <w:sz w:val="28"/>
          <w:szCs w:val="28"/>
        </w:rPr>
      </w:pPr>
      <w:r>
        <w:rPr>
          <w:sz w:val="28"/>
          <w:szCs w:val="28"/>
        </w:rPr>
        <w:t>•</w:t>
      </w:r>
      <w:r w:rsidRPr="00DE68AF">
        <w:rPr>
          <w:sz w:val="28"/>
          <w:szCs w:val="28"/>
        </w:rPr>
        <w:t>во-первых, договора возмездного оказания бытовых услуг;</w:t>
      </w:r>
    </w:p>
    <w:p w:rsidR="00DE68AF" w:rsidRPr="00DE68AF" w:rsidRDefault="00DE68AF" w:rsidP="00DE68AF">
      <w:pPr>
        <w:pStyle w:val="a4"/>
        <w:spacing w:before="0" w:beforeAutospacing="0" w:after="0" w:afterAutospacing="0" w:line="360" w:lineRule="auto"/>
        <w:ind w:firstLine="709"/>
        <w:contextualSpacing/>
        <w:jc w:val="both"/>
        <w:rPr>
          <w:sz w:val="28"/>
          <w:szCs w:val="28"/>
        </w:rPr>
      </w:pPr>
      <w:r>
        <w:rPr>
          <w:sz w:val="28"/>
          <w:szCs w:val="28"/>
        </w:rPr>
        <w:t>•</w:t>
      </w:r>
      <w:r w:rsidRPr="00DE68AF">
        <w:rPr>
          <w:sz w:val="28"/>
          <w:szCs w:val="28"/>
        </w:rPr>
        <w:t>во-вторых, договора возмездного оказания услуг в сфере предпринимательской деятельности.</w:t>
      </w:r>
    </w:p>
    <w:p w:rsidR="00DE68AF" w:rsidRPr="00DE68AF" w:rsidRDefault="00DE68AF" w:rsidP="00DE68AF">
      <w:pPr>
        <w:pStyle w:val="a4"/>
        <w:spacing w:before="0" w:beforeAutospacing="0" w:after="0" w:afterAutospacing="0" w:line="360" w:lineRule="auto"/>
        <w:ind w:firstLine="709"/>
        <w:contextualSpacing/>
        <w:jc w:val="both"/>
        <w:rPr>
          <w:sz w:val="28"/>
          <w:szCs w:val="28"/>
        </w:rPr>
      </w:pPr>
      <w:r w:rsidRPr="00DE68AF">
        <w:rPr>
          <w:sz w:val="28"/>
          <w:szCs w:val="28"/>
        </w:rPr>
        <w:t>Анализ п. 2 ст. 779 ГК, а также законодательства, регулирующего особенности возмездного оказания услуг, дает возможность также провести классификацию видов договора возмездного оказания услуг по сферам хозяйственной и социально-культурной деятельности. В ст. 779 ГК дается примерный перечень такого видового деления,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Согласно ст. 2 Федерального закона от 16 февраля </w:t>
      </w:r>
      <w:smartTag w:uri="urn:schemas-microsoft-com:office:smarttags" w:element="metricconverter">
        <w:smartTagPr>
          <w:attr w:name="ProductID" w:val="1995 г"/>
        </w:smartTagPr>
        <w:r w:rsidRPr="00675633">
          <w:rPr>
            <w:sz w:val="28"/>
            <w:szCs w:val="28"/>
          </w:rPr>
          <w:t>1995 г</w:t>
        </w:r>
      </w:smartTag>
      <w:r w:rsidR="00FD6754">
        <w:rPr>
          <w:sz w:val="28"/>
          <w:szCs w:val="28"/>
        </w:rPr>
        <w:t>. «О связи»</w:t>
      </w:r>
      <w:r w:rsidRPr="00675633">
        <w:rPr>
          <w:sz w:val="28"/>
          <w:szCs w:val="28"/>
        </w:rPr>
        <w:t xml:space="preserve"> (далее - Закон о связи) под услугами связи понимается </w:t>
      </w:r>
      <w:r w:rsidR="00F7488E">
        <w:rPr>
          <w:sz w:val="28"/>
          <w:szCs w:val="28"/>
        </w:rPr>
        <w:t>«</w:t>
      </w:r>
      <w:r w:rsidRPr="00675633">
        <w:rPr>
          <w:sz w:val="28"/>
          <w:szCs w:val="28"/>
        </w:rPr>
        <w:t>деятельность по приему, обработке, передаче и доставке почтовых отправлений или сообщений электросвязи. Указанные услуги оказываются пользователям связи гражданами и юридическими лицами (операторами связи), Получившими право на этот вид деятельности на основании лицензии</w:t>
      </w:r>
      <w:r w:rsidR="00F7488E">
        <w:rPr>
          <w:sz w:val="28"/>
          <w:szCs w:val="28"/>
        </w:rPr>
        <w:t>»</w:t>
      </w:r>
      <w:r w:rsidRPr="00675633">
        <w:rPr>
          <w:sz w:val="28"/>
          <w:szCs w:val="28"/>
        </w:rPr>
        <w:t xml:space="preserve"> (ст. 15 Закона о связи). Все средства связи, используемые во взаимоувязанной сети связи Российской Федерации, подлежат обязательной проверке (сертификации) на соответствие установленным стандартам, иным нормам и техническим требованиям. Сертификации также могут подлежать услуги связи, предоставляемые на сети связи общего пользования (ст. 16 Закона о связи). Так, согласно ст. 28 Закона о связи </w:t>
      </w:r>
      <w:r w:rsidR="00047E10">
        <w:rPr>
          <w:sz w:val="28"/>
          <w:szCs w:val="28"/>
        </w:rPr>
        <w:t>«</w:t>
      </w:r>
      <w:r w:rsidRPr="00675633">
        <w:rPr>
          <w:sz w:val="28"/>
          <w:szCs w:val="28"/>
        </w:rPr>
        <w:t>операторы связи обязаны предоставлять пользователям услуги связи, соответствующие по качеству стандартам, техническим нормам, сертификатам, а также условиям договора о предоставлении услуг связи</w:t>
      </w:r>
      <w:r w:rsidR="00047E10">
        <w:rPr>
          <w:sz w:val="28"/>
          <w:szCs w:val="28"/>
        </w:rPr>
        <w:t>»</w:t>
      </w:r>
      <w:r w:rsidR="00047E10">
        <w:rPr>
          <w:rStyle w:val="a9"/>
          <w:sz w:val="28"/>
          <w:szCs w:val="28"/>
        </w:rPr>
        <w:footnoteReference w:id="39"/>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соответствии со ст. 21 Закона о связи </w:t>
      </w:r>
      <w:r w:rsidR="00047E10">
        <w:rPr>
          <w:sz w:val="28"/>
          <w:szCs w:val="28"/>
        </w:rPr>
        <w:t>«</w:t>
      </w:r>
      <w:r w:rsidRPr="00675633">
        <w:rPr>
          <w:sz w:val="28"/>
          <w:szCs w:val="28"/>
        </w:rPr>
        <w:t>тарифы на услуги связи устанавливаются на договорной основе</w:t>
      </w:r>
      <w:r w:rsidR="00047E10">
        <w:rPr>
          <w:sz w:val="28"/>
          <w:szCs w:val="28"/>
        </w:rPr>
        <w:t>»</w:t>
      </w:r>
      <w:r w:rsidR="00047E10">
        <w:rPr>
          <w:rStyle w:val="a9"/>
          <w:sz w:val="28"/>
          <w:szCs w:val="28"/>
        </w:rPr>
        <w:footnoteReference w:id="40"/>
      </w:r>
      <w:r w:rsidRPr="00675633">
        <w:rPr>
          <w:sz w:val="28"/>
          <w:szCs w:val="28"/>
        </w:rPr>
        <w:t>. В случаях, предусмотренных законодательством, по отдельным видам услуг связи, оказываемых предприятиями связи, тарифы могут регулироваться государством. Вызов экстренных оперативных служб (пожарной охраны, милиции, скорой медицинской помощи, аварийной газовой службы, горноспасательной службы и др.) всеми гражданами и юридическими лицами производится бесплатно.</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соответствии со ст. 37 Закона о связи </w:t>
      </w:r>
      <w:r w:rsidR="00047E10">
        <w:rPr>
          <w:sz w:val="28"/>
          <w:szCs w:val="28"/>
        </w:rPr>
        <w:t>«</w:t>
      </w:r>
      <w:r w:rsidRPr="00675633">
        <w:rPr>
          <w:sz w:val="28"/>
          <w:szCs w:val="28"/>
        </w:rPr>
        <w:t>операторы связи несут имущественную ответственность за утрату, повреждение ценных почтовых отправлений, недостачу вложений почтовых отправлений в размере объявленной ценности, искажение текста телеграммы, изменившее ее смысл, недоставку телеграммы или вручение телеграммы адресату по истечении 24 часов с момента ее подачи в размере внесенной платы за телеграмму (за исключением телеграмм, адресованных в населенные пункты, не имеющие электросвязи)</w:t>
      </w:r>
      <w:r w:rsidR="00047E10">
        <w:rPr>
          <w:sz w:val="28"/>
          <w:szCs w:val="28"/>
        </w:rPr>
        <w:t>»</w:t>
      </w:r>
      <w:r w:rsidR="00047E10">
        <w:rPr>
          <w:rStyle w:val="a9"/>
          <w:sz w:val="28"/>
          <w:szCs w:val="28"/>
        </w:rPr>
        <w:footnoteReference w:id="41"/>
      </w:r>
      <w:r w:rsidRPr="00675633">
        <w:rPr>
          <w:sz w:val="28"/>
          <w:szCs w:val="28"/>
        </w:rPr>
        <w:t xml:space="preserve">. Таким образом, ответственность оператора связи является ограниченной. </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отличие от ранее действовавшего законодательства в области связи в настоящее время согласно ст. 38 Закона о связи </w:t>
      </w:r>
      <w:r w:rsidR="00047E10">
        <w:rPr>
          <w:sz w:val="28"/>
          <w:szCs w:val="28"/>
        </w:rPr>
        <w:t>«</w:t>
      </w:r>
      <w:r w:rsidRPr="00675633">
        <w:rPr>
          <w:sz w:val="28"/>
          <w:szCs w:val="28"/>
        </w:rPr>
        <w:t>предъявление претензий при неисполнении или ненадлежащем исполнении обязательств по предоставлению услуг связи является правом, а не обязанностью пользователя</w:t>
      </w:r>
      <w:r w:rsidR="00047E10">
        <w:rPr>
          <w:sz w:val="28"/>
          <w:szCs w:val="28"/>
        </w:rPr>
        <w:t>»</w:t>
      </w:r>
      <w:r w:rsidR="00047E10">
        <w:rPr>
          <w:rStyle w:val="a9"/>
          <w:sz w:val="28"/>
          <w:szCs w:val="28"/>
        </w:rPr>
        <w:footnoteReference w:id="42"/>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Одному из важнейших видов связи специально посвящен Федеральный закон от 17 июля </w:t>
      </w:r>
      <w:smartTag w:uri="urn:schemas-microsoft-com:office:smarttags" w:element="metricconverter">
        <w:smartTagPr>
          <w:attr w:name="ProductID" w:val="1999 г"/>
        </w:smartTagPr>
        <w:r w:rsidRPr="00675633">
          <w:rPr>
            <w:sz w:val="28"/>
            <w:szCs w:val="28"/>
          </w:rPr>
          <w:t>1999 г</w:t>
        </w:r>
      </w:smartTag>
      <w:r w:rsidR="009F714F">
        <w:rPr>
          <w:sz w:val="28"/>
          <w:szCs w:val="28"/>
        </w:rPr>
        <w:t>. «О почтовой связи»</w:t>
      </w:r>
      <w:r w:rsidRPr="00675633">
        <w:rPr>
          <w:sz w:val="28"/>
          <w:szCs w:val="28"/>
        </w:rPr>
        <w:t xml:space="preserve"> (далее - Закон о почтовой связи), устанавливающий некоторые особенности оказания услуг почтовой связи.</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Под услугами почтовой связи понимаются </w:t>
      </w:r>
      <w:r w:rsidR="00047E10">
        <w:rPr>
          <w:sz w:val="28"/>
          <w:szCs w:val="28"/>
        </w:rPr>
        <w:t>«</w:t>
      </w:r>
      <w:r w:rsidRPr="00675633">
        <w:rPr>
          <w:sz w:val="28"/>
          <w:szCs w:val="28"/>
        </w:rPr>
        <w:t>действия или деятельность по приему, обработке, перевозке, доставке (вручению) почтовых отправлений, а также по осуществлению почтовых переводов денежных средств</w:t>
      </w:r>
      <w:r w:rsidR="00047E10">
        <w:rPr>
          <w:sz w:val="28"/>
          <w:szCs w:val="28"/>
        </w:rPr>
        <w:t>»</w:t>
      </w:r>
      <w:r w:rsidR="00047E10">
        <w:rPr>
          <w:rStyle w:val="a9"/>
          <w:sz w:val="28"/>
          <w:szCs w:val="28"/>
        </w:rPr>
        <w:footnoteReference w:id="43"/>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Согласно ст. 16 Закона о почтовой связи </w:t>
      </w:r>
      <w:r w:rsidR="00047E10">
        <w:rPr>
          <w:sz w:val="28"/>
          <w:szCs w:val="28"/>
        </w:rPr>
        <w:t>«</w:t>
      </w:r>
      <w:r w:rsidRPr="00675633">
        <w:rPr>
          <w:sz w:val="28"/>
          <w:szCs w:val="28"/>
        </w:rPr>
        <w:t>услуги почтовой связи оказываются операторами почтовой связи на договорной основе</w:t>
      </w:r>
      <w:r w:rsidR="00047E10">
        <w:rPr>
          <w:sz w:val="28"/>
          <w:szCs w:val="28"/>
        </w:rPr>
        <w:t>»</w:t>
      </w:r>
      <w:r w:rsidR="00047E10">
        <w:rPr>
          <w:rStyle w:val="a9"/>
          <w:sz w:val="28"/>
          <w:szCs w:val="28"/>
        </w:rPr>
        <w:footnoteReference w:id="44"/>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По договору оказания услуг почтовой связи </w:t>
      </w:r>
      <w:r w:rsidR="00047E10">
        <w:rPr>
          <w:sz w:val="28"/>
          <w:szCs w:val="28"/>
        </w:rPr>
        <w:t>«</w:t>
      </w:r>
      <w:r w:rsidRPr="00675633">
        <w:rPr>
          <w:sz w:val="28"/>
          <w:szCs w:val="28"/>
        </w:rPr>
        <w:t>оператор почтовой связи обязуется по заданию отправителя переслать вверенное ему почтовое отправление или осуществить почтовый перевод денежных средств по указанному отправителем адресу и доставить (вручить) их адресату, а пользователь услуг почтовой связи, в свою очередь, обязан оплатить оказанные ему услуги</w:t>
      </w:r>
      <w:r w:rsidR="00047E10">
        <w:rPr>
          <w:sz w:val="28"/>
          <w:szCs w:val="28"/>
        </w:rPr>
        <w:t>»</w:t>
      </w:r>
      <w:r w:rsidR="00047E10">
        <w:rPr>
          <w:rStyle w:val="a9"/>
          <w:sz w:val="28"/>
          <w:szCs w:val="28"/>
        </w:rPr>
        <w:footnoteReference w:id="45"/>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Операторы почтовой связи </w:t>
      </w:r>
      <w:r w:rsidR="00047E10">
        <w:rPr>
          <w:sz w:val="28"/>
          <w:szCs w:val="28"/>
        </w:rPr>
        <w:t>«</w:t>
      </w:r>
      <w:r w:rsidRPr="00675633">
        <w:rPr>
          <w:sz w:val="28"/>
          <w:szCs w:val="28"/>
        </w:rPr>
        <w:t xml:space="preserve">обязаны обеспечить пересылку письменной корреспонденции пользователям услуг почтовой связи в контрольные сроки. </w:t>
      </w:r>
      <w:proofErr w:type="gramStart"/>
      <w:r w:rsidRPr="00675633">
        <w:rPr>
          <w:sz w:val="28"/>
          <w:szCs w:val="28"/>
        </w:rPr>
        <w:t>Операторы почтовой связи обязаны предоставлять пользователям услуг почтовой связи информацию об установленных сроках оказания услуг почтовой связи, а также об утвержденных Правительством РФ нормативах доставки и контрольных сроках пересылки письменной корреспонденции</w:t>
      </w:r>
      <w:r w:rsidR="00047E10">
        <w:rPr>
          <w:sz w:val="28"/>
          <w:szCs w:val="28"/>
        </w:rPr>
        <w:t>»</w:t>
      </w:r>
      <w:r w:rsidR="00047E10">
        <w:rPr>
          <w:rStyle w:val="a9"/>
          <w:sz w:val="28"/>
          <w:szCs w:val="28"/>
        </w:rPr>
        <w:footnoteReference w:id="46"/>
      </w:r>
      <w:r w:rsidRPr="00675633">
        <w:rPr>
          <w:sz w:val="28"/>
          <w:szCs w:val="28"/>
        </w:rPr>
        <w:t>.</w:t>
      </w:r>
      <w:proofErr w:type="gramEnd"/>
    </w:p>
    <w:p w:rsidR="00675633" w:rsidRPr="00675633" w:rsidRDefault="00047E10" w:rsidP="00675633">
      <w:pPr>
        <w:overflowPunct/>
        <w:autoSpaceDE/>
        <w:autoSpaceDN/>
        <w:adjustRightInd/>
        <w:spacing w:line="360" w:lineRule="auto"/>
        <w:ind w:firstLine="709"/>
        <w:contextualSpacing/>
        <w:jc w:val="both"/>
        <w:textAlignment w:val="auto"/>
        <w:rPr>
          <w:sz w:val="28"/>
          <w:szCs w:val="28"/>
        </w:rPr>
      </w:pPr>
      <w:r>
        <w:rPr>
          <w:sz w:val="28"/>
          <w:szCs w:val="28"/>
        </w:rPr>
        <w:t>«</w:t>
      </w:r>
      <w:r w:rsidR="00675633" w:rsidRPr="00675633">
        <w:rPr>
          <w:sz w:val="28"/>
          <w:szCs w:val="28"/>
        </w:rPr>
        <w:t>Качество услуг почтовой связи должно соответствовать установленным стандартам, а также предоставляемой операторами почтовой связи информации об условиях оказания данных услуг</w:t>
      </w:r>
      <w:r>
        <w:rPr>
          <w:sz w:val="28"/>
          <w:szCs w:val="28"/>
        </w:rPr>
        <w:t>»</w:t>
      </w:r>
      <w:r>
        <w:rPr>
          <w:rStyle w:val="a9"/>
          <w:sz w:val="28"/>
          <w:szCs w:val="28"/>
        </w:rPr>
        <w:footnoteReference w:id="47"/>
      </w:r>
      <w:r w:rsidR="00675633"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Анализ ст. 19 Закона о почтовой связи дает основания считать, что договор об оказании почтовых услуг также является публичным, а на пользователей услуг почтовой связи, являющихся потребителями, распространяется действие норм Закона о защите прав потребителей.</w:t>
      </w:r>
    </w:p>
    <w:p w:rsidR="00675633" w:rsidRPr="00675633" w:rsidRDefault="00675633" w:rsidP="006D1F82">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За неисполнение либо ненадлежащее исполнение обязательств по оказанию услуг почтовой связи операторы почтовой связи несут перед пользователями услуг почтовой связи имущественную ответственность. </w:t>
      </w:r>
      <w:r w:rsidR="00047E10">
        <w:rPr>
          <w:sz w:val="28"/>
          <w:szCs w:val="28"/>
        </w:rPr>
        <w:t>«</w:t>
      </w:r>
      <w:r w:rsidRPr="00675633">
        <w:rPr>
          <w:sz w:val="28"/>
          <w:szCs w:val="28"/>
        </w:rPr>
        <w:t>Ответственность операторов почтовой связи наступает за утрату, порчу (повреждение), недостачу вложений, недоставку или нарушение контрольных сроков пересылки почтовых отправлений, осуществления почтовых переводов денежных средств, иные нарушения установленных требований по оказанию услуг почтовой связи</w:t>
      </w:r>
      <w:r w:rsidR="00047E10">
        <w:rPr>
          <w:sz w:val="28"/>
          <w:szCs w:val="28"/>
        </w:rPr>
        <w:t>»</w:t>
      </w:r>
      <w:r w:rsidR="00047E10">
        <w:rPr>
          <w:rStyle w:val="a9"/>
          <w:sz w:val="28"/>
          <w:szCs w:val="28"/>
        </w:rPr>
        <w:footnoteReference w:id="48"/>
      </w:r>
      <w:r w:rsidRPr="00675633">
        <w:rPr>
          <w:sz w:val="28"/>
          <w:szCs w:val="28"/>
        </w:rPr>
        <w:t>. В ст. 34 Закона о почтовой связи</w:t>
      </w:r>
      <w:r w:rsidR="00DA4ECC">
        <w:rPr>
          <w:sz w:val="28"/>
          <w:szCs w:val="28"/>
        </w:rPr>
        <w:t xml:space="preserve"> конкретизируются по сравнению с</w:t>
      </w:r>
      <w:r w:rsidRPr="00675633">
        <w:rPr>
          <w:sz w:val="28"/>
          <w:szCs w:val="28"/>
        </w:rPr>
        <w:t xml:space="preserve"> Законом о связи меры ограниченной имущественной ответственности оператора почт</w:t>
      </w:r>
      <w:r w:rsidR="006D1F82">
        <w:rPr>
          <w:sz w:val="28"/>
          <w:szCs w:val="28"/>
        </w:rPr>
        <w:t>овой связи перед пользователем.</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Согласно Правилам предоставления платных медицинских услуг населению медицинскими учреждениями </w:t>
      </w:r>
      <w:r w:rsidR="00047E10">
        <w:rPr>
          <w:sz w:val="28"/>
          <w:szCs w:val="28"/>
        </w:rPr>
        <w:t>«</w:t>
      </w:r>
      <w:r w:rsidRPr="00675633">
        <w:rPr>
          <w:sz w:val="28"/>
          <w:szCs w:val="28"/>
        </w:rPr>
        <w:t>потребители, пользующиеся платными медицинскими услугами, обязаны наряду с оплатой стоимости предоставляемой медицинской услуги выполнять требования, обеспечивающие качественное предоставление платной медицинской услуги, включая сообщение необходимых для этого сведений</w:t>
      </w:r>
      <w:r w:rsidR="00047E10">
        <w:rPr>
          <w:sz w:val="28"/>
          <w:szCs w:val="28"/>
        </w:rPr>
        <w:t>»</w:t>
      </w:r>
      <w:r w:rsidR="00047E10">
        <w:rPr>
          <w:rStyle w:val="a9"/>
          <w:sz w:val="28"/>
          <w:szCs w:val="28"/>
        </w:rPr>
        <w:footnoteReference w:id="49"/>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Медицинские учреждения несут ответственность перед потребителем за неисполнение или ненадлежащее исполнение условий договора, несоблюдение требований, предъявляемых к методам диагностики, профилактики и лечения, разрешенным на территории Российской Федерации, а также в случае причинения вреда здоровью и жизни потребителя. В связи с этим </w:t>
      </w:r>
      <w:r w:rsidR="00380AB6">
        <w:rPr>
          <w:sz w:val="28"/>
          <w:szCs w:val="28"/>
        </w:rPr>
        <w:t>«</w:t>
      </w:r>
      <w:r w:rsidRPr="00675633">
        <w:rPr>
          <w:sz w:val="28"/>
          <w:szCs w:val="28"/>
        </w:rPr>
        <w:t>потребители, пользующиеся платными медицинскими услугами, вправе предъявлять требования о возмещении убытков, причиненных неисполнением или ненадлежащим исполнением условий договора, возмещении ущерба в случае причинения вреда здоровью и жизни, а также о компенсации за причинение морального вреда в соответствии с законодательством Российской Федерации</w:t>
      </w:r>
      <w:r w:rsidR="00380AB6">
        <w:rPr>
          <w:sz w:val="28"/>
          <w:szCs w:val="28"/>
        </w:rPr>
        <w:t>»</w:t>
      </w:r>
      <w:r w:rsidR="00380AB6">
        <w:rPr>
          <w:rStyle w:val="a9"/>
          <w:sz w:val="28"/>
          <w:szCs w:val="28"/>
        </w:rPr>
        <w:footnoteReference w:id="50"/>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соответствии с Положением о предоставлении бесплатного социального обслуживания и платных услуг государственными социальными службами за плату (полностью или частично) основные виды социальных услуг предоставляются гражданам государственными социальными службами на условиях, установленных постановлением Правительства РФ от 15 апреля </w:t>
      </w:r>
      <w:smartTag w:uri="urn:schemas-microsoft-com:office:smarttags" w:element="metricconverter">
        <w:smartTagPr>
          <w:attr w:name="ProductID" w:val="1996 г"/>
        </w:smartTagPr>
        <w:r w:rsidRPr="00675633">
          <w:rPr>
            <w:sz w:val="28"/>
            <w:szCs w:val="28"/>
          </w:rPr>
          <w:t>1996 г</w:t>
        </w:r>
      </w:smartTag>
      <w:r w:rsidR="009F714F">
        <w:rPr>
          <w:sz w:val="28"/>
          <w:szCs w:val="28"/>
        </w:rPr>
        <w:t>. № 473 «</w:t>
      </w:r>
      <w:r w:rsidRPr="00675633">
        <w:rPr>
          <w:sz w:val="28"/>
          <w:szCs w:val="28"/>
        </w:rPr>
        <w:t>О порядке и условиях оплаты социальных услуг, предоставляемых гражданам пожилого возраста и инвалидам государственными и муниципальными учрежден</w:t>
      </w:r>
      <w:r w:rsidR="00FD6754">
        <w:rPr>
          <w:sz w:val="28"/>
          <w:szCs w:val="28"/>
        </w:rPr>
        <w:t>иями социального</w:t>
      </w:r>
      <w:r w:rsidR="009F714F">
        <w:rPr>
          <w:sz w:val="28"/>
          <w:szCs w:val="28"/>
        </w:rPr>
        <w:t xml:space="preserve"> обслуживания»</w:t>
      </w:r>
      <w:r w:rsidRPr="00675633">
        <w:rPr>
          <w:sz w:val="28"/>
          <w:szCs w:val="28"/>
        </w:rPr>
        <w:t xml:space="preserve">. Тарифы на социальные услуги, оказываемые населению государственными социальными службами, устанавливаются органами исполнительной власти субъектов Российской Федерации. Решение об условиях оказания социальных услуг (бесплатно, с частичной или полной оплатой) государственными социальными службами принимается администрацией учреждения (предприятия) социального обслуживания на основании представленных гражданами или их законными представителями в соответствующие социальные службы письменного заявления, справки о доходах, а также документа, удостоверяющего личность гражданина. </w:t>
      </w:r>
      <w:r w:rsidR="009A2915">
        <w:rPr>
          <w:sz w:val="28"/>
          <w:szCs w:val="28"/>
        </w:rPr>
        <w:t>«</w:t>
      </w:r>
      <w:r w:rsidRPr="00675633">
        <w:rPr>
          <w:sz w:val="28"/>
          <w:szCs w:val="28"/>
        </w:rPr>
        <w:t>Несовершеннолетним детям, находящимся в трудной жизненной ситуации, социальные услуги оказываются без их письменного заявления и справки о доходах. Консультативная помощь в устной, письменной или заочной (по телефону) форме оказывается без письменного заявления</w:t>
      </w:r>
      <w:r w:rsidR="009A2915">
        <w:rPr>
          <w:sz w:val="28"/>
          <w:szCs w:val="28"/>
        </w:rPr>
        <w:t>»</w:t>
      </w:r>
      <w:r w:rsidR="009A2915">
        <w:rPr>
          <w:rStyle w:val="a9"/>
          <w:sz w:val="28"/>
          <w:szCs w:val="28"/>
        </w:rPr>
        <w:footnoteReference w:id="51"/>
      </w:r>
      <w:r w:rsidRPr="00675633">
        <w:rPr>
          <w:sz w:val="28"/>
          <w:szCs w:val="28"/>
        </w:rPr>
        <w:t>. При предоставлении учреждениями (предприятиями) социального обслуживания социальных услуг, оказываемых в соответствии с их уставами или иными учредительными документами анонимно, документ, удостоверяющий личность гражданина, не требуется.</w:t>
      </w:r>
    </w:p>
    <w:p w:rsidR="00892401" w:rsidRPr="00675633" w:rsidRDefault="00D320F2" w:rsidP="00892401">
      <w:pPr>
        <w:overflowPunct/>
        <w:autoSpaceDE/>
        <w:autoSpaceDN/>
        <w:adjustRightInd/>
        <w:spacing w:line="360" w:lineRule="auto"/>
        <w:ind w:firstLine="709"/>
        <w:contextualSpacing/>
        <w:jc w:val="both"/>
        <w:textAlignment w:val="auto"/>
        <w:rPr>
          <w:sz w:val="28"/>
          <w:szCs w:val="28"/>
        </w:rPr>
      </w:pPr>
      <w:r>
        <w:rPr>
          <w:sz w:val="28"/>
          <w:szCs w:val="28"/>
        </w:rPr>
        <w:t>Оказание</w:t>
      </w:r>
      <w:r w:rsidR="00BF70DE">
        <w:rPr>
          <w:sz w:val="28"/>
          <w:szCs w:val="28"/>
        </w:rPr>
        <w:t xml:space="preserve"> туристско-экскурсионных</w:t>
      </w:r>
      <w:r w:rsidR="00892401" w:rsidRPr="00675633">
        <w:rPr>
          <w:sz w:val="28"/>
          <w:szCs w:val="28"/>
        </w:rPr>
        <w:t xml:space="preserve"> услуг урегулирован</w:t>
      </w:r>
      <w:r>
        <w:rPr>
          <w:sz w:val="28"/>
          <w:szCs w:val="28"/>
        </w:rPr>
        <w:t>о</w:t>
      </w:r>
      <w:r w:rsidR="00892401" w:rsidRPr="00675633">
        <w:rPr>
          <w:sz w:val="28"/>
          <w:szCs w:val="28"/>
        </w:rPr>
        <w:t xml:space="preserve"> наряду с общими нормами гл. 39 ГК также </w:t>
      </w:r>
      <w:r>
        <w:rPr>
          <w:sz w:val="28"/>
          <w:szCs w:val="28"/>
        </w:rPr>
        <w:t xml:space="preserve">нормами специального закона: </w:t>
      </w:r>
      <w:r w:rsidR="00892401" w:rsidRPr="00675633">
        <w:rPr>
          <w:sz w:val="28"/>
          <w:szCs w:val="28"/>
        </w:rPr>
        <w:t xml:space="preserve">Федеральный закон от 24 ноября </w:t>
      </w:r>
      <w:smartTag w:uri="urn:schemas-microsoft-com:office:smarttags" w:element="metricconverter">
        <w:smartTagPr>
          <w:attr w:name="ProductID" w:val="1996 г"/>
        </w:smartTagPr>
        <w:r w:rsidR="00892401" w:rsidRPr="00675633">
          <w:rPr>
            <w:sz w:val="28"/>
            <w:szCs w:val="28"/>
          </w:rPr>
          <w:t>1996 г</w:t>
        </w:r>
      </w:smartTag>
      <w:r w:rsidR="009F714F">
        <w:rPr>
          <w:sz w:val="28"/>
          <w:szCs w:val="28"/>
        </w:rPr>
        <w:t>. «</w:t>
      </w:r>
      <w:r w:rsidR="00892401" w:rsidRPr="00675633">
        <w:rPr>
          <w:sz w:val="28"/>
          <w:szCs w:val="28"/>
        </w:rPr>
        <w:t>Об основах туристской деят</w:t>
      </w:r>
      <w:r w:rsidR="009F714F">
        <w:rPr>
          <w:sz w:val="28"/>
          <w:szCs w:val="28"/>
        </w:rPr>
        <w:t>ельности в Российской Федерации»</w:t>
      </w:r>
      <w:r w:rsidR="00892401" w:rsidRPr="00675633">
        <w:rPr>
          <w:sz w:val="28"/>
          <w:szCs w:val="28"/>
        </w:rPr>
        <w:t xml:space="preserve"> (далее - Закон об ос</w:t>
      </w:r>
      <w:r w:rsidR="00BF70DE">
        <w:rPr>
          <w:sz w:val="28"/>
          <w:szCs w:val="28"/>
        </w:rPr>
        <w:t>новах туристской деятельности)</w:t>
      </w:r>
      <w:r w:rsidR="00892401" w:rsidRPr="00675633">
        <w:rPr>
          <w:sz w:val="28"/>
          <w:szCs w:val="28"/>
        </w:rPr>
        <w:t xml:space="preserve">. Согласно ст. 9 Закона об основах туристской деятельности </w:t>
      </w:r>
      <w:r w:rsidR="009A2915">
        <w:rPr>
          <w:sz w:val="28"/>
          <w:szCs w:val="28"/>
        </w:rPr>
        <w:t>«</w:t>
      </w:r>
      <w:r w:rsidR="00892401" w:rsidRPr="00675633">
        <w:rPr>
          <w:sz w:val="28"/>
          <w:szCs w:val="28"/>
        </w:rPr>
        <w:t>формирование туристского продукта осуществляется на основе конкретного заказа туриста или лица, уполномоченного представлять группу туристов, представляемого туроператору, который оформляется в письменной форме как соглашение, имеющее характер предварительного договора</w:t>
      </w:r>
      <w:r w:rsidR="009A2915">
        <w:rPr>
          <w:sz w:val="28"/>
          <w:szCs w:val="28"/>
        </w:rPr>
        <w:t>»</w:t>
      </w:r>
      <w:r w:rsidR="009A2915">
        <w:rPr>
          <w:rStyle w:val="a9"/>
          <w:sz w:val="28"/>
          <w:szCs w:val="28"/>
        </w:rPr>
        <w:footnoteReference w:id="52"/>
      </w:r>
      <w:r w:rsidR="00892401" w:rsidRPr="00675633">
        <w:rPr>
          <w:sz w:val="28"/>
          <w:szCs w:val="28"/>
        </w:rPr>
        <w:t xml:space="preserve">. Продвижение же туристского продукта осуществляют туроператор и турагент. </w:t>
      </w:r>
      <w:proofErr w:type="gramStart"/>
      <w:r w:rsidR="00892401" w:rsidRPr="00675633">
        <w:rPr>
          <w:sz w:val="28"/>
          <w:szCs w:val="28"/>
        </w:rPr>
        <w:t xml:space="preserve">При этом, если </w:t>
      </w:r>
      <w:r w:rsidR="009A2915">
        <w:rPr>
          <w:sz w:val="28"/>
          <w:szCs w:val="28"/>
        </w:rPr>
        <w:t>«</w:t>
      </w:r>
      <w:r w:rsidR="00892401" w:rsidRPr="00675633">
        <w:rPr>
          <w:sz w:val="28"/>
          <w:szCs w:val="28"/>
        </w:rPr>
        <w:t xml:space="preserve">письменная информация о туристском продукте содержит все существенные условия договора, предусмотренные ГК, а также рассматриваемым Законом, и оформлена как предложение, из которого усматривается воля туроператора или </w:t>
      </w:r>
      <w:proofErr w:type="spellStart"/>
      <w:r w:rsidR="00892401" w:rsidRPr="00675633">
        <w:rPr>
          <w:sz w:val="28"/>
          <w:szCs w:val="28"/>
        </w:rPr>
        <w:t>турагента</w:t>
      </w:r>
      <w:proofErr w:type="spellEnd"/>
      <w:r w:rsidR="00892401" w:rsidRPr="00675633">
        <w:rPr>
          <w:sz w:val="28"/>
          <w:szCs w:val="28"/>
        </w:rPr>
        <w:t xml:space="preserve"> заключить договор на указанных в предложении условиях с любым, кто отзовется, такое предложение признается офертой (публ</w:t>
      </w:r>
      <w:r w:rsidR="009F714F">
        <w:rPr>
          <w:sz w:val="28"/>
          <w:szCs w:val="28"/>
        </w:rPr>
        <w:t>ичная оферта)</w:t>
      </w:r>
      <w:r w:rsidR="009A2915">
        <w:rPr>
          <w:sz w:val="28"/>
          <w:szCs w:val="28"/>
        </w:rPr>
        <w:t>»</w:t>
      </w:r>
      <w:r w:rsidR="009A2915">
        <w:rPr>
          <w:rStyle w:val="a9"/>
          <w:sz w:val="28"/>
          <w:szCs w:val="28"/>
        </w:rPr>
        <w:footnoteReference w:id="53"/>
      </w:r>
      <w:r w:rsidR="009F714F">
        <w:rPr>
          <w:sz w:val="28"/>
          <w:szCs w:val="28"/>
        </w:rPr>
        <w:t>. Согласно</w:t>
      </w:r>
      <w:r w:rsidR="00892401" w:rsidRPr="00675633">
        <w:rPr>
          <w:sz w:val="28"/>
          <w:szCs w:val="28"/>
        </w:rPr>
        <w:t xml:space="preserve"> ст. 10 Закона об основах туристской деятельности реализация туристского продукта осуществляется на</w:t>
      </w:r>
      <w:proofErr w:type="gramEnd"/>
      <w:r w:rsidR="00892401" w:rsidRPr="00675633">
        <w:rPr>
          <w:sz w:val="28"/>
          <w:szCs w:val="28"/>
        </w:rPr>
        <w:t xml:space="preserve"> </w:t>
      </w:r>
      <w:proofErr w:type="gramStart"/>
      <w:r w:rsidR="00892401" w:rsidRPr="00675633">
        <w:rPr>
          <w:sz w:val="28"/>
          <w:szCs w:val="28"/>
        </w:rPr>
        <w:t>основании</w:t>
      </w:r>
      <w:proofErr w:type="gramEnd"/>
      <w:r w:rsidR="00892401" w:rsidRPr="00675633">
        <w:rPr>
          <w:sz w:val="28"/>
          <w:szCs w:val="28"/>
        </w:rPr>
        <w:t xml:space="preserve"> договора. Договор заключается в письменной форме и должен соответствовать закон</w:t>
      </w:r>
      <w:r w:rsidR="009F714F">
        <w:rPr>
          <w:sz w:val="28"/>
          <w:szCs w:val="28"/>
        </w:rPr>
        <w:t>одательству РФ</w:t>
      </w:r>
      <w:r w:rsidR="00892401" w:rsidRPr="00675633">
        <w:rPr>
          <w:sz w:val="28"/>
          <w:szCs w:val="28"/>
        </w:rPr>
        <w:t>, в том числе законодательству в области защиты прав потребителей.</w:t>
      </w:r>
    </w:p>
    <w:p w:rsidR="00892401" w:rsidRPr="00675633" w:rsidRDefault="00D320F2" w:rsidP="00892401">
      <w:pPr>
        <w:overflowPunct/>
        <w:autoSpaceDE/>
        <w:autoSpaceDN/>
        <w:adjustRightInd/>
        <w:spacing w:line="360" w:lineRule="auto"/>
        <w:ind w:firstLine="709"/>
        <w:contextualSpacing/>
        <w:jc w:val="both"/>
        <w:textAlignment w:val="auto"/>
        <w:rPr>
          <w:sz w:val="28"/>
          <w:szCs w:val="28"/>
        </w:rPr>
      </w:pPr>
      <w:r>
        <w:rPr>
          <w:sz w:val="28"/>
          <w:szCs w:val="28"/>
        </w:rPr>
        <w:t>Услуги частной детективной и охранной деятельности</w:t>
      </w:r>
      <w:r w:rsidR="00892401" w:rsidRPr="00675633">
        <w:rPr>
          <w:sz w:val="28"/>
          <w:szCs w:val="28"/>
        </w:rPr>
        <w:t xml:space="preserve"> определяются как </w:t>
      </w:r>
      <w:r w:rsidR="009A2915">
        <w:rPr>
          <w:sz w:val="28"/>
          <w:szCs w:val="28"/>
        </w:rPr>
        <w:t>«</w:t>
      </w:r>
      <w:r w:rsidR="00892401" w:rsidRPr="00675633">
        <w:rPr>
          <w:sz w:val="28"/>
          <w:szCs w:val="28"/>
        </w:rPr>
        <w:t>оказание на возмездной договорной основе услуг физическим и юридическим лицам предприятиями, имеющими специальное разрешение (лицензию) органов внутренних дел, в целях защиты законных п</w:t>
      </w:r>
      <w:r w:rsidR="00D23413">
        <w:rPr>
          <w:sz w:val="28"/>
          <w:szCs w:val="28"/>
        </w:rPr>
        <w:t>рав и интересов своих клиентов</w:t>
      </w:r>
      <w:r w:rsidR="009A2915">
        <w:rPr>
          <w:sz w:val="28"/>
          <w:szCs w:val="28"/>
        </w:rPr>
        <w:t>»</w:t>
      </w:r>
      <w:r w:rsidR="009A2915">
        <w:rPr>
          <w:rStyle w:val="a9"/>
          <w:sz w:val="28"/>
          <w:szCs w:val="28"/>
        </w:rPr>
        <w:footnoteReference w:id="54"/>
      </w:r>
      <w:r w:rsidR="00892401" w:rsidRPr="00675633">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Выдача лицензий на частную сыскную деятельность на определенной территории Российской Федерации производится соответствующим органом внутренних дел в пределах его</w:t>
      </w:r>
      <w:r w:rsidR="00CE3856">
        <w:rPr>
          <w:sz w:val="28"/>
          <w:szCs w:val="28"/>
        </w:rPr>
        <w:t xml:space="preserve"> компетенции</w:t>
      </w:r>
      <w:r w:rsidRPr="00675633">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Частное детективное предприятие (объединение) </w:t>
      </w:r>
      <w:r w:rsidR="009A2915">
        <w:rPr>
          <w:sz w:val="28"/>
          <w:szCs w:val="28"/>
        </w:rPr>
        <w:t>«</w:t>
      </w:r>
      <w:r w:rsidRPr="00675633">
        <w:rPr>
          <w:sz w:val="28"/>
          <w:szCs w:val="28"/>
        </w:rPr>
        <w:t xml:space="preserve">обязано заключить с каждым из своих клиентов письменный договор на оказание услуг, в котором должны быть отражены сведения о договаривающихся сторонах, в том числе номер и дата выдачи лицензии, содержание поручения, срок его выполнения, ориентировочная сумма денежных расходов и гонорара за услуги, меры ответственности сторон, </w:t>
      </w:r>
      <w:r w:rsidR="009601C1">
        <w:rPr>
          <w:sz w:val="28"/>
          <w:szCs w:val="28"/>
        </w:rPr>
        <w:t>дата заключения договора</w:t>
      </w:r>
      <w:r w:rsidR="009A2915">
        <w:rPr>
          <w:sz w:val="28"/>
          <w:szCs w:val="28"/>
        </w:rPr>
        <w:t>»</w:t>
      </w:r>
      <w:r w:rsidR="009A2915">
        <w:rPr>
          <w:rStyle w:val="a9"/>
          <w:sz w:val="28"/>
          <w:szCs w:val="28"/>
        </w:rPr>
        <w:footnoteReference w:id="55"/>
      </w:r>
      <w:r w:rsidRPr="00675633">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Договор считается заключенным, если между сторонами на конфиденциальной основе достигнуто соглашение по всем его </w:t>
      </w:r>
      <w:proofErr w:type="gramStart"/>
      <w:r w:rsidRPr="00675633">
        <w:rPr>
          <w:sz w:val="28"/>
          <w:szCs w:val="28"/>
        </w:rPr>
        <w:t>пунктам</w:t>
      </w:r>
      <w:proofErr w:type="gramEnd"/>
      <w:r w:rsidRPr="00675633">
        <w:rPr>
          <w:sz w:val="28"/>
          <w:szCs w:val="28"/>
        </w:rPr>
        <w:t xml:space="preserve"> и он составлен с соблюдением условий, установленных в части первой настоящей статьи.</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договоре предусматривается </w:t>
      </w:r>
      <w:r w:rsidR="009A2915">
        <w:rPr>
          <w:sz w:val="28"/>
          <w:szCs w:val="28"/>
        </w:rPr>
        <w:t>«</w:t>
      </w:r>
      <w:r w:rsidRPr="00675633">
        <w:rPr>
          <w:sz w:val="28"/>
          <w:szCs w:val="28"/>
        </w:rPr>
        <w:t xml:space="preserve">обязанность частного детективного предприятия (объединения) </w:t>
      </w:r>
      <w:proofErr w:type="gramStart"/>
      <w:r w:rsidRPr="00675633">
        <w:rPr>
          <w:sz w:val="28"/>
          <w:szCs w:val="28"/>
        </w:rPr>
        <w:t>предоставить клиенту письменный отчет</w:t>
      </w:r>
      <w:proofErr w:type="gramEnd"/>
      <w:r w:rsidRPr="00675633">
        <w:rPr>
          <w:sz w:val="28"/>
          <w:szCs w:val="28"/>
        </w:rPr>
        <w:t xml:space="preserve"> о результатах проделанной работы, который должен включать ответы на основные вопросы, интересующие клиента в соответствии с договором</w:t>
      </w:r>
      <w:r w:rsidR="009A2915">
        <w:rPr>
          <w:sz w:val="28"/>
          <w:szCs w:val="28"/>
        </w:rPr>
        <w:t>»</w:t>
      </w:r>
      <w:r w:rsidR="009A2915">
        <w:rPr>
          <w:rStyle w:val="a9"/>
          <w:sz w:val="28"/>
          <w:szCs w:val="28"/>
        </w:rPr>
        <w:footnoteReference w:id="56"/>
      </w:r>
      <w:r w:rsidRPr="00675633">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К отчету прилагается уточненный расчет гонорара и расходов частного детективного предприятия (объединения). Копия отчета подлежит хранению в архиве предприятия (объединения) в течение трех лет.</w:t>
      </w:r>
    </w:p>
    <w:p w:rsidR="00892401" w:rsidRPr="00675633" w:rsidRDefault="00295144" w:rsidP="00892401">
      <w:pPr>
        <w:overflowPunct/>
        <w:autoSpaceDE/>
        <w:autoSpaceDN/>
        <w:adjustRightInd/>
        <w:spacing w:line="360" w:lineRule="auto"/>
        <w:ind w:firstLine="709"/>
        <w:contextualSpacing/>
        <w:jc w:val="both"/>
        <w:textAlignment w:val="auto"/>
        <w:rPr>
          <w:sz w:val="28"/>
          <w:szCs w:val="28"/>
        </w:rPr>
      </w:pPr>
      <w:r>
        <w:rPr>
          <w:sz w:val="28"/>
          <w:szCs w:val="28"/>
        </w:rPr>
        <w:t>«</w:t>
      </w:r>
      <w:r w:rsidR="00892401" w:rsidRPr="00675633">
        <w:rPr>
          <w:sz w:val="28"/>
          <w:szCs w:val="28"/>
        </w:rPr>
        <w:t>Споры по расчетам за услуги и другим основаниям, установленным договором между частным детективным предприятием (объединением) и клиентом, пользующимся его услугами, рассматриваются в судебном порядке</w:t>
      </w:r>
      <w:r>
        <w:rPr>
          <w:sz w:val="28"/>
          <w:szCs w:val="28"/>
        </w:rPr>
        <w:t>»</w:t>
      </w:r>
      <w:r>
        <w:rPr>
          <w:rStyle w:val="a9"/>
          <w:sz w:val="28"/>
          <w:szCs w:val="28"/>
        </w:rPr>
        <w:footnoteReference w:id="57"/>
      </w:r>
      <w:r w:rsidR="00892401" w:rsidRPr="00675633">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Охранная деятельность предприятий не распространяется на объекты, подлежащие государственной охране, перечень которых утверждается Правительством Российской Федерации. Охранным предприятиям разрешается оказывать услуги в виде вооружений охраны имущества собственников, а также использовать технические и иные средства, не причиняющие вреда жизни и здоровью граждан и окружающей среде, средства оперативной радио- и телефонной связи.</w:t>
      </w:r>
    </w:p>
    <w:p w:rsidR="00892401" w:rsidRPr="00675633" w:rsidRDefault="00295144" w:rsidP="00892401">
      <w:pPr>
        <w:overflowPunct/>
        <w:autoSpaceDE/>
        <w:autoSpaceDN/>
        <w:adjustRightInd/>
        <w:spacing w:line="360" w:lineRule="auto"/>
        <w:ind w:firstLine="709"/>
        <w:contextualSpacing/>
        <w:jc w:val="both"/>
        <w:textAlignment w:val="auto"/>
        <w:rPr>
          <w:sz w:val="28"/>
          <w:szCs w:val="28"/>
        </w:rPr>
      </w:pPr>
      <w:r>
        <w:rPr>
          <w:sz w:val="28"/>
          <w:szCs w:val="28"/>
        </w:rPr>
        <w:t>«</w:t>
      </w:r>
      <w:r w:rsidR="00892401" w:rsidRPr="00675633">
        <w:rPr>
          <w:sz w:val="28"/>
          <w:szCs w:val="28"/>
        </w:rPr>
        <w:t>Руководители охранных предприятий, а также персонал этих предприятий (далее - охранники), оказывающие услуги, связанные с проектированием, монтажом и эксплуатацией средств охранно-пожарной сигнализации, использованием в своей профессиональной деятельности оружия и специальных средств, обеспечением защиты жизни и здоровья отдельных лиц, обязаны получить лицензию в порядке, устано</w:t>
      </w:r>
      <w:r w:rsidR="00CF0A69">
        <w:rPr>
          <w:sz w:val="28"/>
          <w:szCs w:val="28"/>
        </w:rPr>
        <w:t>вленном для частных детективов</w:t>
      </w:r>
      <w:r>
        <w:rPr>
          <w:sz w:val="28"/>
          <w:szCs w:val="28"/>
        </w:rPr>
        <w:t>»</w:t>
      </w:r>
      <w:r>
        <w:rPr>
          <w:rStyle w:val="a9"/>
          <w:sz w:val="28"/>
          <w:szCs w:val="28"/>
        </w:rPr>
        <w:footnoteReference w:id="58"/>
      </w:r>
      <w:r w:rsidR="00CF0A69">
        <w:rPr>
          <w:sz w:val="28"/>
          <w:szCs w:val="28"/>
        </w:rPr>
        <w:t>.</w:t>
      </w:r>
    </w:p>
    <w:p w:rsidR="00892401" w:rsidRPr="00675633" w:rsidRDefault="00892401" w:rsidP="00892401">
      <w:pPr>
        <w:overflowPunct/>
        <w:autoSpaceDE/>
        <w:autoSpaceDN/>
        <w:adjustRightInd/>
        <w:spacing w:line="360" w:lineRule="auto"/>
        <w:ind w:firstLine="709"/>
        <w:contextualSpacing/>
        <w:jc w:val="both"/>
        <w:textAlignment w:val="auto"/>
        <w:rPr>
          <w:sz w:val="28"/>
          <w:szCs w:val="28"/>
        </w:rPr>
      </w:pPr>
      <w:r w:rsidRPr="00675633">
        <w:rPr>
          <w:sz w:val="28"/>
          <w:szCs w:val="28"/>
        </w:rPr>
        <w:t>Контроль за частной детективной и охранной деятельностью на территории Российской Федерации осуществляют Министерство внутренних дел Российской Федерации, иные министерства и ведомства Российской Федерации и подчиненные им органы и подразделения в пределах, установленных настоящим Законом, другими законами и иными правовыми актами Российской Федерации.</w:t>
      </w:r>
    </w:p>
    <w:p w:rsidR="00532561" w:rsidRPr="00532561" w:rsidRDefault="00CF0A69" w:rsidP="00CF0A69">
      <w:pPr>
        <w:overflowPunct/>
        <w:autoSpaceDE/>
        <w:autoSpaceDN/>
        <w:adjustRightInd/>
        <w:spacing w:line="360" w:lineRule="auto"/>
        <w:ind w:firstLine="709"/>
        <w:contextualSpacing/>
        <w:jc w:val="both"/>
        <w:textAlignment w:val="auto"/>
        <w:rPr>
          <w:sz w:val="28"/>
          <w:szCs w:val="28"/>
        </w:rPr>
      </w:pPr>
      <w:r>
        <w:rPr>
          <w:sz w:val="28"/>
          <w:szCs w:val="28"/>
        </w:rPr>
        <w:t>Образовательные услуги урегулированы з</w:t>
      </w:r>
      <w:r w:rsidR="00532561" w:rsidRPr="00532561">
        <w:rPr>
          <w:sz w:val="28"/>
          <w:szCs w:val="28"/>
        </w:rPr>
        <w:t>акон</w:t>
      </w:r>
      <w:r>
        <w:rPr>
          <w:sz w:val="28"/>
          <w:szCs w:val="28"/>
        </w:rPr>
        <w:t>ом</w:t>
      </w:r>
      <w:r w:rsidR="00532561" w:rsidRPr="00532561">
        <w:rPr>
          <w:sz w:val="28"/>
          <w:szCs w:val="28"/>
        </w:rPr>
        <w:t xml:space="preserve"> РФ «</w:t>
      </w:r>
      <w:r w:rsidR="00532561" w:rsidRPr="009601C1">
        <w:rPr>
          <w:bCs/>
          <w:sz w:val="28"/>
          <w:szCs w:val="28"/>
        </w:rPr>
        <w:t>Об образовании</w:t>
      </w:r>
      <w:r w:rsidR="00532561" w:rsidRPr="00532561">
        <w:rPr>
          <w:sz w:val="28"/>
          <w:szCs w:val="28"/>
        </w:rPr>
        <w:t>»</w:t>
      </w:r>
      <w:r>
        <w:rPr>
          <w:sz w:val="28"/>
          <w:szCs w:val="28"/>
        </w:rPr>
        <w:t>, который</w:t>
      </w:r>
      <w:r w:rsidR="00532561" w:rsidRPr="00532561">
        <w:rPr>
          <w:sz w:val="28"/>
          <w:szCs w:val="28"/>
        </w:rPr>
        <w:t xml:space="preserve"> предусматривает, что </w:t>
      </w:r>
      <w:r w:rsidR="00295144">
        <w:rPr>
          <w:sz w:val="28"/>
          <w:szCs w:val="28"/>
        </w:rPr>
        <w:t>«</w:t>
      </w:r>
      <w:r w:rsidR="00532561" w:rsidRPr="00532561">
        <w:rPr>
          <w:sz w:val="28"/>
          <w:szCs w:val="28"/>
        </w:rPr>
        <w:t>в уставе образовательного учреждения в обязательном порядке указываются, в частности, организационно-правовая форма образовательного учреждения, наличие платных образовательных услуг и порядок их предоставления на договорной основе</w:t>
      </w:r>
      <w:r w:rsidR="00295144">
        <w:rPr>
          <w:sz w:val="28"/>
          <w:szCs w:val="28"/>
        </w:rPr>
        <w:t>»</w:t>
      </w:r>
      <w:r w:rsidR="00295144">
        <w:rPr>
          <w:rStyle w:val="a9"/>
          <w:sz w:val="28"/>
          <w:szCs w:val="28"/>
        </w:rPr>
        <w:footnoteReference w:id="59"/>
      </w:r>
      <w:r>
        <w:rPr>
          <w:sz w:val="28"/>
          <w:szCs w:val="28"/>
        </w:rPr>
        <w:t>.</w:t>
      </w:r>
    </w:p>
    <w:p w:rsidR="00532561" w:rsidRPr="00532561" w:rsidRDefault="009659E4" w:rsidP="00CF0A69">
      <w:pPr>
        <w:overflowPunct/>
        <w:autoSpaceDE/>
        <w:autoSpaceDN/>
        <w:adjustRightInd/>
        <w:spacing w:line="360" w:lineRule="auto"/>
        <w:ind w:firstLine="709"/>
        <w:contextualSpacing/>
        <w:jc w:val="both"/>
        <w:textAlignment w:val="auto"/>
        <w:rPr>
          <w:sz w:val="28"/>
          <w:szCs w:val="28"/>
        </w:rPr>
      </w:pPr>
      <w:r>
        <w:rPr>
          <w:sz w:val="28"/>
          <w:szCs w:val="28"/>
        </w:rPr>
        <w:t>«</w:t>
      </w:r>
      <w:r w:rsidR="00532561" w:rsidRPr="00532561">
        <w:rPr>
          <w:sz w:val="28"/>
          <w:szCs w:val="28"/>
        </w:rPr>
        <w:t>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на договорной основе за пределами определяющих его статус образовательных программ</w:t>
      </w:r>
      <w:r>
        <w:rPr>
          <w:sz w:val="28"/>
          <w:szCs w:val="28"/>
        </w:rPr>
        <w:t>»</w:t>
      </w:r>
      <w:r>
        <w:rPr>
          <w:rStyle w:val="a9"/>
          <w:sz w:val="28"/>
          <w:szCs w:val="28"/>
        </w:rPr>
        <w:footnoteReference w:id="60"/>
      </w:r>
      <w:r w:rsidR="00532561" w:rsidRPr="00532561">
        <w:rPr>
          <w:sz w:val="28"/>
          <w:szCs w:val="28"/>
        </w:rPr>
        <w:t>.</w:t>
      </w:r>
    </w:p>
    <w:p w:rsidR="00532561" w:rsidRPr="00532561" w:rsidRDefault="00532561" w:rsidP="00532561">
      <w:pPr>
        <w:overflowPunct/>
        <w:autoSpaceDE/>
        <w:autoSpaceDN/>
        <w:adjustRightInd/>
        <w:spacing w:line="360" w:lineRule="auto"/>
        <w:ind w:firstLine="709"/>
        <w:contextualSpacing/>
        <w:jc w:val="both"/>
        <w:textAlignment w:val="auto"/>
        <w:rPr>
          <w:sz w:val="28"/>
          <w:szCs w:val="28"/>
        </w:rPr>
      </w:pPr>
      <w:r w:rsidRPr="00532561">
        <w:rPr>
          <w:sz w:val="28"/>
          <w:szCs w:val="28"/>
        </w:rPr>
        <w:t xml:space="preserve">Упомянутый Закон особо выделяет платные дополнительные образовательные услуги государственного и муниципального образовательных учреждений и платную образовательную деятельность негосударственного образовательного учреждения. </w:t>
      </w:r>
    </w:p>
    <w:p w:rsidR="00532561" w:rsidRPr="00532561" w:rsidRDefault="00532561" w:rsidP="00532561">
      <w:pPr>
        <w:overflowPunct/>
        <w:autoSpaceDE/>
        <w:autoSpaceDN/>
        <w:adjustRightInd/>
        <w:spacing w:line="360" w:lineRule="auto"/>
        <w:ind w:firstLine="709"/>
        <w:contextualSpacing/>
        <w:jc w:val="both"/>
        <w:textAlignment w:val="auto"/>
        <w:rPr>
          <w:sz w:val="28"/>
          <w:szCs w:val="28"/>
        </w:rPr>
      </w:pPr>
      <w:proofErr w:type="gramStart"/>
      <w:r w:rsidRPr="00532561">
        <w:rPr>
          <w:sz w:val="28"/>
          <w:szCs w:val="28"/>
        </w:rPr>
        <w:t xml:space="preserve">В первом случае </w:t>
      </w:r>
      <w:r w:rsidR="009659E4">
        <w:rPr>
          <w:sz w:val="28"/>
          <w:szCs w:val="28"/>
        </w:rPr>
        <w:t>«</w:t>
      </w:r>
      <w:r w:rsidRPr="00532561">
        <w:rPr>
          <w:sz w:val="28"/>
          <w:szCs w:val="28"/>
        </w:rPr>
        <w:t>учреждения вправе оказывать населению и различным организациям платные дополнительные образовательные услуги (обучение по дополнительным образовательным программам, преподавание специальных курсов и циклов дисциплин, репетиторство, занятия с обучающимися углубленным изучением предметов и другие услуги), не предусмотренные соответствующими образовательными программами и государственными образовательными стандартами</w:t>
      </w:r>
      <w:r w:rsidR="009659E4">
        <w:rPr>
          <w:sz w:val="28"/>
          <w:szCs w:val="28"/>
        </w:rPr>
        <w:t>»</w:t>
      </w:r>
      <w:r w:rsidR="009659E4">
        <w:rPr>
          <w:rStyle w:val="a9"/>
          <w:sz w:val="28"/>
          <w:szCs w:val="28"/>
        </w:rPr>
        <w:footnoteReference w:id="61"/>
      </w:r>
      <w:r w:rsidR="00CD7CAC">
        <w:rPr>
          <w:sz w:val="28"/>
          <w:szCs w:val="28"/>
        </w:rPr>
        <w:t>.</w:t>
      </w:r>
      <w:proofErr w:type="gramEnd"/>
    </w:p>
    <w:p w:rsidR="00532561" w:rsidRPr="00532561" w:rsidRDefault="00532561" w:rsidP="00532561">
      <w:pPr>
        <w:overflowPunct/>
        <w:autoSpaceDE/>
        <w:autoSpaceDN/>
        <w:adjustRightInd/>
        <w:spacing w:line="360" w:lineRule="auto"/>
        <w:ind w:firstLine="709"/>
        <w:contextualSpacing/>
        <w:jc w:val="both"/>
        <w:textAlignment w:val="auto"/>
        <w:rPr>
          <w:sz w:val="28"/>
          <w:szCs w:val="28"/>
        </w:rPr>
      </w:pPr>
      <w:r w:rsidRPr="00532561">
        <w:rPr>
          <w:sz w:val="28"/>
          <w:szCs w:val="28"/>
        </w:rPr>
        <w:t xml:space="preserve">Во втором случае </w:t>
      </w:r>
      <w:r w:rsidR="00CD7CAC">
        <w:rPr>
          <w:sz w:val="28"/>
          <w:szCs w:val="28"/>
        </w:rPr>
        <w:t>«</w:t>
      </w:r>
      <w:r w:rsidRPr="00532561">
        <w:rPr>
          <w:sz w:val="28"/>
          <w:szCs w:val="28"/>
        </w:rPr>
        <w:t>учреждение вправе взимать плату с обучающихся, воспитанников за образовательные услуги, в том числе за обучение в пределах государственных образовательных стандартов</w:t>
      </w:r>
      <w:r w:rsidR="00CD7CAC">
        <w:rPr>
          <w:sz w:val="28"/>
          <w:szCs w:val="28"/>
        </w:rPr>
        <w:t>»</w:t>
      </w:r>
      <w:r w:rsidR="00CD7CAC">
        <w:rPr>
          <w:rStyle w:val="a9"/>
          <w:sz w:val="28"/>
          <w:szCs w:val="28"/>
        </w:rPr>
        <w:footnoteReference w:id="62"/>
      </w:r>
      <w:r w:rsidRPr="00532561">
        <w:rPr>
          <w:sz w:val="28"/>
          <w:szCs w:val="28"/>
        </w:rPr>
        <w:t xml:space="preserve">. </w:t>
      </w:r>
    </w:p>
    <w:p w:rsidR="00532561" w:rsidRDefault="00532561" w:rsidP="00532561">
      <w:pPr>
        <w:overflowPunct/>
        <w:autoSpaceDE/>
        <w:autoSpaceDN/>
        <w:adjustRightInd/>
        <w:spacing w:line="360" w:lineRule="auto"/>
        <w:ind w:firstLine="709"/>
        <w:contextualSpacing/>
        <w:jc w:val="both"/>
        <w:textAlignment w:val="auto"/>
        <w:rPr>
          <w:sz w:val="28"/>
          <w:szCs w:val="28"/>
        </w:rPr>
      </w:pPr>
      <w:r w:rsidRPr="00532561">
        <w:rPr>
          <w:sz w:val="28"/>
          <w:szCs w:val="28"/>
        </w:rPr>
        <w:t>Взаимоотношения учреждения и обучающегося, воспитанника, его родителей (законных представителей) регламентируются договором, определяющим уровень образования, сроки обучения, иные условия.</w:t>
      </w:r>
    </w:p>
    <w:p w:rsidR="00675633" w:rsidRPr="00675633" w:rsidRDefault="00616102" w:rsidP="00675633">
      <w:pPr>
        <w:overflowPunct/>
        <w:autoSpaceDE/>
        <w:autoSpaceDN/>
        <w:adjustRightInd/>
        <w:spacing w:line="360" w:lineRule="auto"/>
        <w:ind w:firstLine="709"/>
        <w:contextualSpacing/>
        <w:jc w:val="both"/>
        <w:textAlignment w:val="auto"/>
        <w:rPr>
          <w:sz w:val="28"/>
          <w:szCs w:val="28"/>
        </w:rPr>
      </w:pPr>
      <w:r>
        <w:rPr>
          <w:sz w:val="28"/>
          <w:szCs w:val="28"/>
        </w:rPr>
        <w:t xml:space="preserve">Предоставление ветеринарных услуг определяется согласно с </w:t>
      </w:r>
      <w:r w:rsidR="00675633" w:rsidRPr="00675633">
        <w:rPr>
          <w:sz w:val="28"/>
          <w:szCs w:val="28"/>
        </w:rPr>
        <w:t>Правилами предоставления оказа</w:t>
      </w:r>
      <w:r>
        <w:rPr>
          <w:sz w:val="28"/>
          <w:szCs w:val="28"/>
        </w:rPr>
        <w:t xml:space="preserve">ния платных ветеринарных услуг, а также их </w:t>
      </w:r>
      <w:r w:rsidR="00675633" w:rsidRPr="00675633">
        <w:rPr>
          <w:sz w:val="28"/>
          <w:szCs w:val="28"/>
        </w:rPr>
        <w:t>порядок и условия предоставления платных ветеринарных услуг владельцам (физическим лицам) животных, продуктов животноводства и других видов продукции, подконтрольной ветеринарной службе.</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Формы оплаты оказываемой услуги </w:t>
      </w:r>
      <w:r w:rsidR="009E5E90">
        <w:rPr>
          <w:sz w:val="28"/>
          <w:szCs w:val="28"/>
        </w:rPr>
        <w:t>«</w:t>
      </w:r>
      <w:r w:rsidRPr="00675633">
        <w:rPr>
          <w:sz w:val="28"/>
          <w:szCs w:val="28"/>
        </w:rPr>
        <w:t>определяются по соглашению между потребителем и исполнителем, в том числе через расчетно-кассовые аппараты, а там, где не представляется возможным их применение, - по квитанциям, которые являются бланками строгой отчетности</w:t>
      </w:r>
      <w:r w:rsidR="009E5E90">
        <w:rPr>
          <w:sz w:val="28"/>
          <w:szCs w:val="28"/>
        </w:rPr>
        <w:t>»</w:t>
      </w:r>
      <w:r w:rsidR="009E5E90">
        <w:rPr>
          <w:rStyle w:val="a9"/>
          <w:sz w:val="28"/>
          <w:szCs w:val="28"/>
        </w:rPr>
        <w:footnoteReference w:id="63"/>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На выполнение работ, предусмотренных договором, может быть составлена твердая или приблизительная смета. Исполнитель не вправе требовать оплаты работ и дополнительных расходов, не включенных в твердую смету.</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За несоблюдение или нарушение настоящих Правил, а такж</w:t>
      </w:r>
      <w:r w:rsidR="009F714F">
        <w:rPr>
          <w:sz w:val="28"/>
          <w:szCs w:val="28"/>
        </w:rPr>
        <w:t>е законов Российской Федерации «О защите прав потребителей» и «О ветеринарии»</w:t>
      </w:r>
      <w:r w:rsidRPr="00675633">
        <w:rPr>
          <w:sz w:val="28"/>
          <w:szCs w:val="28"/>
        </w:rPr>
        <w:t xml:space="preserve"> или иных нормативных правовых актов Российской Федерации исполнитель и потребитель несут ответственность, установленную законодательством Российской Федерации.</w:t>
      </w:r>
    </w:p>
    <w:p w:rsidR="00675633" w:rsidRPr="00675633" w:rsidRDefault="00DC100E" w:rsidP="00675633">
      <w:pPr>
        <w:overflowPunct/>
        <w:autoSpaceDE/>
        <w:autoSpaceDN/>
        <w:adjustRightInd/>
        <w:spacing w:line="360" w:lineRule="auto"/>
        <w:ind w:firstLine="709"/>
        <w:contextualSpacing/>
        <w:jc w:val="both"/>
        <w:textAlignment w:val="auto"/>
        <w:rPr>
          <w:sz w:val="28"/>
          <w:szCs w:val="28"/>
        </w:rPr>
      </w:pPr>
      <w:r>
        <w:rPr>
          <w:sz w:val="28"/>
          <w:szCs w:val="28"/>
        </w:rPr>
        <w:t>«</w:t>
      </w:r>
      <w:r w:rsidR="00675633" w:rsidRPr="00675633">
        <w:rPr>
          <w:sz w:val="28"/>
          <w:szCs w:val="28"/>
        </w:rPr>
        <w:t>Исполнитель обязан предоставлять потребителю информацию в наглядной и доступной форме об оказываемых ветеринарных услугах (выполняемых работах)</w:t>
      </w:r>
      <w:r>
        <w:rPr>
          <w:sz w:val="28"/>
          <w:szCs w:val="28"/>
        </w:rPr>
        <w:t>»</w:t>
      </w:r>
      <w:r>
        <w:rPr>
          <w:rStyle w:val="a9"/>
          <w:sz w:val="28"/>
          <w:szCs w:val="28"/>
        </w:rPr>
        <w:footnoteReference w:id="64"/>
      </w:r>
      <w:r w:rsidR="00675633" w:rsidRPr="00675633">
        <w:rPr>
          <w:sz w:val="28"/>
          <w:szCs w:val="28"/>
        </w:rPr>
        <w:t>. Эта информация должна находиться в</w:t>
      </w:r>
      <w:r w:rsidR="00616102">
        <w:rPr>
          <w:sz w:val="28"/>
          <w:szCs w:val="28"/>
        </w:rPr>
        <w:t xml:space="preserve"> удобном для обозрения месте.</w:t>
      </w:r>
    </w:p>
    <w:p w:rsidR="00675633" w:rsidRPr="009F714F" w:rsidRDefault="00616102" w:rsidP="00616102">
      <w:pPr>
        <w:overflowPunct/>
        <w:autoSpaceDE/>
        <w:autoSpaceDN/>
        <w:adjustRightInd/>
        <w:spacing w:line="360" w:lineRule="auto"/>
        <w:ind w:firstLine="709"/>
        <w:contextualSpacing/>
        <w:jc w:val="both"/>
        <w:textAlignment w:val="auto"/>
        <w:rPr>
          <w:sz w:val="28"/>
          <w:szCs w:val="28"/>
        </w:rPr>
      </w:pPr>
      <w:r w:rsidRPr="009F714F">
        <w:rPr>
          <w:sz w:val="28"/>
          <w:szCs w:val="28"/>
        </w:rPr>
        <w:t xml:space="preserve">Аудиторские платные </w:t>
      </w:r>
      <w:r w:rsidR="00675633" w:rsidRPr="009F714F">
        <w:rPr>
          <w:sz w:val="28"/>
          <w:szCs w:val="28"/>
        </w:rPr>
        <w:t>услуг</w:t>
      </w:r>
      <w:r w:rsidRPr="009F714F">
        <w:rPr>
          <w:sz w:val="28"/>
          <w:szCs w:val="28"/>
        </w:rPr>
        <w:t>и</w:t>
      </w:r>
      <w:r w:rsidR="00675633" w:rsidRPr="009F714F">
        <w:rPr>
          <w:sz w:val="28"/>
          <w:szCs w:val="28"/>
        </w:rPr>
        <w:t xml:space="preserve"> ориентирован</w:t>
      </w:r>
      <w:r w:rsidRPr="009F714F">
        <w:rPr>
          <w:sz w:val="28"/>
          <w:szCs w:val="28"/>
        </w:rPr>
        <w:t>ы</w:t>
      </w:r>
      <w:r w:rsidR="00675633" w:rsidRPr="009F714F">
        <w:rPr>
          <w:sz w:val="28"/>
          <w:szCs w:val="28"/>
        </w:rPr>
        <w:t xml:space="preserve"> главным образ</w:t>
      </w:r>
      <w:r w:rsidR="009F714F" w:rsidRPr="009F714F">
        <w:rPr>
          <w:sz w:val="28"/>
          <w:szCs w:val="28"/>
        </w:rPr>
        <w:t>ом на сферу предпринимательства и</w:t>
      </w:r>
      <w:r w:rsidR="00675633" w:rsidRPr="009F714F">
        <w:rPr>
          <w:sz w:val="28"/>
          <w:szCs w:val="28"/>
        </w:rPr>
        <w:t xml:space="preserve"> </w:t>
      </w:r>
      <w:r w:rsidR="009F714F" w:rsidRPr="009F714F">
        <w:rPr>
          <w:sz w:val="28"/>
          <w:szCs w:val="28"/>
        </w:rPr>
        <w:t xml:space="preserve">регулируется Федеральным законом от 7 августа </w:t>
      </w:r>
      <w:smartTag w:uri="urn:schemas-microsoft-com:office:smarttags" w:element="metricconverter">
        <w:smartTagPr>
          <w:attr w:name="ProductID" w:val="2001 г"/>
        </w:smartTagPr>
        <w:r w:rsidR="009F714F" w:rsidRPr="009F714F">
          <w:rPr>
            <w:sz w:val="28"/>
            <w:szCs w:val="28"/>
          </w:rPr>
          <w:t>2001 г</w:t>
        </w:r>
      </w:smartTag>
      <w:r w:rsidR="009F714F">
        <w:rPr>
          <w:sz w:val="28"/>
          <w:szCs w:val="28"/>
        </w:rPr>
        <w:t>. №119-ФЗ «</w:t>
      </w:r>
      <w:r w:rsidR="009F714F" w:rsidRPr="009F714F">
        <w:rPr>
          <w:sz w:val="28"/>
          <w:szCs w:val="28"/>
        </w:rPr>
        <w:t>Об аудиторско</w:t>
      </w:r>
      <w:r w:rsidR="009F714F">
        <w:rPr>
          <w:sz w:val="28"/>
          <w:szCs w:val="28"/>
        </w:rPr>
        <w:t>й деятельности».</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Аудит представляет собой </w:t>
      </w:r>
      <w:r w:rsidR="00E217A7">
        <w:rPr>
          <w:sz w:val="28"/>
          <w:szCs w:val="28"/>
        </w:rPr>
        <w:t>«</w:t>
      </w:r>
      <w:r w:rsidRPr="00675633">
        <w:rPr>
          <w:sz w:val="28"/>
          <w:szCs w:val="28"/>
        </w:rPr>
        <w:t xml:space="preserve">предпринимательскую деятельность аудиторов (аудиторских фирм) по осуществлению независимых вневедомственных проверок бухгалтерской </w:t>
      </w:r>
      <w:r w:rsidR="009F714F">
        <w:rPr>
          <w:sz w:val="28"/>
          <w:szCs w:val="28"/>
        </w:rPr>
        <w:t>(финансовой) отчетности, платеж</w:t>
      </w:r>
      <w:r w:rsidRPr="00675633">
        <w:rPr>
          <w:sz w:val="28"/>
          <w:szCs w:val="28"/>
        </w:rPr>
        <w:t>но-расчетной документации, налоговых деклараций и других финансовых обязательств и требований экономических субъектов, а также по оказанию иных аудиторских услуг</w:t>
      </w:r>
      <w:r w:rsidR="00E217A7">
        <w:rPr>
          <w:sz w:val="28"/>
          <w:szCs w:val="28"/>
        </w:rPr>
        <w:t>»</w:t>
      </w:r>
      <w:r w:rsidR="00E217A7">
        <w:rPr>
          <w:rStyle w:val="a9"/>
          <w:sz w:val="28"/>
          <w:szCs w:val="28"/>
        </w:rPr>
        <w:footnoteReference w:id="65"/>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В связи с этим аудиторская деятельность, как и многие другие виды оказания платных услуг, подлежит лицензированию, а специалисты в данной области - аттестации на право осуществ</w:t>
      </w:r>
      <w:r w:rsidR="00CE3856">
        <w:rPr>
          <w:sz w:val="28"/>
          <w:szCs w:val="28"/>
        </w:rPr>
        <w:t>ления аудиторской деятельности</w:t>
      </w:r>
      <w:r w:rsidRPr="00675633">
        <w:rPr>
          <w:sz w:val="28"/>
          <w:szCs w:val="28"/>
        </w:rPr>
        <w:t>. Несмотря на наличие специальных нормативных актов, регулирующих особенности аудиторской деятельности в отдельных сферах хозяйственной деятельности (банковской, на рынке ценных бумаг и т. п.), ими, однако, не устанавливается специфика договорных отношений между исполнителями и заказчиками, поэтому при заключении и исполнении этого вида услуг стороны должны руководствоваться пр</w:t>
      </w:r>
      <w:r w:rsidR="00616102">
        <w:rPr>
          <w:sz w:val="28"/>
          <w:szCs w:val="28"/>
        </w:rPr>
        <w:t>авилами гл. 39 ГК</w:t>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Оказание правовых услуг также подчинено общим правилам, установленным гл. 39 ГК. Вместе с тем на практике применение норм данной главы, а также договорных условий при оказании правовых услуг вызвало неоднозначное толкование. В связи с этим в информационном письме Высшего Арбитражного Суда РФ от 29 сентября </w:t>
      </w:r>
      <w:smartTag w:uri="urn:schemas-microsoft-com:office:smarttags" w:element="metricconverter">
        <w:smartTagPr>
          <w:attr w:name="ProductID" w:val="1999 г"/>
        </w:smartTagPr>
        <w:r w:rsidRPr="00675633">
          <w:rPr>
            <w:sz w:val="28"/>
            <w:szCs w:val="28"/>
          </w:rPr>
          <w:t>1999 г</w:t>
        </w:r>
      </w:smartTag>
      <w:r w:rsidR="009F714F">
        <w:rPr>
          <w:sz w:val="28"/>
          <w:szCs w:val="28"/>
        </w:rPr>
        <w:t>. № 48 «</w:t>
      </w:r>
      <w:r w:rsidRPr="00675633">
        <w:rPr>
          <w:sz w:val="28"/>
          <w:szCs w:val="28"/>
        </w:rPr>
        <w:t>О некоторых вопросах судебной практики, возникающих при рассмотрении споров, связанных с договора</w:t>
      </w:r>
      <w:r w:rsidR="009F714F">
        <w:rPr>
          <w:sz w:val="28"/>
          <w:szCs w:val="28"/>
        </w:rPr>
        <w:t>ми на оказание правовых услуг»</w:t>
      </w:r>
      <w:r w:rsidRPr="00675633">
        <w:rPr>
          <w:sz w:val="28"/>
          <w:szCs w:val="28"/>
        </w:rPr>
        <w:t xml:space="preserve"> содержатся разъяснения, прежде </w:t>
      </w:r>
      <w:proofErr w:type="gramStart"/>
      <w:r w:rsidRPr="00675633">
        <w:rPr>
          <w:sz w:val="28"/>
          <w:szCs w:val="28"/>
        </w:rPr>
        <w:t>всего</w:t>
      </w:r>
      <w:proofErr w:type="gramEnd"/>
      <w:r w:rsidRPr="00675633">
        <w:rPr>
          <w:sz w:val="28"/>
          <w:szCs w:val="28"/>
        </w:rPr>
        <w:t xml:space="preserve"> относительно предмета такого договора. </w:t>
      </w:r>
      <w:proofErr w:type="gramStart"/>
      <w:r w:rsidR="00E6205E">
        <w:rPr>
          <w:sz w:val="28"/>
          <w:szCs w:val="28"/>
        </w:rPr>
        <w:t>«</w:t>
      </w:r>
      <w:r w:rsidRPr="00675633">
        <w:rPr>
          <w:sz w:val="28"/>
          <w:szCs w:val="28"/>
        </w:rPr>
        <w:t>Договор об оказании правовых услуг может считаться заключенным, если в нем перечислены определенные действия, которые обязан совершить исполнитель, либо указана определенная деятельность, которую он обязан осуществить</w:t>
      </w:r>
      <w:r w:rsidR="00E6205E">
        <w:rPr>
          <w:sz w:val="28"/>
          <w:szCs w:val="28"/>
        </w:rPr>
        <w:t>»</w:t>
      </w:r>
      <w:r w:rsidR="00E6205E">
        <w:rPr>
          <w:rStyle w:val="a9"/>
          <w:sz w:val="28"/>
          <w:szCs w:val="28"/>
        </w:rPr>
        <w:footnoteReference w:id="66"/>
      </w:r>
      <w:r w:rsidRPr="00675633">
        <w:rPr>
          <w:sz w:val="28"/>
          <w:szCs w:val="28"/>
        </w:rPr>
        <w:t>. В последнем случае круг возможных действий исполнителя может быть определен согласно ст. 431 ГК на основании предшествовавших заключению договора переговоров и переписки, практики, установившейся во взаимоотношениях сторон, обычаев делового оборота, последующего поведения сторон и</w:t>
      </w:r>
      <w:proofErr w:type="gramEnd"/>
      <w:r w:rsidRPr="00675633">
        <w:rPr>
          <w:sz w:val="28"/>
          <w:szCs w:val="28"/>
        </w:rPr>
        <w:t xml:space="preserve"> т. д.</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proofErr w:type="gramStart"/>
      <w:r w:rsidRPr="00675633">
        <w:rPr>
          <w:sz w:val="28"/>
          <w:szCs w:val="28"/>
        </w:rPr>
        <w:t xml:space="preserve">Если в договор в соответствии с п. 4 ст. 421 ГК </w:t>
      </w:r>
      <w:r w:rsidR="00E6205E">
        <w:rPr>
          <w:sz w:val="28"/>
          <w:szCs w:val="28"/>
        </w:rPr>
        <w:t>«</w:t>
      </w:r>
      <w:r w:rsidRPr="00675633">
        <w:rPr>
          <w:sz w:val="28"/>
          <w:szCs w:val="28"/>
        </w:rPr>
        <w:t>включаются условия о предоставлении исполнителем заказчику материальных результатов его действий или деятельности (письменные консультации и разъяснения, проекты договоров, заявлений, жалоб и других документов правового характера), то такой договор приобретает смешанный характер и содержит в себе элементы договора подряда и договора возмездного оказания услуг</w:t>
      </w:r>
      <w:r w:rsidR="00E6205E">
        <w:rPr>
          <w:sz w:val="28"/>
          <w:szCs w:val="28"/>
        </w:rPr>
        <w:t>»</w:t>
      </w:r>
      <w:r w:rsidR="00E6205E">
        <w:rPr>
          <w:rStyle w:val="a9"/>
          <w:sz w:val="28"/>
          <w:szCs w:val="28"/>
        </w:rPr>
        <w:footnoteReference w:id="67"/>
      </w:r>
      <w:r w:rsidRPr="00675633">
        <w:rPr>
          <w:sz w:val="28"/>
          <w:szCs w:val="28"/>
        </w:rPr>
        <w:t xml:space="preserve"> (п. 3 ст. 421 ГК).</w:t>
      </w:r>
      <w:proofErr w:type="gramEnd"/>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proofErr w:type="gramStart"/>
      <w:r w:rsidRPr="00675633">
        <w:rPr>
          <w:sz w:val="28"/>
          <w:szCs w:val="28"/>
        </w:rPr>
        <w:t xml:space="preserve">Согласно Правилам оказания услуг общественного питания, утвержденным постановлением Правительства РФ от 15 августа </w:t>
      </w:r>
      <w:smartTag w:uri="urn:schemas-microsoft-com:office:smarttags" w:element="metricconverter">
        <w:smartTagPr>
          <w:attr w:name="ProductID" w:val="1997 г"/>
        </w:smartTagPr>
        <w:r w:rsidRPr="00675633">
          <w:rPr>
            <w:sz w:val="28"/>
            <w:szCs w:val="28"/>
          </w:rPr>
          <w:t>1997 г</w:t>
        </w:r>
      </w:smartTag>
      <w:r w:rsidRPr="00675633">
        <w:rPr>
          <w:sz w:val="28"/>
          <w:szCs w:val="28"/>
        </w:rPr>
        <w:t xml:space="preserve">. № 103644, </w:t>
      </w:r>
      <w:r w:rsidR="00E6205E">
        <w:rPr>
          <w:sz w:val="28"/>
          <w:szCs w:val="28"/>
        </w:rPr>
        <w:t>«</w:t>
      </w:r>
      <w:r w:rsidRPr="00675633">
        <w:rPr>
          <w:sz w:val="28"/>
          <w:szCs w:val="28"/>
        </w:rPr>
        <w:t>услуги общественного питания оказываются в ресторанах, кафе, барах, столовых, закусочных и других местах общественного питания, типы которых, а для ресторанов и баров также их классы (люкс, высший, первый), определяются исполнителем в соответствии с государственным стандартом</w:t>
      </w:r>
      <w:r w:rsidR="00E6205E">
        <w:rPr>
          <w:sz w:val="28"/>
          <w:szCs w:val="28"/>
        </w:rPr>
        <w:t>»</w:t>
      </w:r>
      <w:r w:rsidR="00E6205E">
        <w:rPr>
          <w:rStyle w:val="a9"/>
          <w:sz w:val="28"/>
          <w:szCs w:val="28"/>
        </w:rPr>
        <w:footnoteReference w:id="68"/>
      </w:r>
      <w:r w:rsidRPr="00675633">
        <w:rPr>
          <w:sz w:val="28"/>
          <w:szCs w:val="28"/>
        </w:rPr>
        <w:t>.</w:t>
      </w:r>
      <w:proofErr w:type="gramEnd"/>
    </w:p>
    <w:p w:rsidR="00675633" w:rsidRPr="00675633" w:rsidRDefault="00E6205E" w:rsidP="00675633">
      <w:pPr>
        <w:overflowPunct/>
        <w:autoSpaceDE/>
        <w:autoSpaceDN/>
        <w:adjustRightInd/>
        <w:spacing w:line="360" w:lineRule="auto"/>
        <w:ind w:firstLine="709"/>
        <w:contextualSpacing/>
        <w:jc w:val="both"/>
        <w:textAlignment w:val="auto"/>
        <w:rPr>
          <w:sz w:val="28"/>
          <w:szCs w:val="28"/>
        </w:rPr>
      </w:pPr>
      <w:r>
        <w:rPr>
          <w:sz w:val="28"/>
          <w:szCs w:val="28"/>
        </w:rPr>
        <w:t>«</w:t>
      </w:r>
      <w:r w:rsidR="00675633" w:rsidRPr="00675633">
        <w:rPr>
          <w:sz w:val="28"/>
          <w:szCs w:val="28"/>
        </w:rPr>
        <w:t>Исполнителю при оказании услуг общественного питания предоставляется право самостоятельно устанавливать в местах оказания услуг правила поведения для потребителей, не противоречащие законодательству Российской Федерации, в том числе: ограничение курения, запрещение нахождения в верхней одежде и др., а также определять перечень оказываемых услуг в сфере общественного питания</w:t>
      </w:r>
      <w:r>
        <w:rPr>
          <w:sz w:val="28"/>
          <w:szCs w:val="28"/>
        </w:rPr>
        <w:t>»</w:t>
      </w:r>
      <w:r>
        <w:rPr>
          <w:rStyle w:val="a9"/>
          <w:sz w:val="28"/>
          <w:szCs w:val="28"/>
        </w:rPr>
        <w:footnoteReference w:id="69"/>
      </w:r>
      <w:r w:rsidR="00675633" w:rsidRPr="00675633">
        <w:rPr>
          <w:sz w:val="28"/>
          <w:szCs w:val="28"/>
        </w:rPr>
        <w:t>. Вместе с тем он должен иметь ассортиментный перечень производимой им продукции общественного питания, соответствующий обязательным требованиям нормативных документов.</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Поскольку Правила оказания услуг общественного питания приняты в соответствии с Законом о защите прав потребителей, </w:t>
      </w:r>
      <w:r w:rsidR="00E6205E">
        <w:rPr>
          <w:sz w:val="28"/>
          <w:szCs w:val="28"/>
        </w:rPr>
        <w:t>«</w:t>
      </w:r>
      <w:r w:rsidRPr="00675633">
        <w:rPr>
          <w:sz w:val="28"/>
          <w:szCs w:val="28"/>
        </w:rPr>
        <w:t>исполнитель обязан соблюдать установленные в государственных стандартах, санитарных, противопожарных правилах, технологических нормативах, других правилах и нормативных документах обязательные требования к качеству услуг, их безопасности для жизни, здоровья людей</w:t>
      </w:r>
      <w:r w:rsidR="00785CED">
        <w:rPr>
          <w:sz w:val="28"/>
          <w:szCs w:val="28"/>
        </w:rPr>
        <w:t>, окружающей среды и имущества</w:t>
      </w:r>
      <w:r w:rsidR="00E6205E">
        <w:rPr>
          <w:sz w:val="28"/>
          <w:szCs w:val="28"/>
        </w:rPr>
        <w:t>»</w:t>
      </w:r>
      <w:r w:rsidR="00E6205E">
        <w:rPr>
          <w:rStyle w:val="a9"/>
          <w:sz w:val="28"/>
          <w:szCs w:val="28"/>
        </w:rPr>
        <w:footnoteReference w:id="70"/>
      </w:r>
      <w:r w:rsidRPr="00675633">
        <w:rPr>
          <w:sz w:val="28"/>
          <w:szCs w:val="28"/>
        </w:rPr>
        <w:t>. Кроме того, на него возлагаются обязанности по предоставлению потребителю полной и достоверной информации о самом исполнителе, режиме его работы, а также предоставляемых им услугах.</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Следует иметь в виду, что наряду с услугами общественного питания в рассматриваемой сфере самое широкое распространение имеет изготовление и продажа полуфабрикатов продуктов питания, а также готовых блюд. В этих случаях к отношениям, возникающим между исполнителем и заказчиком, применяются правила продажи отдельных видов продовольственных и непродовольственных товаров.</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Анализ п. 16 Правил оказания услуг общественного питания дает основания считать, что этот вид договора возмездного оказания услуг относится к категории публичного договора. Так, </w:t>
      </w:r>
      <w:r w:rsidR="00671007">
        <w:rPr>
          <w:sz w:val="28"/>
          <w:szCs w:val="28"/>
        </w:rPr>
        <w:t>«</w:t>
      </w:r>
      <w:r w:rsidRPr="00675633">
        <w:rPr>
          <w:sz w:val="28"/>
          <w:szCs w:val="28"/>
        </w:rPr>
        <w:t>исполнитель при оказании услуг общественного питания обязан оказать услугу любому потребителю, обратившемуся к нему с намерением заказать услугу, на условиях, согласованных сторонами, а условия оказания услуги, в том числе ее цена, устанавливаются одинаковыми для всех потребителей, за исключением случаев, когда федеральным законом и иными правовыми актами Российской Федерации допускается предоставление льгот для отдельных категорий потребителей</w:t>
      </w:r>
      <w:r w:rsidR="00671007">
        <w:rPr>
          <w:sz w:val="28"/>
          <w:szCs w:val="28"/>
        </w:rPr>
        <w:t>»</w:t>
      </w:r>
      <w:r w:rsidR="00671007">
        <w:rPr>
          <w:rStyle w:val="a9"/>
          <w:sz w:val="28"/>
          <w:szCs w:val="28"/>
        </w:rPr>
        <w:footnoteReference w:id="71"/>
      </w:r>
      <w:r w:rsidRPr="00675633">
        <w:rPr>
          <w:sz w:val="28"/>
          <w:szCs w:val="28"/>
        </w:rPr>
        <w:t>. Следовательно, за нарушение требований, установленных законодательством, исполнитель будет нести неблагоприятные последствия, указанные в п. 3 и 5 ст. 426 ГК.</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В соответствии с Правилами предоставления гостиничных услуг в Российской Федерации, утвержденными постановлением Правительства РФ от 25 апреля </w:t>
      </w:r>
      <w:smartTag w:uri="urn:schemas-microsoft-com:office:smarttags" w:element="metricconverter">
        <w:smartTagPr>
          <w:attr w:name="ProductID" w:val="1997 г"/>
        </w:smartTagPr>
        <w:r w:rsidRPr="00675633">
          <w:rPr>
            <w:sz w:val="28"/>
            <w:szCs w:val="28"/>
          </w:rPr>
          <w:t>1997 г</w:t>
        </w:r>
      </w:smartTag>
      <w:r w:rsidRPr="00675633">
        <w:rPr>
          <w:sz w:val="28"/>
          <w:szCs w:val="28"/>
        </w:rPr>
        <w:t>. № 49046, гостиничные услуги оказываются потребителям в гостиницах, под которыми понимается имущественный комплекс (здание, часть здания, оборудование и иное имущество), предназначенный для предоставления услуг по временному проживанию (п. 2 и 4 Правил предоставления гостиничных услуг).</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Договор о предоставлении гостиничных услуг заключается при предъявлении потребителем документа, оформленного в установленном порядке и подтверждающего личность потребителя. </w:t>
      </w:r>
      <w:r w:rsidR="001B0889">
        <w:rPr>
          <w:sz w:val="28"/>
          <w:szCs w:val="28"/>
        </w:rPr>
        <w:t>«</w:t>
      </w:r>
      <w:r w:rsidRPr="00675633">
        <w:rPr>
          <w:sz w:val="28"/>
          <w:szCs w:val="28"/>
        </w:rPr>
        <w:t>Исполнитель обязан обеспечить круглосуточное оформление потребителей, приезжающих в гостиницу и уезжающих из нее. При оформлении проживания в гостинице исполнитель выдает квитанцию (талон) или иной документ, подтверждающий заключение договора об оказании услуг</w:t>
      </w:r>
      <w:r w:rsidR="001B0889">
        <w:rPr>
          <w:sz w:val="28"/>
          <w:szCs w:val="28"/>
        </w:rPr>
        <w:t>»</w:t>
      </w:r>
      <w:r w:rsidR="001B0889">
        <w:rPr>
          <w:rStyle w:val="a9"/>
          <w:sz w:val="28"/>
          <w:szCs w:val="28"/>
        </w:rPr>
        <w:footnoteReference w:id="72"/>
      </w:r>
      <w:r w:rsidRPr="00675633">
        <w:rPr>
          <w:sz w:val="28"/>
          <w:szCs w:val="28"/>
        </w:rPr>
        <w:t>. Следовательно, договор об оказании гостиничных услуг должен заключаться в письменной форме.</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По общему правилу договор о предоставлении гостиничных услуг является публичным. Согласно п. 7 Правил предоставления гостиничных услуг </w:t>
      </w:r>
      <w:r w:rsidR="00DC6641">
        <w:rPr>
          <w:sz w:val="28"/>
          <w:szCs w:val="28"/>
        </w:rPr>
        <w:t>«</w:t>
      </w:r>
      <w:r w:rsidRPr="00675633">
        <w:rPr>
          <w:sz w:val="28"/>
          <w:szCs w:val="28"/>
        </w:rPr>
        <w:t>исполните</w:t>
      </w:r>
      <w:r w:rsidR="00DC6641">
        <w:rPr>
          <w:sz w:val="28"/>
          <w:szCs w:val="28"/>
        </w:rPr>
        <w:t xml:space="preserve">ль (коммерческая организация) </w:t>
      </w:r>
      <w:r w:rsidRPr="00675633">
        <w:rPr>
          <w:sz w:val="28"/>
          <w:szCs w:val="28"/>
        </w:rPr>
        <w:t>обязан заключить с потребителем договор о предоставлении услуг, кроме случаев, когда отсутствует возможность предоставления услуг</w:t>
      </w:r>
      <w:r w:rsidR="00DC6641">
        <w:rPr>
          <w:sz w:val="28"/>
          <w:szCs w:val="28"/>
        </w:rPr>
        <w:t>»</w:t>
      </w:r>
      <w:r w:rsidR="00DC6641">
        <w:rPr>
          <w:rStyle w:val="a9"/>
          <w:sz w:val="28"/>
          <w:szCs w:val="28"/>
        </w:rPr>
        <w:footnoteReference w:id="73"/>
      </w:r>
      <w:r w:rsidRPr="00675633">
        <w:rPr>
          <w:sz w:val="28"/>
          <w:szCs w:val="28"/>
        </w:rPr>
        <w:t xml:space="preserve">. Вместе с тем учредительными документами исполнителя или гражданско-правовым договором, заключенным с ним, может быть предусмотрена обязанность исполнителя в определенном порядке предоставлять услуги соответствующей категории лиц. Таким образом, если учредительными документами исполнителя или гражданско-правовым договором, заключенным с ним, установлена его обязанность </w:t>
      </w:r>
      <w:proofErr w:type="gramStart"/>
      <w:r w:rsidRPr="00675633">
        <w:rPr>
          <w:sz w:val="28"/>
          <w:szCs w:val="28"/>
        </w:rPr>
        <w:t>предоставлять</w:t>
      </w:r>
      <w:proofErr w:type="gramEnd"/>
      <w:r w:rsidRPr="00675633">
        <w:rPr>
          <w:sz w:val="28"/>
          <w:szCs w:val="28"/>
        </w:rPr>
        <w:t xml:space="preserve"> услуги только определенной категории лиц, такой договор не может быть признан публичным.</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Качество предоставляемых потребителю гостиничных услуг должно соответствовать общим требованиям, установленным ГК (ст. 721 и 783) и Правилами предоставления гостиничных услуг (п. 14). Кроме того, материально-техническое обеспечение гостиницы, перечень и качество предоставляемых услуг должны соответствовать требованиям присвоенной ей категории. </w:t>
      </w:r>
    </w:p>
    <w:p w:rsidR="00675633" w:rsidRPr="00675633" w:rsidRDefault="00BE47BA" w:rsidP="00675633">
      <w:pPr>
        <w:overflowPunct/>
        <w:autoSpaceDE/>
        <w:autoSpaceDN/>
        <w:adjustRightInd/>
        <w:spacing w:line="360" w:lineRule="auto"/>
        <w:ind w:firstLine="709"/>
        <w:contextualSpacing/>
        <w:jc w:val="both"/>
        <w:textAlignment w:val="auto"/>
        <w:rPr>
          <w:sz w:val="28"/>
          <w:szCs w:val="28"/>
        </w:rPr>
      </w:pPr>
      <w:r>
        <w:rPr>
          <w:sz w:val="28"/>
          <w:szCs w:val="28"/>
        </w:rPr>
        <w:t>«</w:t>
      </w:r>
      <w:r w:rsidR="00675633" w:rsidRPr="00675633">
        <w:rPr>
          <w:sz w:val="28"/>
          <w:szCs w:val="28"/>
        </w:rPr>
        <w:t>При исполнении гостиничных услуг исполнитель определяет порядок проживания в гостинице, а потребитель обязан соблюдать установленный исполнителем порядок проживания и правила противопожарной безопасности</w:t>
      </w:r>
      <w:r>
        <w:rPr>
          <w:sz w:val="28"/>
          <w:szCs w:val="28"/>
        </w:rPr>
        <w:t>»</w:t>
      </w:r>
      <w:r>
        <w:rPr>
          <w:rStyle w:val="a9"/>
          <w:sz w:val="28"/>
          <w:szCs w:val="28"/>
        </w:rPr>
        <w:footnoteReference w:id="74"/>
      </w:r>
      <w:r w:rsidR="00675633"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 xml:space="preserve">Следует иметь в виду, что </w:t>
      </w:r>
      <w:r w:rsidR="00BE47BA">
        <w:rPr>
          <w:sz w:val="28"/>
          <w:szCs w:val="28"/>
        </w:rPr>
        <w:t>«</w:t>
      </w:r>
      <w:r w:rsidRPr="00675633">
        <w:rPr>
          <w:sz w:val="28"/>
          <w:szCs w:val="28"/>
        </w:rPr>
        <w:t>потребитель вправе в любое время отказаться от заказанной им гостиничной услуги или услуги общественного питания при условии оплаты исполнителю фактически понесенных расходов</w:t>
      </w:r>
      <w:r w:rsidR="00BE47BA">
        <w:rPr>
          <w:sz w:val="28"/>
          <w:szCs w:val="28"/>
        </w:rPr>
        <w:t>»</w:t>
      </w:r>
      <w:r w:rsidR="00BE47BA">
        <w:rPr>
          <w:rStyle w:val="a9"/>
          <w:sz w:val="28"/>
          <w:szCs w:val="28"/>
        </w:rPr>
        <w:footnoteReference w:id="75"/>
      </w:r>
      <w:r w:rsidRPr="00675633">
        <w:rPr>
          <w:sz w:val="28"/>
          <w:szCs w:val="28"/>
        </w:rPr>
        <w:t>.</w:t>
      </w:r>
    </w:p>
    <w:p w:rsidR="00675633" w:rsidRPr="00675633" w:rsidRDefault="00675633" w:rsidP="00675633">
      <w:pPr>
        <w:overflowPunct/>
        <w:autoSpaceDE/>
        <w:autoSpaceDN/>
        <w:adjustRightInd/>
        <w:spacing w:line="360" w:lineRule="auto"/>
        <w:ind w:firstLine="709"/>
        <w:contextualSpacing/>
        <w:jc w:val="both"/>
        <w:textAlignment w:val="auto"/>
        <w:rPr>
          <w:sz w:val="28"/>
          <w:szCs w:val="28"/>
        </w:rPr>
      </w:pPr>
      <w:r w:rsidRPr="00675633">
        <w:rPr>
          <w:sz w:val="28"/>
          <w:szCs w:val="28"/>
        </w:rPr>
        <w:t>При оказании гостиничных услуг цена номера или места в номере, перечень услуг, которые входят в цену номера или места в номере, а также порядок и форма их оплаты устанавливаются исполнителем.</w:t>
      </w:r>
    </w:p>
    <w:p w:rsidR="00675633" w:rsidRDefault="00BE47BA" w:rsidP="00675633">
      <w:pPr>
        <w:overflowPunct/>
        <w:autoSpaceDE/>
        <w:autoSpaceDN/>
        <w:adjustRightInd/>
        <w:spacing w:line="360" w:lineRule="auto"/>
        <w:ind w:firstLine="709"/>
        <w:contextualSpacing/>
        <w:jc w:val="both"/>
        <w:textAlignment w:val="auto"/>
        <w:rPr>
          <w:sz w:val="28"/>
          <w:szCs w:val="28"/>
        </w:rPr>
      </w:pPr>
      <w:r>
        <w:rPr>
          <w:sz w:val="28"/>
          <w:szCs w:val="28"/>
        </w:rPr>
        <w:t>«</w:t>
      </w:r>
      <w:r w:rsidR="00675633" w:rsidRPr="00675633">
        <w:rPr>
          <w:sz w:val="28"/>
          <w:szCs w:val="28"/>
        </w:rPr>
        <w:t>Потребитель, в свою очередь, обязан возместить уще</w:t>
      </w:r>
      <w:proofErr w:type="gramStart"/>
      <w:r w:rsidR="00675633" w:rsidRPr="00675633">
        <w:rPr>
          <w:sz w:val="28"/>
          <w:szCs w:val="28"/>
        </w:rPr>
        <w:t>рб в сл</w:t>
      </w:r>
      <w:proofErr w:type="gramEnd"/>
      <w:r w:rsidR="00675633" w:rsidRPr="00675633">
        <w:rPr>
          <w:sz w:val="28"/>
          <w:szCs w:val="28"/>
        </w:rPr>
        <w:t>учае утраты или повреждения имущества исполнителя, а также несет ответственность за иные нарушения договорных обязательств. Поскольку законодательством не установлено иное, потребитель обязан возмещать причиненные исполнителю убытки в полном объеме</w:t>
      </w:r>
      <w:r>
        <w:rPr>
          <w:sz w:val="28"/>
          <w:szCs w:val="28"/>
        </w:rPr>
        <w:t>»</w:t>
      </w:r>
      <w:r>
        <w:rPr>
          <w:rStyle w:val="a9"/>
          <w:sz w:val="28"/>
          <w:szCs w:val="28"/>
        </w:rPr>
        <w:footnoteReference w:id="76"/>
      </w:r>
      <w:r w:rsidR="00675633" w:rsidRPr="00675633">
        <w:rPr>
          <w:sz w:val="28"/>
          <w:szCs w:val="28"/>
        </w:rPr>
        <w:t xml:space="preserve"> (ст. 15 и 393 ГК).</w:t>
      </w:r>
    </w:p>
    <w:p w:rsidR="00780E23" w:rsidRDefault="00423A18" w:rsidP="00785CED">
      <w:pPr>
        <w:overflowPunct/>
        <w:autoSpaceDE/>
        <w:autoSpaceDN/>
        <w:adjustRightInd/>
        <w:spacing w:line="360" w:lineRule="auto"/>
        <w:ind w:firstLine="709"/>
        <w:contextualSpacing/>
        <w:jc w:val="both"/>
        <w:textAlignment w:val="auto"/>
        <w:rPr>
          <w:sz w:val="28"/>
          <w:szCs w:val="28"/>
        </w:rPr>
      </w:pPr>
      <w:r w:rsidRPr="00423A18">
        <w:rPr>
          <w:sz w:val="28"/>
          <w:szCs w:val="28"/>
        </w:rPr>
        <w:t xml:space="preserve">Таким образом, данный договор, которому </w:t>
      </w:r>
      <w:proofErr w:type="gramStart"/>
      <w:r w:rsidRPr="00423A18">
        <w:rPr>
          <w:sz w:val="28"/>
          <w:szCs w:val="28"/>
        </w:rPr>
        <w:t>посвящена</w:t>
      </w:r>
      <w:proofErr w:type="gramEnd"/>
      <w:r w:rsidRPr="00423A18">
        <w:rPr>
          <w:sz w:val="28"/>
          <w:szCs w:val="28"/>
        </w:rPr>
        <w:t xml:space="preserve"> гл. 39 ГК, занимает все более заметное место в системе обязательственных отношений. Объясняется это несколькими причинами. Первая из них состоит в неразрывной связи с достаточно широким закреплением категории услуг в части первой ГК. Вторая - вслед за регламентацией соответствующих договорных отношений, в упомянутой главе в части второй ГК содержится ряд других глав, в которых также сосредоточено регулирование возмездных услуг. И, наконец, третья - правила главы следуют за обширным нормативным материалом об отношениях подрядного типа, причем в ней (ст. 783 ГК) предусматривается возможность применения к договорам возмездного оказания услуг не только общих положений о подряде, но и ряда установлений о бытовом подряде.</w:t>
      </w:r>
    </w:p>
    <w:p w:rsidR="00D519BF" w:rsidRDefault="00D519BF" w:rsidP="00785CED">
      <w:pPr>
        <w:overflowPunct/>
        <w:autoSpaceDE/>
        <w:autoSpaceDN/>
        <w:adjustRightInd/>
        <w:spacing w:line="360" w:lineRule="auto"/>
        <w:ind w:firstLine="709"/>
        <w:contextualSpacing/>
        <w:jc w:val="both"/>
        <w:textAlignment w:val="auto"/>
        <w:rPr>
          <w:sz w:val="28"/>
          <w:szCs w:val="28"/>
        </w:rPr>
      </w:pPr>
    </w:p>
    <w:p w:rsidR="00B8015F" w:rsidRPr="007D64CC" w:rsidRDefault="00B8015F" w:rsidP="00986B1F">
      <w:pPr>
        <w:overflowPunct/>
        <w:autoSpaceDE/>
        <w:autoSpaceDN/>
        <w:adjustRightInd/>
        <w:spacing w:line="360" w:lineRule="auto"/>
        <w:ind w:firstLine="709"/>
        <w:contextualSpacing/>
        <w:jc w:val="center"/>
        <w:textAlignment w:val="auto"/>
        <w:rPr>
          <w:b/>
          <w:sz w:val="28"/>
          <w:szCs w:val="28"/>
        </w:rPr>
      </w:pPr>
      <w:r w:rsidRPr="007D64CC">
        <w:rPr>
          <w:b/>
          <w:sz w:val="28"/>
          <w:szCs w:val="28"/>
        </w:rPr>
        <w:t>Список использованных источников и литературы</w:t>
      </w:r>
    </w:p>
    <w:p w:rsidR="007D64CC" w:rsidRPr="007D64CC" w:rsidRDefault="007D64CC" w:rsidP="00986B1F">
      <w:pPr>
        <w:overflowPunct/>
        <w:autoSpaceDE/>
        <w:autoSpaceDN/>
        <w:adjustRightInd/>
        <w:spacing w:line="360" w:lineRule="auto"/>
        <w:ind w:firstLine="709"/>
        <w:contextualSpacing/>
        <w:jc w:val="center"/>
        <w:textAlignment w:val="auto"/>
        <w:rPr>
          <w:b/>
          <w:sz w:val="28"/>
          <w:szCs w:val="28"/>
        </w:rPr>
      </w:pPr>
    </w:p>
    <w:p w:rsidR="00257B4A" w:rsidRPr="007D64CC" w:rsidRDefault="007D64CC" w:rsidP="00BA0E9A">
      <w:pPr>
        <w:overflowPunct/>
        <w:autoSpaceDE/>
        <w:autoSpaceDN/>
        <w:adjustRightInd/>
        <w:spacing w:line="360" w:lineRule="auto"/>
        <w:ind w:firstLine="709"/>
        <w:contextualSpacing/>
        <w:jc w:val="center"/>
        <w:textAlignment w:val="auto"/>
        <w:rPr>
          <w:b/>
          <w:sz w:val="28"/>
          <w:szCs w:val="28"/>
        </w:rPr>
      </w:pPr>
      <w:r w:rsidRPr="007D64CC">
        <w:rPr>
          <w:b/>
          <w:sz w:val="28"/>
          <w:szCs w:val="28"/>
        </w:rPr>
        <w:t>Нормативные правовые акты</w:t>
      </w:r>
      <w:r>
        <w:rPr>
          <w:b/>
          <w:sz w:val="28"/>
          <w:szCs w:val="28"/>
        </w:rPr>
        <w:br/>
      </w:r>
    </w:p>
    <w:p w:rsidR="00257B4A" w:rsidRPr="008A023F" w:rsidRDefault="00257B4A" w:rsidP="00BA0E9A">
      <w:pPr>
        <w:pStyle w:val="a5"/>
        <w:numPr>
          <w:ilvl w:val="0"/>
          <w:numId w:val="12"/>
        </w:numPr>
        <w:tabs>
          <w:tab w:val="num" w:pos="709"/>
        </w:tabs>
        <w:overflowPunct/>
        <w:autoSpaceDE/>
        <w:autoSpaceDN/>
        <w:adjustRightInd/>
        <w:spacing w:line="360" w:lineRule="auto"/>
        <w:ind w:left="0" w:firstLine="709"/>
        <w:jc w:val="both"/>
        <w:textAlignment w:val="auto"/>
        <w:rPr>
          <w:sz w:val="28"/>
          <w:szCs w:val="28"/>
        </w:rPr>
      </w:pPr>
      <w:r w:rsidRPr="008A023F">
        <w:rPr>
          <w:sz w:val="28"/>
          <w:szCs w:val="28"/>
        </w:rPr>
        <w:t>Конституция Российской Федер</w:t>
      </w:r>
      <w:r w:rsidR="00D519BF">
        <w:rPr>
          <w:sz w:val="28"/>
          <w:szCs w:val="28"/>
        </w:rPr>
        <w:t>ации (п</w:t>
      </w:r>
      <w:r w:rsidRPr="008A023F">
        <w:rPr>
          <w:sz w:val="28"/>
          <w:szCs w:val="28"/>
        </w:rPr>
        <w:t>ринята всенародным голосованием 12 декабря 1993 года</w:t>
      </w:r>
      <w:r w:rsidR="00D519BF">
        <w:rPr>
          <w:sz w:val="28"/>
          <w:szCs w:val="28"/>
        </w:rPr>
        <w:t xml:space="preserve">) </w:t>
      </w:r>
      <w:r w:rsidR="00D519BF" w:rsidRPr="00D519BF">
        <w:rPr>
          <w:rFonts w:eastAsia="Calibri"/>
          <w:sz w:val="28"/>
          <w:szCs w:val="28"/>
          <w:lang w:eastAsia="en-US"/>
        </w:rPr>
        <w:t>[Текст]</w:t>
      </w:r>
      <w:r w:rsidR="00D519BF" w:rsidRPr="00D519BF">
        <w:rPr>
          <w:rFonts w:ascii="Calibri" w:eastAsia="Calibri" w:hAnsi="Calibri"/>
          <w:sz w:val="22"/>
          <w:szCs w:val="22"/>
          <w:lang w:eastAsia="en-US"/>
        </w:rPr>
        <w:t xml:space="preserve"> </w:t>
      </w:r>
      <w:r w:rsidRPr="008A023F">
        <w:rPr>
          <w:sz w:val="28"/>
          <w:szCs w:val="28"/>
        </w:rPr>
        <w:t xml:space="preserve"> // Российская газета. - 1993. - 25 декабря.</w:t>
      </w:r>
    </w:p>
    <w:p w:rsidR="00257B4A" w:rsidRDefault="00257B4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 xml:space="preserve">Гражданский кодекс Российской Федерации (часть вторая) от  26 января 1996 года </w:t>
      </w:r>
      <w:r w:rsidR="00D519BF">
        <w:rPr>
          <w:sz w:val="28"/>
          <w:szCs w:val="28"/>
        </w:rPr>
        <w:t xml:space="preserve"> // СЗ РФ. – 1996. - № 5. -  с</w:t>
      </w:r>
      <w:r w:rsidRPr="008A023F">
        <w:rPr>
          <w:sz w:val="28"/>
          <w:szCs w:val="28"/>
        </w:rPr>
        <w:t>т. 410.</w:t>
      </w:r>
    </w:p>
    <w:p w:rsidR="00257B4A" w:rsidRDefault="00777F9B"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777F9B">
        <w:rPr>
          <w:sz w:val="28"/>
          <w:szCs w:val="28"/>
        </w:rPr>
        <w:t xml:space="preserve">Федеральный Закон  РФ № 99-ФЗ </w:t>
      </w:r>
      <w:r>
        <w:rPr>
          <w:sz w:val="28"/>
          <w:szCs w:val="28"/>
        </w:rPr>
        <w:t>«</w:t>
      </w:r>
      <w:r w:rsidR="00257B4A" w:rsidRPr="00777F9B">
        <w:rPr>
          <w:sz w:val="28"/>
          <w:szCs w:val="28"/>
        </w:rPr>
        <w:t>О лицензирован</w:t>
      </w:r>
      <w:r>
        <w:rPr>
          <w:sz w:val="28"/>
          <w:szCs w:val="28"/>
        </w:rPr>
        <w:t>ии отдельных видов деятельности»</w:t>
      </w:r>
      <w:r w:rsidR="00257B4A" w:rsidRPr="00777F9B">
        <w:rPr>
          <w:sz w:val="28"/>
          <w:szCs w:val="28"/>
        </w:rPr>
        <w:t xml:space="preserve"> </w:t>
      </w:r>
      <w:r w:rsidRPr="00777F9B">
        <w:rPr>
          <w:sz w:val="28"/>
          <w:szCs w:val="28"/>
        </w:rPr>
        <w:t>от 4 мая 2011 года</w:t>
      </w:r>
      <w:r>
        <w:rPr>
          <w:sz w:val="28"/>
          <w:szCs w:val="28"/>
        </w:rPr>
        <w:t xml:space="preserve"> // СЗ РФ</w:t>
      </w:r>
      <w:r w:rsidR="00D519BF">
        <w:rPr>
          <w:sz w:val="28"/>
          <w:szCs w:val="28"/>
        </w:rPr>
        <w:t xml:space="preserve"> от 09 мая 2011. - № 19. -</w:t>
      </w:r>
      <w:r w:rsidRPr="00777F9B">
        <w:rPr>
          <w:sz w:val="28"/>
          <w:szCs w:val="28"/>
        </w:rPr>
        <w:t xml:space="preserve"> ст. 2716.</w:t>
      </w:r>
    </w:p>
    <w:p w:rsidR="00777F9B" w:rsidRDefault="00777F9B"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D519BF">
        <w:rPr>
          <w:sz w:val="28"/>
          <w:szCs w:val="28"/>
        </w:rPr>
        <w:t xml:space="preserve">Федеральный закон № 307-ФЗ «Об аудиторской деятельности» </w:t>
      </w:r>
      <w:r w:rsidR="00D519BF" w:rsidRPr="00D519BF">
        <w:rPr>
          <w:sz w:val="28"/>
          <w:szCs w:val="28"/>
        </w:rPr>
        <w:t xml:space="preserve">от </w:t>
      </w:r>
      <w:r w:rsidR="00D519BF">
        <w:rPr>
          <w:sz w:val="28"/>
          <w:szCs w:val="28"/>
        </w:rPr>
        <w:t xml:space="preserve">30 декабря </w:t>
      </w:r>
      <w:r w:rsidRPr="00D519BF">
        <w:rPr>
          <w:sz w:val="28"/>
          <w:szCs w:val="28"/>
        </w:rPr>
        <w:t>2008 // СЗ РФ</w:t>
      </w:r>
      <w:r w:rsidR="00D519BF">
        <w:rPr>
          <w:sz w:val="28"/>
          <w:szCs w:val="28"/>
        </w:rPr>
        <w:t xml:space="preserve"> от 05 января </w:t>
      </w:r>
      <w:r w:rsidRPr="00D519BF">
        <w:rPr>
          <w:sz w:val="28"/>
          <w:szCs w:val="28"/>
        </w:rPr>
        <w:t>2009</w:t>
      </w:r>
      <w:r w:rsidR="00D519BF">
        <w:rPr>
          <w:sz w:val="28"/>
          <w:szCs w:val="28"/>
        </w:rPr>
        <w:t xml:space="preserve">. - № 1 - </w:t>
      </w:r>
      <w:r w:rsidRPr="00D519BF">
        <w:rPr>
          <w:sz w:val="28"/>
          <w:szCs w:val="28"/>
        </w:rPr>
        <w:t>ст. 15.</w:t>
      </w:r>
    </w:p>
    <w:p w:rsidR="00BA0E9A"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 xml:space="preserve">Федеральный закон от 10 декабря </w:t>
      </w:r>
      <w:smartTag w:uri="urn:schemas-microsoft-com:office:smarttags" w:element="metricconverter">
        <w:smartTagPr>
          <w:attr w:name="ProductID" w:val="1995 г"/>
        </w:smartTagPr>
        <w:r w:rsidRPr="008A023F">
          <w:rPr>
            <w:sz w:val="28"/>
            <w:szCs w:val="28"/>
          </w:rPr>
          <w:t>1995 г</w:t>
        </w:r>
      </w:smartTag>
      <w:r>
        <w:rPr>
          <w:sz w:val="28"/>
          <w:szCs w:val="28"/>
        </w:rPr>
        <w:t xml:space="preserve">. «Об </w:t>
      </w:r>
      <w:r w:rsidRPr="008A023F">
        <w:rPr>
          <w:sz w:val="28"/>
          <w:szCs w:val="28"/>
        </w:rPr>
        <w:t>Основах социального обслуживания н</w:t>
      </w:r>
      <w:r>
        <w:rPr>
          <w:sz w:val="28"/>
          <w:szCs w:val="28"/>
        </w:rPr>
        <w:t xml:space="preserve">аселения в Российской Федераций» </w:t>
      </w:r>
      <w:r w:rsidRPr="008A023F">
        <w:rPr>
          <w:sz w:val="28"/>
          <w:szCs w:val="28"/>
        </w:rPr>
        <w:t>//</w:t>
      </w:r>
      <w:r>
        <w:rPr>
          <w:sz w:val="28"/>
          <w:szCs w:val="28"/>
        </w:rPr>
        <w:t xml:space="preserve"> СЗ РФ от 11 декабря </w:t>
      </w:r>
      <w:r w:rsidRPr="008A023F">
        <w:rPr>
          <w:sz w:val="28"/>
          <w:szCs w:val="28"/>
        </w:rPr>
        <w:t xml:space="preserve">1995. </w:t>
      </w:r>
      <w:r>
        <w:rPr>
          <w:sz w:val="28"/>
          <w:szCs w:val="28"/>
        </w:rPr>
        <w:t xml:space="preserve">- </w:t>
      </w:r>
      <w:r w:rsidRPr="008A023F">
        <w:rPr>
          <w:sz w:val="28"/>
          <w:szCs w:val="28"/>
        </w:rPr>
        <w:t xml:space="preserve">№ 50. </w:t>
      </w:r>
      <w:r>
        <w:rPr>
          <w:sz w:val="28"/>
          <w:szCs w:val="28"/>
        </w:rPr>
        <w:t xml:space="preserve"> - с</w:t>
      </w:r>
      <w:r w:rsidRPr="008A023F">
        <w:rPr>
          <w:sz w:val="28"/>
          <w:szCs w:val="28"/>
        </w:rPr>
        <w:t>т. 4872.</w:t>
      </w:r>
    </w:p>
    <w:p w:rsidR="00BA0E9A" w:rsidRPr="005A59B8"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5A59B8">
        <w:rPr>
          <w:sz w:val="28"/>
          <w:szCs w:val="28"/>
        </w:rPr>
        <w:t xml:space="preserve">Федеральный закон от 24 ноября </w:t>
      </w:r>
      <w:smartTag w:uri="urn:schemas-microsoft-com:office:smarttags" w:element="metricconverter">
        <w:smartTagPr>
          <w:attr w:name="ProductID" w:val="1996 г"/>
        </w:smartTagPr>
        <w:r w:rsidRPr="005A59B8">
          <w:rPr>
            <w:sz w:val="28"/>
            <w:szCs w:val="28"/>
          </w:rPr>
          <w:t>1996 г</w:t>
        </w:r>
      </w:smartTag>
      <w:r>
        <w:rPr>
          <w:sz w:val="28"/>
          <w:szCs w:val="28"/>
        </w:rPr>
        <w:t>. № 132-ФЗ «</w:t>
      </w:r>
      <w:r w:rsidRPr="005A59B8">
        <w:rPr>
          <w:sz w:val="28"/>
          <w:szCs w:val="28"/>
        </w:rPr>
        <w:t>Об основах туристской деят</w:t>
      </w:r>
      <w:r>
        <w:rPr>
          <w:sz w:val="28"/>
          <w:szCs w:val="28"/>
        </w:rPr>
        <w:t>ельности в Российской Федерации» //</w:t>
      </w:r>
      <w:r w:rsidRPr="005A59B8">
        <w:rPr>
          <w:sz w:val="28"/>
          <w:szCs w:val="28"/>
        </w:rPr>
        <w:t xml:space="preserve"> </w:t>
      </w:r>
      <w:r>
        <w:rPr>
          <w:sz w:val="28"/>
          <w:szCs w:val="28"/>
        </w:rPr>
        <w:t>СЗ РФ</w:t>
      </w:r>
      <w:r w:rsidRPr="005A59B8">
        <w:rPr>
          <w:sz w:val="28"/>
          <w:szCs w:val="28"/>
        </w:rPr>
        <w:t xml:space="preserve"> </w:t>
      </w:r>
      <w:r>
        <w:rPr>
          <w:sz w:val="28"/>
          <w:szCs w:val="28"/>
        </w:rPr>
        <w:t>от 2 декабря 1996 -  № 49 -</w:t>
      </w:r>
      <w:r w:rsidRPr="005A59B8">
        <w:rPr>
          <w:sz w:val="28"/>
          <w:szCs w:val="28"/>
        </w:rPr>
        <w:t xml:space="preserve"> ст. 5491</w:t>
      </w:r>
      <w:r>
        <w:rPr>
          <w:sz w:val="28"/>
          <w:szCs w:val="28"/>
        </w:rPr>
        <w:t>.</w:t>
      </w:r>
    </w:p>
    <w:p w:rsidR="00BA0E9A" w:rsidRPr="00FE622F"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FE622F">
        <w:rPr>
          <w:sz w:val="28"/>
          <w:szCs w:val="28"/>
        </w:rPr>
        <w:t xml:space="preserve">Федеральный закон от 17 июля </w:t>
      </w:r>
      <w:smartTag w:uri="urn:schemas-microsoft-com:office:smarttags" w:element="metricconverter">
        <w:smartTagPr>
          <w:attr w:name="ProductID" w:val="1999 г"/>
        </w:smartTagPr>
        <w:r w:rsidRPr="00FE622F">
          <w:rPr>
            <w:sz w:val="28"/>
            <w:szCs w:val="28"/>
          </w:rPr>
          <w:t>1999 г</w:t>
        </w:r>
      </w:smartTag>
      <w:r>
        <w:rPr>
          <w:sz w:val="28"/>
          <w:szCs w:val="28"/>
        </w:rPr>
        <w:t>. № 176-ФЗ «О почтовой связи» // СЗ РФ</w:t>
      </w:r>
      <w:r w:rsidRPr="00FE622F">
        <w:rPr>
          <w:sz w:val="28"/>
          <w:szCs w:val="28"/>
        </w:rPr>
        <w:t xml:space="preserve"> </w:t>
      </w:r>
      <w:r>
        <w:rPr>
          <w:sz w:val="28"/>
          <w:szCs w:val="28"/>
        </w:rPr>
        <w:t>от 19 июля 1999 - № 29 - ст. 3697.</w:t>
      </w:r>
    </w:p>
    <w:p w:rsidR="00BA0E9A" w:rsidRPr="009237E1"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Pr>
          <w:sz w:val="28"/>
          <w:szCs w:val="28"/>
        </w:rPr>
        <w:t>Федеральный закон от 7 июля</w:t>
      </w:r>
      <w:r w:rsidRPr="00C42355">
        <w:rPr>
          <w:sz w:val="28"/>
          <w:szCs w:val="28"/>
        </w:rPr>
        <w:t xml:space="preserve"> </w:t>
      </w:r>
      <w:r>
        <w:rPr>
          <w:sz w:val="28"/>
          <w:szCs w:val="28"/>
        </w:rPr>
        <w:t>2003 г. № 15-ФЗ «О связи» // СЗ РФ от 14 июля 2003 - № 28 -</w:t>
      </w:r>
      <w:r w:rsidRPr="00C42355">
        <w:rPr>
          <w:sz w:val="28"/>
          <w:szCs w:val="28"/>
        </w:rPr>
        <w:t xml:space="preserve"> ст. 2895.</w:t>
      </w:r>
    </w:p>
    <w:p w:rsidR="00BA0E9A" w:rsidRPr="008A023F"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 xml:space="preserve">Закон РФ от 11 марта </w:t>
      </w:r>
      <w:smartTag w:uri="urn:schemas-microsoft-com:office:smarttags" w:element="metricconverter">
        <w:smartTagPr>
          <w:attr w:name="ProductID" w:val="1992 г"/>
        </w:smartTagPr>
        <w:r w:rsidRPr="008A023F">
          <w:rPr>
            <w:sz w:val="28"/>
            <w:szCs w:val="28"/>
          </w:rPr>
          <w:t>1992 г</w:t>
        </w:r>
      </w:smartTag>
      <w:r>
        <w:rPr>
          <w:sz w:val="28"/>
          <w:szCs w:val="28"/>
        </w:rPr>
        <w:t>. № 2487-1</w:t>
      </w:r>
      <w:r w:rsidRPr="008A023F">
        <w:rPr>
          <w:sz w:val="28"/>
          <w:szCs w:val="28"/>
        </w:rPr>
        <w:t xml:space="preserve"> </w:t>
      </w:r>
      <w:r>
        <w:rPr>
          <w:sz w:val="28"/>
          <w:szCs w:val="28"/>
        </w:rPr>
        <w:t>«</w:t>
      </w:r>
      <w:r w:rsidRPr="008A023F">
        <w:rPr>
          <w:sz w:val="28"/>
          <w:szCs w:val="28"/>
        </w:rPr>
        <w:t>О частной детективной и охранной деят</w:t>
      </w:r>
      <w:r>
        <w:rPr>
          <w:sz w:val="28"/>
          <w:szCs w:val="28"/>
        </w:rPr>
        <w:t>ельности в Российской Федерации» // Российская газета. – 30 апреля 1992</w:t>
      </w:r>
      <w:r w:rsidRPr="008A023F">
        <w:rPr>
          <w:sz w:val="28"/>
          <w:szCs w:val="28"/>
        </w:rPr>
        <w:t>.</w:t>
      </w:r>
      <w:r>
        <w:rPr>
          <w:sz w:val="28"/>
          <w:szCs w:val="28"/>
        </w:rPr>
        <w:t xml:space="preserve"> - № 100.</w:t>
      </w:r>
    </w:p>
    <w:p w:rsidR="00BA0E9A"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Pr>
          <w:sz w:val="28"/>
          <w:szCs w:val="28"/>
        </w:rPr>
        <w:t>Закон РФ от 14.05.1993 №</w:t>
      </w:r>
      <w:r w:rsidRPr="00636C12">
        <w:rPr>
          <w:sz w:val="28"/>
          <w:szCs w:val="28"/>
        </w:rPr>
        <w:t xml:space="preserve"> 4979-1 </w:t>
      </w:r>
      <w:r>
        <w:rPr>
          <w:sz w:val="28"/>
          <w:szCs w:val="28"/>
        </w:rPr>
        <w:t xml:space="preserve">«О ветеринарии» </w:t>
      </w:r>
      <w:r w:rsidRPr="00636C12">
        <w:rPr>
          <w:sz w:val="28"/>
          <w:szCs w:val="28"/>
        </w:rPr>
        <w:t>//</w:t>
      </w:r>
      <w:r>
        <w:rPr>
          <w:sz w:val="28"/>
          <w:szCs w:val="28"/>
        </w:rPr>
        <w:t xml:space="preserve"> Ведомости СНД и ВС РФ от 17.06.1993 - № 24 -</w:t>
      </w:r>
      <w:r w:rsidRPr="00636C12">
        <w:rPr>
          <w:sz w:val="28"/>
          <w:szCs w:val="28"/>
        </w:rPr>
        <w:t xml:space="preserve"> ст. 857.</w:t>
      </w:r>
    </w:p>
    <w:p w:rsidR="00BA0E9A"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Pr>
          <w:sz w:val="28"/>
          <w:szCs w:val="28"/>
        </w:rPr>
        <w:t>Закон РФ от 07.02.1992 №</w:t>
      </w:r>
      <w:r w:rsidRPr="00636C12">
        <w:rPr>
          <w:sz w:val="28"/>
          <w:szCs w:val="28"/>
        </w:rPr>
        <w:t xml:space="preserve"> 2300-1</w:t>
      </w:r>
      <w:r>
        <w:rPr>
          <w:sz w:val="28"/>
          <w:szCs w:val="28"/>
        </w:rPr>
        <w:t xml:space="preserve"> «О защите прав потребителей» // СЗ РФ от 15 января 1996 - № 3 - ст. 140.</w:t>
      </w:r>
    </w:p>
    <w:p w:rsidR="00BA0E9A" w:rsidRPr="006263DB" w:rsidRDefault="00BA0E9A" w:rsidP="006263DB">
      <w:pPr>
        <w:pStyle w:val="a5"/>
        <w:numPr>
          <w:ilvl w:val="0"/>
          <w:numId w:val="12"/>
        </w:numPr>
        <w:overflowPunct/>
        <w:autoSpaceDE/>
        <w:autoSpaceDN/>
        <w:adjustRightInd/>
        <w:spacing w:line="360" w:lineRule="auto"/>
        <w:ind w:left="0" w:firstLine="709"/>
        <w:jc w:val="both"/>
        <w:textAlignment w:val="auto"/>
        <w:rPr>
          <w:sz w:val="28"/>
          <w:szCs w:val="28"/>
        </w:rPr>
      </w:pPr>
      <w:r>
        <w:rPr>
          <w:sz w:val="28"/>
          <w:szCs w:val="28"/>
        </w:rPr>
        <w:t>Закон РФ от 10.07.1992 №</w:t>
      </w:r>
      <w:r w:rsidRPr="00636C12">
        <w:rPr>
          <w:sz w:val="28"/>
          <w:szCs w:val="28"/>
        </w:rPr>
        <w:t xml:space="preserve"> 3266-1</w:t>
      </w:r>
      <w:r w:rsidR="006263DB">
        <w:rPr>
          <w:sz w:val="28"/>
          <w:szCs w:val="28"/>
        </w:rPr>
        <w:t xml:space="preserve"> «Об образовании» // </w:t>
      </w:r>
      <w:r>
        <w:rPr>
          <w:sz w:val="28"/>
          <w:szCs w:val="28"/>
        </w:rPr>
        <w:t xml:space="preserve">СЗ РФ </w:t>
      </w:r>
      <w:r w:rsidR="006263DB">
        <w:rPr>
          <w:sz w:val="28"/>
          <w:szCs w:val="28"/>
        </w:rPr>
        <w:t xml:space="preserve">от </w:t>
      </w:r>
      <w:r>
        <w:rPr>
          <w:sz w:val="28"/>
          <w:szCs w:val="28"/>
        </w:rPr>
        <w:t>15.01.1996 - № 3 - ст. 150.</w:t>
      </w:r>
    </w:p>
    <w:p w:rsidR="00257B4A" w:rsidRPr="008A023F" w:rsidRDefault="00FD29D5" w:rsidP="00BA0E9A">
      <w:pPr>
        <w:pStyle w:val="a5"/>
        <w:numPr>
          <w:ilvl w:val="0"/>
          <w:numId w:val="12"/>
        </w:numPr>
        <w:overflowPunct/>
        <w:spacing w:line="360" w:lineRule="auto"/>
        <w:ind w:left="0" w:firstLine="709"/>
        <w:jc w:val="both"/>
        <w:textAlignment w:val="auto"/>
        <w:rPr>
          <w:sz w:val="28"/>
          <w:szCs w:val="28"/>
        </w:rPr>
      </w:pPr>
      <w:r w:rsidRPr="008A023F">
        <w:rPr>
          <w:sz w:val="28"/>
          <w:szCs w:val="28"/>
        </w:rPr>
        <w:t>Постановление Правительства РФ</w:t>
      </w:r>
      <w:r>
        <w:rPr>
          <w:sz w:val="28"/>
          <w:szCs w:val="28"/>
        </w:rPr>
        <w:t xml:space="preserve"> № 27</w:t>
      </w:r>
      <w:r w:rsidRPr="008A023F">
        <w:rPr>
          <w:sz w:val="28"/>
          <w:szCs w:val="28"/>
        </w:rPr>
        <w:t xml:space="preserve"> от </w:t>
      </w:r>
      <w:r>
        <w:rPr>
          <w:sz w:val="28"/>
          <w:szCs w:val="28"/>
        </w:rPr>
        <w:t>13 января 1996 года «</w:t>
      </w:r>
      <w:r w:rsidR="00257B4A" w:rsidRPr="008A023F">
        <w:rPr>
          <w:sz w:val="28"/>
          <w:szCs w:val="28"/>
        </w:rPr>
        <w:t>Об утверждении правил предоставления платных медицинских услуг населению медицинскими учреждениями</w:t>
      </w:r>
      <w:r>
        <w:rPr>
          <w:sz w:val="28"/>
          <w:szCs w:val="28"/>
        </w:rPr>
        <w:t>»</w:t>
      </w:r>
      <w:r w:rsidR="00257B4A" w:rsidRPr="008A023F">
        <w:rPr>
          <w:sz w:val="28"/>
          <w:szCs w:val="28"/>
        </w:rPr>
        <w:t xml:space="preserve">  </w:t>
      </w:r>
      <w:r w:rsidR="00D519BF">
        <w:rPr>
          <w:sz w:val="28"/>
          <w:szCs w:val="28"/>
        </w:rPr>
        <w:t>// СЗ РФ от 15 января 1996. -  № 3. - с</w:t>
      </w:r>
      <w:r w:rsidR="00257B4A" w:rsidRPr="008A023F">
        <w:rPr>
          <w:sz w:val="28"/>
          <w:szCs w:val="28"/>
        </w:rPr>
        <w:t>т. 194.</w:t>
      </w:r>
    </w:p>
    <w:p w:rsidR="009237E1" w:rsidRPr="00636C12" w:rsidRDefault="007D64CC"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 xml:space="preserve">Постановление Правительства РФ от 15 августа </w:t>
      </w:r>
      <w:smartTag w:uri="urn:schemas-microsoft-com:office:smarttags" w:element="metricconverter">
        <w:smartTagPr>
          <w:attr w:name="ProductID" w:val="1997 г"/>
        </w:smartTagPr>
        <w:r w:rsidRPr="008A023F">
          <w:rPr>
            <w:sz w:val="28"/>
            <w:szCs w:val="28"/>
          </w:rPr>
          <w:t>1997 г</w:t>
        </w:r>
      </w:smartTag>
      <w:r w:rsidR="009237E1">
        <w:rPr>
          <w:sz w:val="28"/>
          <w:szCs w:val="28"/>
        </w:rPr>
        <w:t>. № 1036 «</w:t>
      </w:r>
      <w:r w:rsidRPr="008A023F">
        <w:rPr>
          <w:sz w:val="28"/>
          <w:szCs w:val="28"/>
        </w:rPr>
        <w:t>Об утверждении Правил оказа</w:t>
      </w:r>
      <w:r w:rsidR="009237E1">
        <w:rPr>
          <w:sz w:val="28"/>
          <w:szCs w:val="28"/>
        </w:rPr>
        <w:t>ния услуг общественного питания» // СЗ РФ</w:t>
      </w:r>
      <w:r w:rsidR="00D519BF">
        <w:rPr>
          <w:sz w:val="28"/>
          <w:szCs w:val="28"/>
        </w:rPr>
        <w:t xml:space="preserve"> от 25 августа 1997 - № 34 -</w:t>
      </w:r>
      <w:r w:rsidR="009237E1">
        <w:rPr>
          <w:sz w:val="28"/>
          <w:szCs w:val="28"/>
        </w:rPr>
        <w:t xml:space="preserve"> ст. 3980.</w:t>
      </w:r>
    </w:p>
    <w:p w:rsidR="000968C4" w:rsidRDefault="007D64CC"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 xml:space="preserve">Постановление Правительства РФ от 25 апреля </w:t>
      </w:r>
      <w:smartTag w:uri="urn:schemas-microsoft-com:office:smarttags" w:element="metricconverter">
        <w:smartTagPr>
          <w:attr w:name="ProductID" w:val="1997 г"/>
        </w:smartTagPr>
        <w:r w:rsidRPr="008A023F">
          <w:rPr>
            <w:sz w:val="28"/>
            <w:szCs w:val="28"/>
          </w:rPr>
          <w:t>1997 г</w:t>
        </w:r>
      </w:smartTag>
      <w:r w:rsidR="00636C12">
        <w:rPr>
          <w:sz w:val="28"/>
          <w:szCs w:val="28"/>
        </w:rPr>
        <w:t>. № 490 «</w:t>
      </w:r>
      <w:r w:rsidRPr="008A023F">
        <w:rPr>
          <w:sz w:val="28"/>
          <w:szCs w:val="28"/>
        </w:rPr>
        <w:t>Об утверждении Правил предоставления гостиничных услуг в Рос</w:t>
      </w:r>
      <w:r w:rsidR="000968C4">
        <w:rPr>
          <w:sz w:val="28"/>
          <w:szCs w:val="28"/>
        </w:rPr>
        <w:t>сийской Ф</w:t>
      </w:r>
      <w:r w:rsidR="00636C12">
        <w:rPr>
          <w:sz w:val="28"/>
          <w:szCs w:val="28"/>
        </w:rPr>
        <w:t>едерации» //</w:t>
      </w:r>
      <w:r w:rsidR="000968C4">
        <w:rPr>
          <w:sz w:val="28"/>
          <w:szCs w:val="28"/>
        </w:rPr>
        <w:t xml:space="preserve"> </w:t>
      </w:r>
      <w:r w:rsidR="00636C12">
        <w:rPr>
          <w:sz w:val="28"/>
          <w:szCs w:val="28"/>
        </w:rPr>
        <w:t>СЗ</w:t>
      </w:r>
      <w:r w:rsidR="000968C4" w:rsidRPr="00636C12">
        <w:rPr>
          <w:sz w:val="28"/>
          <w:szCs w:val="28"/>
        </w:rPr>
        <w:t xml:space="preserve"> Р</w:t>
      </w:r>
      <w:r w:rsidR="00636C12">
        <w:rPr>
          <w:sz w:val="28"/>
          <w:szCs w:val="28"/>
        </w:rPr>
        <w:t>Ф</w:t>
      </w:r>
      <w:r w:rsidR="00D519BF">
        <w:rPr>
          <w:sz w:val="28"/>
          <w:szCs w:val="28"/>
        </w:rPr>
        <w:t xml:space="preserve"> от 05 мая 1997 -</w:t>
      </w:r>
      <w:r w:rsidR="00636C12">
        <w:rPr>
          <w:sz w:val="28"/>
          <w:szCs w:val="28"/>
        </w:rPr>
        <w:t xml:space="preserve"> №</w:t>
      </w:r>
      <w:r w:rsidR="00D519BF">
        <w:rPr>
          <w:sz w:val="28"/>
          <w:szCs w:val="28"/>
        </w:rPr>
        <w:t xml:space="preserve"> 18 - </w:t>
      </w:r>
      <w:r w:rsidR="000968C4" w:rsidRPr="00636C12">
        <w:rPr>
          <w:sz w:val="28"/>
          <w:szCs w:val="28"/>
        </w:rPr>
        <w:t>ст. 2153.</w:t>
      </w:r>
    </w:p>
    <w:p w:rsidR="00BA0E9A" w:rsidRPr="00BA0E9A" w:rsidRDefault="00BA0E9A"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636C12">
        <w:rPr>
          <w:sz w:val="28"/>
          <w:szCs w:val="28"/>
        </w:rPr>
        <w:t>Постановление Пленума Ве</w:t>
      </w:r>
      <w:r>
        <w:rPr>
          <w:sz w:val="28"/>
          <w:szCs w:val="28"/>
        </w:rPr>
        <w:t>рховного Суда РФ от 29.09.1994 №</w:t>
      </w:r>
      <w:r w:rsidRPr="00636C12">
        <w:rPr>
          <w:sz w:val="28"/>
          <w:szCs w:val="28"/>
        </w:rPr>
        <w:t xml:space="preserve"> 7</w:t>
      </w:r>
      <w:r>
        <w:rPr>
          <w:sz w:val="28"/>
          <w:szCs w:val="28"/>
        </w:rPr>
        <w:t xml:space="preserve"> «</w:t>
      </w:r>
      <w:r w:rsidRPr="002C2930">
        <w:rPr>
          <w:sz w:val="28"/>
          <w:szCs w:val="28"/>
        </w:rPr>
        <w:t>О практике рассмотрения судами</w:t>
      </w:r>
      <w:r>
        <w:rPr>
          <w:sz w:val="28"/>
          <w:szCs w:val="28"/>
        </w:rPr>
        <w:t xml:space="preserve"> дел о защите прав потребителей» // «Российская газета» от 26 ноября 1994 - № 230.</w:t>
      </w:r>
    </w:p>
    <w:p w:rsidR="00636C12" w:rsidRDefault="007D64CC"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636C12">
        <w:rPr>
          <w:sz w:val="28"/>
          <w:szCs w:val="28"/>
        </w:rPr>
        <w:t xml:space="preserve">Информационное письмо Президиума Высшего Арбитражного Суда РФ от 29 сентября </w:t>
      </w:r>
      <w:smartTag w:uri="urn:schemas-microsoft-com:office:smarttags" w:element="metricconverter">
        <w:smartTagPr>
          <w:attr w:name="ProductID" w:val="1999 г"/>
        </w:smartTagPr>
        <w:r w:rsidRPr="00636C12">
          <w:rPr>
            <w:sz w:val="28"/>
            <w:szCs w:val="28"/>
          </w:rPr>
          <w:t>1999 г</w:t>
        </w:r>
      </w:smartTag>
      <w:r w:rsidR="002C2930">
        <w:rPr>
          <w:sz w:val="28"/>
          <w:szCs w:val="28"/>
        </w:rPr>
        <w:t>. № 48 «</w:t>
      </w:r>
      <w:r w:rsidRPr="00636C12">
        <w:rPr>
          <w:sz w:val="28"/>
          <w:szCs w:val="28"/>
        </w:rPr>
        <w:t>О некоторых вопросах судебной практики, возникающих при рассмотрении споров, связанных с договорами на оказание правовых у</w:t>
      </w:r>
      <w:r w:rsidR="002C2930">
        <w:rPr>
          <w:sz w:val="28"/>
          <w:szCs w:val="28"/>
        </w:rPr>
        <w:t xml:space="preserve">слуг» </w:t>
      </w:r>
      <w:r w:rsidR="00636C12" w:rsidRPr="00636C12">
        <w:rPr>
          <w:sz w:val="28"/>
          <w:szCs w:val="28"/>
        </w:rPr>
        <w:t>//</w:t>
      </w:r>
      <w:r w:rsidR="002C2930">
        <w:rPr>
          <w:sz w:val="28"/>
          <w:szCs w:val="28"/>
        </w:rPr>
        <w:t xml:space="preserve"> Вестник ВАС РФ</w:t>
      </w:r>
      <w:r w:rsidR="00343FF7">
        <w:rPr>
          <w:sz w:val="28"/>
          <w:szCs w:val="28"/>
        </w:rPr>
        <w:t xml:space="preserve"> -</w:t>
      </w:r>
      <w:r w:rsidR="002C2930">
        <w:rPr>
          <w:sz w:val="28"/>
          <w:szCs w:val="28"/>
        </w:rPr>
        <w:t xml:space="preserve"> № 1</w:t>
      </w:r>
      <w:r w:rsidR="00343FF7">
        <w:rPr>
          <w:sz w:val="28"/>
          <w:szCs w:val="28"/>
        </w:rPr>
        <w:t>1 -</w:t>
      </w:r>
      <w:r w:rsidR="002C2930">
        <w:rPr>
          <w:sz w:val="28"/>
          <w:szCs w:val="28"/>
        </w:rPr>
        <w:t xml:space="preserve"> 1999.</w:t>
      </w:r>
    </w:p>
    <w:p w:rsidR="00636C12" w:rsidRPr="002C2930" w:rsidRDefault="00636C12"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636C12">
        <w:rPr>
          <w:sz w:val="28"/>
          <w:szCs w:val="28"/>
        </w:rPr>
        <w:t>Постановление Пленума Ве</w:t>
      </w:r>
      <w:r w:rsidR="002C2930">
        <w:rPr>
          <w:sz w:val="28"/>
          <w:szCs w:val="28"/>
        </w:rPr>
        <w:t>рховного Суда РФ от 29.09.1994 №</w:t>
      </w:r>
      <w:r w:rsidRPr="00636C12">
        <w:rPr>
          <w:sz w:val="28"/>
          <w:szCs w:val="28"/>
        </w:rPr>
        <w:t xml:space="preserve"> 7</w:t>
      </w:r>
      <w:r w:rsidR="002C2930">
        <w:rPr>
          <w:sz w:val="28"/>
          <w:szCs w:val="28"/>
        </w:rPr>
        <w:t xml:space="preserve"> «</w:t>
      </w:r>
      <w:r w:rsidRPr="002C2930">
        <w:rPr>
          <w:sz w:val="28"/>
          <w:szCs w:val="28"/>
        </w:rPr>
        <w:t>О практике рассмотрения судами</w:t>
      </w:r>
      <w:r w:rsidR="002C2930">
        <w:rPr>
          <w:sz w:val="28"/>
          <w:szCs w:val="28"/>
        </w:rPr>
        <w:t xml:space="preserve"> дел о защите прав потребителей» // «Российская газета»</w:t>
      </w:r>
      <w:r w:rsidR="00343FF7">
        <w:rPr>
          <w:sz w:val="28"/>
          <w:szCs w:val="28"/>
        </w:rPr>
        <w:t xml:space="preserve"> </w:t>
      </w:r>
      <w:r w:rsidR="002C2930">
        <w:rPr>
          <w:sz w:val="28"/>
          <w:szCs w:val="28"/>
        </w:rPr>
        <w:t xml:space="preserve">от </w:t>
      </w:r>
      <w:r w:rsidR="00343FF7">
        <w:rPr>
          <w:sz w:val="28"/>
          <w:szCs w:val="28"/>
        </w:rPr>
        <w:t>26 ноября 1994 - № 230.</w:t>
      </w:r>
    </w:p>
    <w:p w:rsidR="00FB323B" w:rsidRDefault="00FB323B" w:rsidP="008A023F">
      <w:pPr>
        <w:overflowPunct/>
        <w:autoSpaceDE/>
        <w:autoSpaceDN/>
        <w:adjustRightInd/>
        <w:spacing w:line="360" w:lineRule="auto"/>
        <w:ind w:firstLine="709"/>
        <w:contextualSpacing/>
        <w:jc w:val="both"/>
        <w:textAlignment w:val="auto"/>
        <w:rPr>
          <w:sz w:val="28"/>
          <w:szCs w:val="28"/>
        </w:rPr>
      </w:pPr>
    </w:p>
    <w:p w:rsidR="00FB323B" w:rsidRDefault="00777F9B" w:rsidP="00777F9B">
      <w:pPr>
        <w:overflowPunct/>
        <w:autoSpaceDE/>
        <w:autoSpaceDN/>
        <w:adjustRightInd/>
        <w:spacing w:line="360" w:lineRule="auto"/>
        <w:ind w:firstLine="709"/>
        <w:contextualSpacing/>
        <w:jc w:val="center"/>
        <w:textAlignment w:val="auto"/>
        <w:rPr>
          <w:b/>
          <w:sz w:val="28"/>
          <w:szCs w:val="28"/>
        </w:rPr>
      </w:pPr>
      <w:r w:rsidRPr="00777F9B">
        <w:rPr>
          <w:b/>
          <w:sz w:val="28"/>
          <w:szCs w:val="28"/>
        </w:rPr>
        <w:t>Литература</w:t>
      </w:r>
    </w:p>
    <w:p w:rsidR="009A14D1" w:rsidRPr="00777F9B" w:rsidRDefault="009A14D1" w:rsidP="00BA0E9A">
      <w:pPr>
        <w:overflowPunct/>
        <w:autoSpaceDE/>
        <w:autoSpaceDN/>
        <w:adjustRightInd/>
        <w:spacing w:line="360" w:lineRule="auto"/>
        <w:ind w:firstLine="709"/>
        <w:contextualSpacing/>
        <w:jc w:val="center"/>
        <w:textAlignment w:val="auto"/>
        <w:rPr>
          <w:b/>
          <w:sz w:val="28"/>
          <w:szCs w:val="28"/>
        </w:rPr>
      </w:pPr>
    </w:p>
    <w:p w:rsidR="009A14D1" w:rsidRPr="008A023F" w:rsidRDefault="009A14D1"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Брагинский</w:t>
      </w:r>
      <w:r>
        <w:rPr>
          <w:sz w:val="28"/>
          <w:szCs w:val="28"/>
        </w:rPr>
        <w:t>,</w:t>
      </w:r>
      <w:r w:rsidRPr="008A023F">
        <w:rPr>
          <w:sz w:val="28"/>
          <w:szCs w:val="28"/>
        </w:rPr>
        <w:t xml:space="preserve"> М. И. Актуальные проблемы гражданского права</w:t>
      </w:r>
      <w:r>
        <w:rPr>
          <w:sz w:val="28"/>
          <w:szCs w:val="28"/>
        </w:rPr>
        <w:t xml:space="preserve"> </w:t>
      </w:r>
      <w:r w:rsidRPr="008A023F">
        <w:rPr>
          <w:sz w:val="28"/>
          <w:szCs w:val="28"/>
        </w:rPr>
        <w:t xml:space="preserve">/ М. </w:t>
      </w:r>
      <w:r>
        <w:rPr>
          <w:sz w:val="28"/>
          <w:szCs w:val="28"/>
        </w:rPr>
        <w:t>И. Брагинский - М.: статус, 1998</w:t>
      </w:r>
      <w:r w:rsidRPr="008A023F">
        <w:rPr>
          <w:sz w:val="28"/>
          <w:szCs w:val="28"/>
        </w:rPr>
        <w:t xml:space="preserve">. </w:t>
      </w:r>
    </w:p>
    <w:p w:rsidR="009A14D1" w:rsidRPr="008A023F" w:rsidRDefault="009A14D1"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Брагинский</w:t>
      </w:r>
      <w:r>
        <w:rPr>
          <w:sz w:val="28"/>
          <w:szCs w:val="28"/>
        </w:rPr>
        <w:t>,</w:t>
      </w:r>
      <w:r w:rsidRPr="008A023F">
        <w:rPr>
          <w:sz w:val="28"/>
          <w:szCs w:val="28"/>
        </w:rPr>
        <w:t xml:space="preserve"> М. И. Договор </w:t>
      </w:r>
      <w:r>
        <w:rPr>
          <w:sz w:val="28"/>
          <w:szCs w:val="28"/>
        </w:rPr>
        <w:t>подряда и подобные ему договоры /</w:t>
      </w:r>
      <w:r w:rsidRPr="008A023F">
        <w:rPr>
          <w:sz w:val="28"/>
          <w:szCs w:val="28"/>
        </w:rPr>
        <w:t xml:space="preserve"> М. И.  Брагинский </w:t>
      </w:r>
      <w:r>
        <w:rPr>
          <w:sz w:val="28"/>
          <w:szCs w:val="28"/>
        </w:rPr>
        <w:t xml:space="preserve"> - М., 1999.</w:t>
      </w:r>
    </w:p>
    <w:p w:rsidR="009A14D1" w:rsidRDefault="00FB323B"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Брагинский</w:t>
      </w:r>
      <w:r w:rsidR="00D04742">
        <w:rPr>
          <w:sz w:val="28"/>
          <w:szCs w:val="28"/>
        </w:rPr>
        <w:t>,</w:t>
      </w:r>
      <w:r w:rsidRPr="008A023F">
        <w:rPr>
          <w:sz w:val="28"/>
          <w:szCs w:val="28"/>
        </w:rPr>
        <w:t xml:space="preserve"> М. И. Общее у</w:t>
      </w:r>
      <w:r w:rsidR="00D04742">
        <w:rPr>
          <w:sz w:val="28"/>
          <w:szCs w:val="28"/>
        </w:rPr>
        <w:t xml:space="preserve">чение о хозяйственных договорах / </w:t>
      </w:r>
      <w:r w:rsidR="00D04742" w:rsidRPr="008A023F">
        <w:rPr>
          <w:sz w:val="28"/>
          <w:szCs w:val="28"/>
        </w:rPr>
        <w:t>М. И.  Брагинский</w:t>
      </w:r>
      <w:r w:rsidR="00D04742">
        <w:rPr>
          <w:sz w:val="28"/>
          <w:szCs w:val="28"/>
        </w:rPr>
        <w:t xml:space="preserve"> -</w:t>
      </w:r>
      <w:r w:rsidR="00D04742" w:rsidRPr="008A023F">
        <w:rPr>
          <w:sz w:val="28"/>
          <w:szCs w:val="28"/>
        </w:rPr>
        <w:t xml:space="preserve"> </w:t>
      </w:r>
      <w:r w:rsidR="009A14D1">
        <w:rPr>
          <w:sz w:val="28"/>
          <w:szCs w:val="28"/>
        </w:rPr>
        <w:t>Минск, 2000</w:t>
      </w:r>
      <w:r w:rsidRPr="008A023F">
        <w:rPr>
          <w:sz w:val="28"/>
          <w:szCs w:val="28"/>
        </w:rPr>
        <w:t xml:space="preserve">. </w:t>
      </w:r>
    </w:p>
    <w:p w:rsidR="000C5BCE" w:rsidRDefault="000C5BCE" w:rsidP="000C5BCE">
      <w:pPr>
        <w:pStyle w:val="a5"/>
        <w:numPr>
          <w:ilvl w:val="0"/>
          <w:numId w:val="12"/>
        </w:numPr>
        <w:overflowPunct/>
        <w:autoSpaceDE/>
        <w:autoSpaceDN/>
        <w:adjustRightInd/>
        <w:spacing w:line="360" w:lineRule="auto"/>
        <w:ind w:left="0" w:firstLine="709"/>
        <w:jc w:val="both"/>
        <w:textAlignment w:val="auto"/>
        <w:rPr>
          <w:rStyle w:val="prim1"/>
          <w:rFonts w:ascii="Times New Roman" w:hAnsi="Times New Roman" w:cs="Times New Roman"/>
          <w:b w:val="0"/>
          <w:bCs w:val="0"/>
          <w:i w:val="0"/>
          <w:iCs w:val="0"/>
          <w:color w:val="auto"/>
          <w:sz w:val="28"/>
          <w:szCs w:val="28"/>
        </w:rPr>
      </w:pPr>
      <w:r w:rsidRPr="000C5BCE">
        <w:rPr>
          <w:rStyle w:val="prim1"/>
          <w:rFonts w:ascii="Times New Roman" w:hAnsi="Times New Roman" w:cs="Times New Roman"/>
          <w:b w:val="0"/>
          <w:bCs w:val="0"/>
          <w:i w:val="0"/>
          <w:iCs w:val="0"/>
          <w:color w:val="auto"/>
          <w:sz w:val="28"/>
          <w:szCs w:val="28"/>
        </w:rPr>
        <w:t xml:space="preserve">Грибанов, В. П. Ответственность за нарушение гражданских прав и обязанностей / В. П. Грибанов  -  М.: 2006. </w:t>
      </w:r>
    </w:p>
    <w:p w:rsidR="000C5BCE" w:rsidRPr="000C5BCE" w:rsidRDefault="000C5BCE" w:rsidP="000C5BCE">
      <w:pPr>
        <w:pStyle w:val="a5"/>
        <w:numPr>
          <w:ilvl w:val="0"/>
          <w:numId w:val="12"/>
        </w:numPr>
        <w:overflowPunct/>
        <w:autoSpaceDE/>
        <w:autoSpaceDN/>
        <w:adjustRightInd/>
        <w:spacing w:line="360" w:lineRule="auto"/>
        <w:ind w:left="0" w:firstLine="709"/>
        <w:jc w:val="both"/>
        <w:textAlignment w:val="auto"/>
        <w:rPr>
          <w:sz w:val="28"/>
          <w:szCs w:val="28"/>
        </w:rPr>
      </w:pPr>
      <w:r w:rsidRPr="000C5BCE">
        <w:rPr>
          <w:sz w:val="28"/>
          <w:szCs w:val="28"/>
        </w:rPr>
        <w:t>Иоффе, О.С. Обязательственное право / О.С. Иоффе. - М.: 1975.</w:t>
      </w:r>
    </w:p>
    <w:p w:rsidR="00D04742" w:rsidRDefault="00FB323B" w:rsidP="00BA0E9A">
      <w:pPr>
        <w:pStyle w:val="a5"/>
        <w:numPr>
          <w:ilvl w:val="0"/>
          <w:numId w:val="12"/>
        </w:numPr>
        <w:overflowPunct/>
        <w:autoSpaceDE/>
        <w:autoSpaceDN/>
        <w:adjustRightInd/>
        <w:spacing w:line="360" w:lineRule="auto"/>
        <w:ind w:left="0" w:firstLine="709"/>
        <w:jc w:val="both"/>
        <w:textAlignment w:val="auto"/>
        <w:rPr>
          <w:sz w:val="28"/>
          <w:szCs w:val="28"/>
        </w:rPr>
      </w:pPr>
      <w:proofErr w:type="spellStart"/>
      <w:r w:rsidRPr="008A023F">
        <w:rPr>
          <w:sz w:val="28"/>
          <w:szCs w:val="28"/>
        </w:rPr>
        <w:t>Кабалкин</w:t>
      </w:r>
      <w:proofErr w:type="spellEnd"/>
      <w:r w:rsidR="00D04742">
        <w:rPr>
          <w:sz w:val="28"/>
          <w:szCs w:val="28"/>
        </w:rPr>
        <w:t>,</w:t>
      </w:r>
      <w:r w:rsidRPr="008A023F">
        <w:rPr>
          <w:sz w:val="28"/>
          <w:szCs w:val="28"/>
        </w:rPr>
        <w:t xml:space="preserve"> А. Ю. Договор возмездного оказания услуг </w:t>
      </w:r>
      <w:r w:rsidR="00D04742">
        <w:rPr>
          <w:sz w:val="28"/>
          <w:szCs w:val="28"/>
        </w:rPr>
        <w:t xml:space="preserve">/ </w:t>
      </w:r>
      <w:r w:rsidR="00D04742" w:rsidRPr="008A023F">
        <w:rPr>
          <w:sz w:val="28"/>
          <w:szCs w:val="28"/>
        </w:rPr>
        <w:t xml:space="preserve">А. Ю. </w:t>
      </w:r>
      <w:proofErr w:type="spellStart"/>
      <w:r w:rsidR="00D04742" w:rsidRPr="008A023F">
        <w:rPr>
          <w:sz w:val="28"/>
          <w:szCs w:val="28"/>
        </w:rPr>
        <w:t>Кабалкин</w:t>
      </w:r>
      <w:proofErr w:type="spellEnd"/>
      <w:r w:rsidR="00D04742">
        <w:rPr>
          <w:sz w:val="28"/>
          <w:szCs w:val="28"/>
        </w:rPr>
        <w:t xml:space="preserve"> //</w:t>
      </w:r>
      <w:r w:rsidR="00D04742" w:rsidRPr="008A023F">
        <w:rPr>
          <w:sz w:val="28"/>
          <w:szCs w:val="28"/>
        </w:rPr>
        <w:t xml:space="preserve"> </w:t>
      </w:r>
      <w:r w:rsidRPr="008A023F">
        <w:rPr>
          <w:sz w:val="28"/>
          <w:szCs w:val="28"/>
        </w:rPr>
        <w:t xml:space="preserve">Российская юстиция. </w:t>
      </w:r>
      <w:r w:rsidR="00D04742">
        <w:rPr>
          <w:sz w:val="28"/>
          <w:szCs w:val="28"/>
        </w:rPr>
        <w:t xml:space="preserve">- </w:t>
      </w:r>
      <w:r w:rsidRPr="008A023F">
        <w:rPr>
          <w:sz w:val="28"/>
          <w:szCs w:val="28"/>
        </w:rPr>
        <w:t xml:space="preserve">1998. </w:t>
      </w:r>
      <w:r w:rsidR="00D04742">
        <w:rPr>
          <w:sz w:val="28"/>
          <w:szCs w:val="28"/>
        </w:rPr>
        <w:t xml:space="preserve">- </w:t>
      </w:r>
      <w:r w:rsidRPr="008A023F">
        <w:rPr>
          <w:sz w:val="28"/>
          <w:szCs w:val="28"/>
        </w:rPr>
        <w:t xml:space="preserve">№ 3. </w:t>
      </w:r>
      <w:r w:rsidR="00D04742">
        <w:rPr>
          <w:sz w:val="28"/>
          <w:szCs w:val="28"/>
        </w:rPr>
        <w:t>- С. 15.</w:t>
      </w:r>
    </w:p>
    <w:p w:rsidR="009A14D1" w:rsidRDefault="009A14D1" w:rsidP="00BA0E9A">
      <w:pPr>
        <w:pStyle w:val="a5"/>
        <w:numPr>
          <w:ilvl w:val="0"/>
          <w:numId w:val="12"/>
        </w:numPr>
        <w:overflowPunct/>
        <w:autoSpaceDE/>
        <w:autoSpaceDN/>
        <w:adjustRightInd/>
        <w:spacing w:line="360" w:lineRule="auto"/>
        <w:ind w:left="0" w:firstLine="709"/>
        <w:jc w:val="both"/>
        <w:textAlignment w:val="auto"/>
        <w:rPr>
          <w:sz w:val="28"/>
          <w:szCs w:val="28"/>
        </w:rPr>
      </w:pPr>
      <w:proofErr w:type="spellStart"/>
      <w:r w:rsidRPr="008A023F">
        <w:rPr>
          <w:sz w:val="28"/>
          <w:szCs w:val="28"/>
        </w:rPr>
        <w:t>Кабалкин</w:t>
      </w:r>
      <w:proofErr w:type="spellEnd"/>
      <w:r>
        <w:rPr>
          <w:sz w:val="28"/>
          <w:szCs w:val="28"/>
        </w:rPr>
        <w:t>,</w:t>
      </w:r>
      <w:r w:rsidRPr="008A023F">
        <w:rPr>
          <w:sz w:val="28"/>
          <w:szCs w:val="28"/>
        </w:rPr>
        <w:t xml:space="preserve"> А. Ю. Услуга в гражданском праве Российской Федерации</w:t>
      </w:r>
      <w:r>
        <w:rPr>
          <w:sz w:val="28"/>
          <w:szCs w:val="28"/>
        </w:rPr>
        <w:t xml:space="preserve"> / </w:t>
      </w:r>
      <w:r w:rsidRPr="008A023F">
        <w:rPr>
          <w:sz w:val="28"/>
          <w:szCs w:val="28"/>
        </w:rPr>
        <w:t xml:space="preserve">А. Ю. </w:t>
      </w:r>
      <w:proofErr w:type="spellStart"/>
      <w:r w:rsidRPr="008A023F">
        <w:rPr>
          <w:sz w:val="28"/>
          <w:szCs w:val="28"/>
        </w:rPr>
        <w:t>Кабалкин</w:t>
      </w:r>
      <w:proofErr w:type="spellEnd"/>
      <w:r>
        <w:rPr>
          <w:sz w:val="28"/>
          <w:szCs w:val="28"/>
        </w:rPr>
        <w:t xml:space="preserve"> // сборник научных трудов</w:t>
      </w:r>
      <w:r w:rsidRPr="008A023F">
        <w:rPr>
          <w:sz w:val="28"/>
          <w:szCs w:val="28"/>
        </w:rPr>
        <w:t xml:space="preserve"> - М., 1995. С. 29</w:t>
      </w:r>
      <w:r>
        <w:rPr>
          <w:sz w:val="28"/>
          <w:szCs w:val="28"/>
        </w:rPr>
        <w:t xml:space="preserve"> </w:t>
      </w:r>
      <w:r w:rsidRPr="008A023F">
        <w:rPr>
          <w:sz w:val="28"/>
          <w:szCs w:val="28"/>
        </w:rPr>
        <w:t>—42.</w:t>
      </w:r>
    </w:p>
    <w:p w:rsidR="009A14D1" w:rsidRPr="009A14D1" w:rsidRDefault="009A14D1" w:rsidP="00BA0E9A">
      <w:pPr>
        <w:pStyle w:val="a5"/>
        <w:numPr>
          <w:ilvl w:val="0"/>
          <w:numId w:val="12"/>
        </w:numPr>
        <w:shd w:val="clear" w:color="auto" w:fill="FFFFFF"/>
        <w:overflowPunct/>
        <w:autoSpaceDE/>
        <w:autoSpaceDN/>
        <w:adjustRightInd/>
        <w:spacing w:line="360" w:lineRule="auto"/>
        <w:ind w:left="0" w:firstLine="709"/>
        <w:jc w:val="both"/>
        <w:textAlignment w:val="auto"/>
        <w:rPr>
          <w:sz w:val="28"/>
          <w:szCs w:val="28"/>
        </w:rPr>
      </w:pPr>
      <w:proofErr w:type="spellStart"/>
      <w:r w:rsidRPr="008A023F">
        <w:rPr>
          <w:sz w:val="28"/>
          <w:szCs w:val="28"/>
        </w:rPr>
        <w:t>Кабатов</w:t>
      </w:r>
      <w:proofErr w:type="spellEnd"/>
      <w:r>
        <w:rPr>
          <w:sz w:val="28"/>
          <w:szCs w:val="28"/>
        </w:rPr>
        <w:t>,</w:t>
      </w:r>
      <w:r w:rsidRPr="008A023F">
        <w:rPr>
          <w:sz w:val="28"/>
          <w:szCs w:val="28"/>
        </w:rPr>
        <w:t xml:space="preserve"> В.А</w:t>
      </w:r>
      <w:r w:rsidRPr="008A023F">
        <w:rPr>
          <w:i/>
          <w:iCs/>
          <w:sz w:val="28"/>
          <w:szCs w:val="28"/>
        </w:rPr>
        <w:t xml:space="preserve">. </w:t>
      </w:r>
      <w:r w:rsidRPr="008A023F">
        <w:rPr>
          <w:sz w:val="28"/>
          <w:szCs w:val="28"/>
        </w:rPr>
        <w:t xml:space="preserve">Возмездное оказание услуг // Гражданский кодекс Российской Федерации. Часть вторая. Текст. Комментарий. </w:t>
      </w:r>
      <w:r>
        <w:rPr>
          <w:sz w:val="28"/>
          <w:szCs w:val="28"/>
        </w:rPr>
        <w:t>- М., 1996.</w:t>
      </w:r>
    </w:p>
    <w:p w:rsidR="009A14D1" w:rsidRPr="008A023F" w:rsidRDefault="009A14D1" w:rsidP="00BA0E9A">
      <w:pPr>
        <w:pStyle w:val="a5"/>
        <w:numPr>
          <w:ilvl w:val="0"/>
          <w:numId w:val="12"/>
        </w:numPr>
        <w:overflowPunct/>
        <w:autoSpaceDE/>
        <w:autoSpaceDN/>
        <w:adjustRightInd/>
        <w:spacing w:line="360" w:lineRule="auto"/>
        <w:ind w:left="0" w:firstLine="709"/>
        <w:jc w:val="both"/>
        <w:textAlignment w:val="auto"/>
        <w:rPr>
          <w:sz w:val="28"/>
          <w:szCs w:val="28"/>
        </w:rPr>
      </w:pPr>
      <w:proofErr w:type="spellStart"/>
      <w:r w:rsidRPr="008A023F">
        <w:rPr>
          <w:sz w:val="28"/>
          <w:szCs w:val="28"/>
        </w:rPr>
        <w:t>Калпин</w:t>
      </w:r>
      <w:proofErr w:type="spellEnd"/>
      <w:r>
        <w:rPr>
          <w:sz w:val="28"/>
          <w:szCs w:val="28"/>
        </w:rPr>
        <w:t>,</w:t>
      </w:r>
      <w:r w:rsidRPr="008A023F">
        <w:rPr>
          <w:sz w:val="28"/>
          <w:szCs w:val="28"/>
        </w:rPr>
        <w:t xml:space="preserve"> А.Г. Гражда</w:t>
      </w:r>
      <w:r>
        <w:rPr>
          <w:sz w:val="28"/>
          <w:szCs w:val="28"/>
        </w:rPr>
        <w:t>нское право Часть вторая</w:t>
      </w:r>
      <w:r w:rsidRPr="008A023F">
        <w:rPr>
          <w:sz w:val="28"/>
          <w:szCs w:val="28"/>
        </w:rPr>
        <w:t>: Учебник</w:t>
      </w:r>
      <w:r>
        <w:rPr>
          <w:sz w:val="28"/>
          <w:szCs w:val="28"/>
        </w:rPr>
        <w:t xml:space="preserve"> </w:t>
      </w:r>
      <w:r w:rsidRPr="008A023F">
        <w:rPr>
          <w:sz w:val="28"/>
          <w:szCs w:val="28"/>
        </w:rPr>
        <w:t>/ А.</w:t>
      </w:r>
      <w:r>
        <w:rPr>
          <w:sz w:val="28"/>
          <w:szCs w:val="28"/>
        </w:rPr>
        <w:t xml:space="preserve"> </w:t>
      </w:r>
      <w:r w:rsidRPr="008A023F">
        <w:rPr>
          <w:sz w:val="28"/>
          <w:szCs w:val="28"/>
        </w:rPr>
        <w:t xml:space="preserve">Г. </w:t>
      </w:r>
      <w:proofErr w:type="spellStart"/>
      <w:r w:rsidRPr="008A023F">
        <w:rPr>
          <w:sz w:val="28"/>
          <w:szCs w:val="28"/>
        </w:rPr>
        <w:t>Калпин</w:t>
      </w:r>
      <w:proofErr w:type="spellEnd"/>
      <w:r w:rsidRPr="008A023F">
        <w:rPr>
          <w:sz w:val="28"/>
          <w:szCs w:val="28"/>
        </w:rPr>
        <w:t xml:space="preserve"> - М.: Юрист 2000. С. 196-236.</w:t>
      </w:r>
    </w:p>
    <w:p w:rsidR="009A14D1" w:rsidRDefault="009A14D1" w:rsidP="00BA0E9A">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Кротов</w:t>
      </w:r>
      <w:r>
        <w:rPr>
          <w:sz w:val="28"/>
          <w:szCs w:val="28"/>
        </w:rPr>
        <w:t>,</w:t>
      </w:r>
      <w:r w:rsidRPr="008A023F">
        <w:rPr>
          <w:sz w:val="28"/>
          <w:szCs w:val="28"/>
        </w:rPr>
        <w:t xml:space="preserve"> М. В. Обязательства по оказанию услу</w:t>
      </w:r>
      <w:r>
        <w:rPr>
          <w:sz w:val="28"/>
          <w:szCs w:val="28"/>
        </w:rPr>
        <w:t>г в гражданском праве /</w:t>
      </w:r>
      <w:r w:rsidRPr="008A023F">
        <w:rPr>
          <w:sz w:val="28"/>
          <w:szCs w:val="28"/>
        </w:rPr>
        <w:t xml:space="preserve"> М. В. Кротов</w:t>
      </w:r>
      <w:r>
        <w:rPr>
          <w:sz w:val="28"/>
          <w:szCs w:val="28"/>
        </w:rPr>
        <w:t>.</w:t>
      </w:r>
      <w:r w:rsidRPr="008A023F">
        <w:rPr>
          <w:sz w:val="28"/>
          <w:szCs w:val="28"/>
        </w:rPr>
        <w:t xml:space="preserve"> </w:t>
      </w:r>
      <w:r>
        <w:rPr>
          <w:sz w:val="28"/>
          <w:szCs w:val="28"/>
        </w:rPr>
        <w:t xml:space="preserve">М.: - </w:t>
      </w:r>
      <w:r w:rsidRPr="008A023F">
        <w:rPr>
          <w:sz w:val="28"/>
          <w:szCs w:val="28"/>
        </w:rPr>
        <w:t xml:space="preserve">1990. </w:t>
      </w:r>
    </w:p>
    <w:p w:rsidR="000C5BCE" w:rsidRPr="000C5BCE" w:rsidRDefault="000C5BCE" w:rsidP="000C5BCE">
      <w:pPr>
        <w:pStyle w:val="a5"/>
        <w:numPr>
          <w:ilvl w:val="0"/>
          <w:numId w:val="12"/>
        </w:numPr>
        <w:overflowPunct/>
        <w:autoSpaceDE/>
        <w:autoSpaceDN/>
        <w:adjustRightInd/>
        <w:spacing w:line="360" w:lineRule="auto"/>
        <w:ind w:left="0" w:firstLine="709"/>
        <w:jc w:val="both"/>
        <w:textAlignment w:val="auto"/>
        <w:rPr>
          <w:sz w:val="28"/>
          <w:szCs w:val="28"/>
        </w:rPr>
      </w:pPr>
      <w:r w:rsidRPr="000C5BCE">
        <w:rPr>
          <w:sz w:val="28"/>
          <w:szCs w:val="28"/>
        </w:rPr>
        <w:t xml:space="preserve">Сергеев, А.П. Толстой, Ю. К. Гражданское право: Учебник / А.П. Сергеев, Ю. К. Толстой - М.: 2001. </w:t>
      </w:r>
    </w:p>
    <w:p w:rsidR="000C5BCE" w:rsidRPr="000C5BCE" w:rsidRDefault="000C5BCE" w:rsidP="000C5BCE">
      <w:pPr>
        <w:pStyle w:val="a5"/>
        <w:numPr>
          <w:ilvl w:val="0"/>
          <w:numId w:val="12"/>
        </w:numPr>
        <w:overflowPunct/>
        <w:autoSpaceDE/>
        <w:autoSpaceDN/>
        <w:adjustRightInd/>
        <w:spacing w:line="360" w:lineRule="auto"/>
        <w:ind w:left="0" w:firstLine="709"/>
        <w:jc w:val="both"/>
        <w:textAlignment w:val="auto"/>
        <w:rPr>
          <w:sz w:val="28"/>
          <w:szCs w:val="28"/>
        </w:rPr>
      </w:pPr>
      <w:r w:rsidRPr="008A023F">
        <w:rPr>
          <w:sz w:val="28"/>
          <w:szCs w:val="28"/>
        </w:rPr>
        <w:t>Суханов</w:t>
      </w:r>
      <w:r>
        <w:rPr>
          <w:sz w:val="28"/>
          <w:szCs w:val="28"/>
        </w:rPr>
        <w:t>, Е. А. Гражданское право Том 2</w:t>
      </w:r>
      <w:r w:rsidRPr="008A023F">
        <w:rPr>
          <w:sz w:val="28"/>
          <w:szCs w:val="28"/>
        </w:rPr>
        <w:t xml:space="preserve"> </w:t>
      </w:r>
      <w:r>
        <w:rPr>
          <w:sz w:val="28"/>
          <w:szCs w:val="28"/>
        </w:rPr>
        <w:t xml:space="preserve">/ Е. А. Суханов - М.: </w:t>
      </w:r>
      <w:r w:rsidRPr="008A023F">
        <w:rPr>
          <w:sz w:val="28"/>
          <w:szCs w:val="28"/>
        </w:rPr>
        <w:t>Бек</w:t>
      </w:r>
      <w:proofErr w:type="gramStart"/>
      <w:r w:rsidRPr="008A023F">
        <w:rPr>
          <w:sz w:val="28"/>
          <w:szCs w:val="28"/>
        </w:rPr>
        <w:t>.,</w:t>
      </w:r>
      <w:r>
        <w:rPr>
          <w:sz w:val="28"/>
          <w:szCs w:val="28"/>
        </w:rPr>
        <w:t xml:space="preserve"> </w:t>
      </w:r>
      <w:proofErr w:type="gramEnd"/>
      <w:r>
        <w:rPr>
          <w:sz w:val="28"/>
          <w:szCs w:val="28"/>
        </w:rPr>
        <w:t>2000.</w:t>
      </w:r>
    </w:p>
    <w:p w:rsidR="00D04742" w:rsidRDefault="00FB323B" w:rsidP="00BA0E9A">
      <w:pPr>
        <w:pStyle w:val="a5"/>
        <w:numPr>
          <w:ilvl w:val="0"/>
          <w:numId w:val="12"/>
        </w:numPr>
        <w:overflowPunct/>
        <w:autoSpaceDE/>
        <w:autoSpaceDN/>
        <w:adjustRightInd/>
        <w:spacing w:line="360" w:lineRule="auto"/>
        <w:ind w:left="0" w:firstLine="709"/>
        <w:jc w:val="both"/>
        <w:textAlignment w:val="auto"/>
        <w:rPr>
          <w:sz w:val="28"/>
          <w:szCs w:val="28"/>
        </w:rPr>
      </w:pPr>
      <w:proofErr w:type="spellStart"/>
      <w:r w:rsidRPr="008A023F">
        <w:rPr>
          <w:sz w:val="28"/>
          <w:szCs w:val="28"/>
        </w:rPr>
        <w:t>Шешенин</w:t>
      </w:r>
      <w:proofErr w:type="spellEnd"/>
      <w:r w:rsidR="00D04742">
        <w:rPr>
          <w:sz w:val="28"/>
          <w:szCs w:val="28"/>
        </w:rPr>
        <w:t>,</w:t>
      </w:r>
      <w:r w:rsidRPr="008A023F">
        <w:rPr>
          <w:sz w:val="28"/>
          <w:szCs w:val="28"/>
        </w:rPr>
        <w:t xml:space="preserve"> Е. Д. Классификация гражданско-правовых обязательств по оказанию услугу/</w:t>
      </w:r>
      <w:r w:rsidR="00D04742" w:rsidRPr="00D04742">
        <w:rPr>
          <w:sz w:val="28"/>
          <w:szCs w:val="28"/>
        </w:rPr>
        <w:t xml:space="preserve"> </w:t>
      </w:r>
      <w:r w:rsidR="00D04742" w:rsidRPr="008A023F">
        <w:rPr>
          <w:sz w:val="28"/>
          <w:szCs w:val="28"/>
        </w:rPr>
        <w:t xml:space="preserve">Е. Д. </w:t>
      </w:r>
      <w:proofErr w:type="spellStart"/>
      <w:r w:rsidR="00D04742" w:rsidRPr="008A023F">
        <w:rPr>
          <w:sz w:val="28"/>
          <w:szCs w:val="28"/>
        </w:rPr>
        <w:t>Шешенин</w:t>
      </w:r>
      <w:proofErr w:type="spellEnd"/>
      <w:r w:rsidR="00D04742" w:rsidRPr="008A023F">
        <w:rPr>
          <w:sz w:val="28"/>
          <w:szCs w:val="28"/>
        </w:rPr>
        <w:t xml:space="preserve"> </w:t>
      </w:r>
      <w:r w:rsidR="00D04742">
        <w:rPr>
          <w:sz w:val="28"/>
          <w:szCs w:val="28"/>
        </w:rPr>
        <w:t xml:space="preserve">// </w:t>
      </w:r>
      <w:r w:rsidRPr="008A023F">
        <w:rPr>
          <w:sz w:val="28"/>
          <w:szCs w:val="28"/>
        </w:rPr>
        <w:t>Гражданское право и сфера обслуживания.</w:t>
      </w:r>
      <w:r w:rsidR="00D04742">
        <w:rPr>
          <w:sz w:val="28"/>
          <w:szCs w:val="28"/>
        </w:rPr>
        <w:t xml:space="preserve"> – Свердловск. - 1984. С. 42-44.</w:t>
      </w:r>
    </w:p>
    <w:p w:rsidR="0017555E" w:rsidRDefault="0017555E" w:rsidP="00785CED">
      <w:pPr>
        <w:overflowPunct/>
        <w:autoSpaceDE/>
        <w:autoSpaceDN/>
        <w:adjustRightInd/>
        <w:spacing w:line="360" w:lineRule="auto"/>
        <w:ind w:firstLine="709"/>
        <w:contextualSpacing/>
        <w:jc w:val="both"/>
        <w:textAlignment w:val="auto"/>
        <w:rPr>
          <w:sz w:val="28"/>
          <w:szCs w:val="28"/>
        </w:rPr>
      </w:pPr>
    </w:p>
    <w:sectPr w:rsidR="0017555E" w:rsidSect="00810D65">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81E" w:rsidRDefault="005C081E" w:rsidP="007B4F45">
      <w:r>
        <w:separator/>
      </w:r>
    </w:p>
  </w:endnote>
  <w:endnote w:type="continuationSeparator" w:id="0">
    <w:p w:rsidR="005C081E" w:rsidRDefault="005C081E" w:rsidP="007B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81E" w:rsidRDefault="005C081E" w:rsidP="007B4F45">
      <w:r>
        <w:separator/>
      </w:r>
    </w:p>
  </w:footnote>
  <w:footnote w:type="continuationSeparator" w:id="0">
    <w:p w:rsidR="005C081E" w:rsidRDefault="005C081E" w:rsidP="007B4F45">
      <w:r>
        <w:continuationSeparator/>
      </w:r>
    </w:p>
  </w:footnote>
  <w:footnote w:id="1">
    <w:p w:rsidR="007B4F45" w:rsidRPr="00365B0C" w:rsidRDefault="007B4F45">
      <w:pPr>
        <w:pStyle w:val="a7"/>
        <w:rPr>
          <w:sz w:val="18"/>
          <w:szCs w:val="18"/>
        </w:rPr>
      </w:pPr>
      <w:r w:rsidRPr="00365B0C">
        <w:rPr>
          <w:rStyle w:val="a9"/>
          <w:sz w:val="18"/>
          <w:szCs w:val="18"/>
        </w:rPr>
        <w:footnoteRef/>
      </w:r>
      <w:r w:rsidR="00BD2CED" w:rsidRPr="00365B0C">
        <w:rPr>
          <w:sz w:val="18"/>
          <w:szCs w:val="18"/>
        </w:rPr>
        <w:t xml:space="preserve"> </w:t>
      </w:r>
      <w:proofErr w:type="spellStart"/>
      <w:r w:rsidR="00BD2CED" w:rsidRPr="00365B0C">
        <w:rPr>
          <w:sz w:val="18"/>
          <w:szCs w:val="18"/>
        </w:rPr>
        <w:t>Кабалкин</w:t>
      </w:r>
      <w:proofErr w:type="spellEnd"/>
      <w:r w:rsidR="00BD2CED" w:rsidRPr="00365B0C">
        <w:rPr>
          <w:sz w:val="18"/>
          <w:szCs w:val="18"/>
        </w:rPr>
        <w:t xml:space="preserve">, А. Ю. Договор возмездного оказания услуг / А. Ю. </w:t>
      </w:r>
      <w:proofErr w:type="spellStart"/>
      <w:r w:rsidR="00BD2CED" w:rsidRPr="00365B0C">
        <w:rPr>
          <w:sz w:val="18"/>
          <w:szCs w:val="18"/>
        </w:rPr>
        <w:t>Кабалкин</w:t>
      </w:r>
      <w:proofErr w:type="spellEnd"/>
      <w:r w:rsidR="00BD2CED" w:rsidRPr="00365B0C">
        <w:rPr>
          <w:sz w:val="18"/>
          <w:szCs w:val="18"/>
        </w:rPr>
        <w:t xml:space="preserve"> // Российская юстиция. - 1998. - № 3. - С. 15.</w:t>
      </w:r>
    </w:p>
  </w:footnote>
  <w:footnote w:id="2">
    <w:p w:rsidR="007B4F45" w:rsidRPr="00365B0C" w:rsidRDefault="007B4F45">
      <w:pPr>
        <w:pStyle w:val="a7"/>
        <w:rPr>
          <w:sz w:val="18"/>
          <w:szCs w:val="18"/>
        </w:rPr>
      </w:pPr>
      <w:r w:rsidRPr="00365B0C">
        <w:rPr>
          <w:rStyle w:val="a9"/>
          <w:sz w:val="18"/>
          <w:szCs w:val="18"/>
        </w:rPr>
        <w:footnoteRef/>
      </w:r>
      <w:r w:rsidRPr="00365B0C">
        <w:rPr>
          <w:sz w:val="18"/>
          <w:szCs w:val="18"/>
        </w:rPr>
        <w:t xml:space="preserve"> </w:t>
      </w:r>
      <w:proofErr w:type="spellStart"/>
      <w:r w:rsidR="00BD2CED" w:rsidRPr="00365B0C">
        <w:rPr>
          <w:sz w:val="18"/>
          <w:szCs w:val="18"/>
        </w:rPr>
        <w:t>Кабатов</w:t>
      </w:r>
      <w:proofErr w:type="spellEnd"/>
      <w:r w:rsidR="00BD2CED" w:rsidRPr="00365B0C">
        <w:rPr>
          <w:sz w:val="18"/>
          <w:szCs w:val="18"/>
        </w:rPr>
        <w:t>, В.А. Возмездное оказание услуг // Гражданский кодекс Российской Федерации. Часть вторая. Текст. Комментарий. - М., 1996.</w:t>
      </w:r>
    </w:p>
  </w:footnote>
  <w:footnote w:id="3">
    <w:p w:rsidR="007B4F45" w:rsidRDefault="007B4F45">
      <w:pPr>
        <w:pStyle w:val="a7"/>
      </w:pPr>
      <w:r w:rsidRPr="00365B0C">
        <w:rPr>
          <w:rStyle w:val="a9"/>
          <w:sz w:val="18"/>
          <w:szCs w:val="18"/>
        </w:rPr>
        <w:footnoteRef/>
      </w:r>
      <w:r w:rsidRPr="00365B0C">
        <w:rPr>
          <w:sz w:val="18"/>
          <w:szCs w:val="18"/>
        </w:rPr>
        <w:t xml:space="preserve"> </w:t>
      </w:r>
      <w:r w:rsidR="00BD2CED" w:rsidRPr="00365B0C">
        <w:rPr>
          <w:sz w:val="18"/>
          <w:szCs w:val="18"/>
        </w:rPr>
        <w:t>Суханов, Е. А. Гражданское право Том 2 / Е. А. Суханов - М.: Бек</w:t>
      </w:r>
      <w:proofErr w:type="gramStart"/>
      <w:r w:rsidR="00BD2CED" w:rsidRPr="00365B0C">
        <w:rPr>
          <w:sz w:val="18"/>
          <w:szCs w:val="18"/>
        </w:rPr>
        <w:t xml:space="preserve">., </w:t>
      </w:r>
      <w:proofErr w:type="gramEnd"/>
      <w:r w:rsidR="00BD2CED" w:rsidRPr="00365B0C">
        <w:rPr>
          <w:sz w:val="18"/>
          <w:szCs w:val="18"/>
        </w:rPr>
        <w:t>2000.</w:t>
      </w:r>
    </w:p>
  </w:footnote>
  <w:footnote w:id="4">
    <w:p w:rsidR="00C43303" w:rsidRPr="00365B0C" w:rsidRDefault="00C43303">
      <w:pPr>
        <w:pStyle w:val="a7"/>
        <w:rPr>
          <w:sz w:val="18"/>
          <w:szCs w:val="18"/>
        </w:rPr>
      </w:pPr>
      <w:r w:rsidRPr="00365B0C">
        <w:rPr>
          <w:rStyle w:val="a9"/>
          <w:sz w:val="18"/>
          <w:szCs w:val="18"/>
        </w:rPr>
        <w:footnoteRef/>
      </w:r>
      <w:r w:rsidR="00BD2CED" w:rsidRPr="00365B0C">
        <w:rPr>
          <w:sz w:val="18"/>
          <w:szCs w:val="18"/>
        </w:rPr>
        <w:t xml:space="preserve"> Сергеев, А.П. Толстой, Ю. К. Гражданское право: Учебник / А.П. Сергеев, Ю. К. Толстой - М.: 2001.</w:t>
      </w:r>
    </w:p>
  </w:footnote>
  <w:footnote w:id="5">
    <w:p w:rsidR="00C43303" w:rsidRDefault="00C43303">
      <w:pPr>
        <w:pStyle w:val="a7"/>
      </w:pPr>
      <w:r w:rsidRPr="00365B0C">
        <w:rPr>
          <w:rStyle w:val="a9"/>
          <w:sz w:val="18"/>
          <w:szCs w:val="18"/>
        </w:rPr>
        <w:footnoteRef/>
      </w:r>
      <w:r w:rsidRPr="00365B0C">
        <w:rPr>
          <w:sz w:val="18"/>
          <w:szCs w:val="18"/>
        </w:rPr>
        <w:t xml:space="preserve"> </w:t>
      </w:r>
      <w:r w:rsidR="00BD2CED" w:rsidRPr="00365B0C">
        <w:rPr>
          <w:sz w:val="18"/>
          <w:szCs w:val="18"/>
        </w:rPr>
        <w:t>Кротов, М. В. Обязательства по оказанию услуг в гражданском праве / М. В. Кротов. М.: - 1990.</w:t>
      </w:r>
    </w:p>
  </w:footnote>
  <w:footnote w:id="6">
    <w:p w:rsidR="0030600D" w:rsidRPr="00365B0C" w:rsidRDefault="0030600D">
      <w:pPr>
        <w:pStyle w:val="a7"/>
        <w:rPr>
          <w:sz w:val="18"/>
          <w:szCs w:val="18"/>
        </w:rPr>
      </w:pPr>
      <w:r w:rsidRPr="00365B0C">
        <w:rPr>
          <w:rStyle w:val="a9"/>
          <w:sz w:val="18"/>
          <w:szCs w:val="18"/>
        </w:rPr>
        <w:footnoteRef/>
      </w:r>
      <w:r w:rsidRPr="00365B0C">
        <w:rPr>
          <w:sz w:val="18"/>
          <w:szCs w:val="18"/>
        </w:rPr>
        <w:t xml:space="preserve"> </w:t>
      </w:r>
      <w:r w:rsidR="00BD2CED" w:rsidRPr="00365B0C">
        <w:rPr>
          <w:sz w:val="18"/>
          <w:szCs w:val="18"/>
        </w:rPr>
        <w:t>Брагинский, М. И. Общее учение о хозяйственных договорах / М. И.  Брагинский - Минск, 2000.</w:t>
      </w:r>
    </w:p>
  </w:footnote>
  <w:footnote w:id="7">
    <w:p w:rsidR="0030600D" w:rsidRDefault="0030600D">
      <w:pPr>
        <w:pStyle w:val="a7"/>
      </w:pPr>
      <w:r w:rsidRPr="00365B0C">
        <w:rPr>
          <w:rStyle w:val="a9"/>
          <w:sz w:val="18"/>
          <w:szCs w:val="18"/>
        </w:rPr>
        <w:footnoteRef/>
      </w:r>
      <w:r w:rsidRPr="00365B0C">
        <w:rPr>
          <w:sz w:val="18"/>
          <w:szCs w:val="18"/>
        </w:rPr>
        <w:t xml:space="preserve"> </w:t>
      </w:r>
      <w:r w:rsidR="00BD2CED" w:rsidRPr="00365B0C">
        <w:rPr>
          <w:sz w:val="18"/>
          <w:szCs w:val="18"/>
        </w:rPr>
        <w:t>Гражданский кодекс Российской Федерации (часть вторая) от  26 января 1996 года  // СЗ РФ. – 1996. - № 5. -  ст. 410.</w:t>
      </w:r>
    </w:p>
  </w:footnote>
  <w:footnote w:id="8">
    <w:p w:rsidR="00C52C1F" w:rsidRPr="00365B0C" w:rsidRDefault="00C52C1F">
      <w:pPr>
        <w:pStyle w:val="a7"/>
        <w:rPr>
          <w:sz w:val="18"/>
          <w:szCs w:val="18"/>
        </w:rPr>
      </w:pPr>
      <w:r w:rsidRPr="00365B0C">
        <w:rPr>
          <w:rStyle w:val="a9"/>
          <w:sz w:val="18"/>
          <w:szCs w:val="18"/>
        </w:rPr>
        <w:footnoteRef/>
      </w:r>
      <w:r w:rsidRPr="00365B0C">
        <w:rPr>
          <w:sz w:val="18"/>
          <w:szCs w:val="18"/>
        </w:rPr>
        <w:t xml:space="preserve"> </w:t>
      </w:r>
      <w:r w:rsidR="00BD2CED" w:rsidRPr="00365B0C">
        <w:rPr>
          <w:sz w:val="18"/>
          <w:szCs w:val="18"/>
        </w:rPr>
        <w:t>Кротов, М. В. Обязательства по оказанию услуг в гражданском праве / М. В. Кротов. М.: - 1990.</w:t>
      </w:r>
    </w:p>
  </w:footnote>
  <w:footnote w:id="9">
    <w:p w:rsidR="00C52C1F" w:rsidRDefault="00C52C1F">
      <w:pPr>
        <w:pStyle w:val="a7"/>
      </w:pPr>
      <w:r w:rsidRPr="00365B0C">
        <w:rPr>
          <w:rStyle w:val="a9"/>
          <w:sz w:val="18"/>
          <w:szCs w:val="18"/>
        </w:rPr>
        <w:footnoteRef/>
      </w:r>
      <w:r w:rsidRPr="00365B0C">
        <w:rPr>
          <w:sz w:val="18"/>
          <w:szCs w:val="18"/>
        </w:rPr>
        <w:t xml:space="preserve"> </w:t>
      </w:r>
      <w:r w:rsidR="00BD2CED" w:rsidRPr="00365B0C">
        <w:rPr>
          <w:sz w:val="18"/>
          <w:szCs w:val="18"/>
        </w:rPr>
        <w:t>Гражданский кодекс Российской Федерации (часть вторая) от  26 января 1996 года  // СЗ РФ. – 1996. - № 5. -  ст. 410.</w:t>
      </w:r>
    </w:p>
  </w:footnote>
  <w:footnote w:id="10">
    <w:p w:rsidR="00BD2CED" w:rsidRPr="00365B0C" w:rsidRDefault="00BD2CED">
      <w:pPr>
        <w:pStyle w:val="a7"/>
        <w:rPr>
          <w:sz w:val="18"/>
          <w:szCs w:val="18"/>
        </w:rPr>
      </w:pPr>
      <w:r w:rsidRPr="00365B0C">
        <w:rPr>
          <w:rStyle w:val="a9"/>
          <w:sz w:val="18"/>
          <w:szCs w:val="18"/>
        </w:rPr>
        <w:footnoteRef/>
      </w:r>
      <w:r w:rsidRPr="00365B0C">
        <w:rPr>
          <w:sz w:val="18"/>
          <w:szCs w:val="18"/>
        </w:rPr>
        <w:t xml:space="preserve"> Гражданский кодекс Российской Федерации (часть вторая) от  26 января 1996 года  // СЗ РФ. – 1996. - № 5. -  ст. 410.</w:t>
      </w:r>
    </w:p>
  </w:footnote>
  <w:footnote w:id="11">
    <w:p w:rsidR="00C52C1F" w:rsidRPr="00365B0C" w:rsidRDefault="00C52C1F">
      <w:pPr>
        <w:pStyle w:val="a7"/>
        <w:rPr>
          <w:sz w:val="18"/>
          <w:szCs w:val="18"/>
        </w:rPr>
      </w:pPr>
      <w:r w:rsidRPr="00365B0C">
        <w:rPr>
          <w:rStyle w:val="a9"/>
          <w:sz w:val="18"/>
          <w:szCs w:val="18"/>
        </w:rPr>
        <w:footnoteRef/>
      </w:r>
      <w:r w:rsidRPr="00365B0C">
        <w:rPr>
          <w:sz w:val="18"/>
          <w:szCs w:val="18"/>
        </w:rPr>
        <w:t xml:space="preserve"> </w:t>
      </w:r>
      <w:proofErr w:type="spellStart"/>
      <w:r w:rsidR="00BD2CED" w:rsidRPr="00365B0C">
        <w:rPr>
          <w:sz w:val="18"/>
          <w:szCs w:val="18"/>
        </w:rPr>
        <w:t>Кабалкин</w:t>
      </w:r>
      <w:proofErr w:type="spellEnd"/>
      <w:r w:rsidR="00BD2CED" w:rsidRPr="00365B0C">
        <w:rPr>
          <w:sz w:val="18"/>
          <w:szCs w:val="18"/>
        </w:rPr>
        <w:t xml:space="preserve">, А. Ю. Услуга в гражданском праве Российской Федерации / А. Ю. </w:t>
      </w:r>
      <w:proofErr w:type="spellStart"/>
      <w:r w:rsidR="00BD2CED" w:rsidRPr="00365B0C">
        <w:rPr>
          <w:sz w:val="18"/>
          <w:szCs w:val="18"/>
        </w:rPr>
        <w:t>Кабалкин</w:t>
      </w:r>
      <w:proofErr w:type="spellEnd"/>
      <w:r w:rsidR="00BD2CED" w:rsidRPr="00365B0C">
        <w:rPr>
          <w:sz w:val="18"/>
          <w:szCs w:val="18"/>
        </w:rPr>
        <w:t xml:space="preserve"> // сборник научных трудов - М., 1995. С. 29 —42.</w:t>
      </w:r>
    </w:p>
  </w:footnote>
  <w:footnote w:id="12">
    <w:p w:rsidR="00C52C1F" w:rsidRPr="00365B0C" w:rsidRDefault="00C52C1F">
      <w:pPr>
        <w:pStyle w:val="a7"/>
        <w:rPr>
          <w:sz w:val="18"/>
          <w:szCs w:val="18"/>
        </w:rPr>
      </w:pPr>
      <w:r w:rsidRPr="00365B0C">
        <w:rPr>
          <w:rStyle w:val="a9"/>
          <w:sz w:val="18"/>
          <w:szCs w:val="18"/>
        </w:rPr>
        <w:footnoteRef/>
      </w:r>
      <w:r w:rsidRPr="00365B0C">
        <w:rPr>
          <w:sz w:val="18"/>
          <w:szCs w:val="18"/>
        </w:rPr>
        <w:t xml:space="preserve"> </w:t>
      </w:r>
      <w:r w:rsidR="00BD2CED" w:rsidRPr="00365B0C">
        <w:rPr>
          <w:sz w:val="18"/>
          <w:szCs w:val="18"/>
        </w:rPr>
        <w:t>Кротов, М. В. Обязательства по оказанию услуг в гражданском праве / М. В. Кротов. М.: - 1990.</w:t>
      </w:r>
    </w:p>
  </w:footnote>
  <w:footnote w:id="13">
    <w:p w:rsidR="00C52C1F" w:rsidRPr="00365B0C" w:rsidRDefault="00C52C1F">
      <w:pPr>
        <w:pStyle w:val="a7"/>
        <w:rPr>
          <w:sz w:val="18"/>
          <w:szCs w:val="18"/>
        </w:rPr>
      </w:pPr>
      <w:r w:rsidRPr="00365B0C">
        <w:rPr>
          <w:rStyle w:val="a9"/>
          <w:sz w:val="18"/>
          <w:szCs w:val="18"/>
        </w:rPr>
        <w:footnoteRef/>
      </w:r>
      <w:r w:rsidRPr="00365B0C">
        <w:rPr>
          <w:sz w:val="18"/>
          <w:szCs w:val="18"/>
        </w:rPr>
        <w:t xml:space="preserve"> </w:t>
      </w:r>
      <w:r w:rsidR="0058507E" w:rsidRPr="00365B0C">
        <w:rPr>
          <w:sz w:val="18"/>
          <w:szCs w:val="18"/>
        </w:rPr>
        <w:t>Гражданский кодекс Российской Федерации (часть вторая) от  26 января 1996 года  // СЗ РФ. – 1996. - № 5. -  ст. 410.</w:t>
      </w:r>
    </w:p>
  </w:footnote>
  <w:footnote w:id="14">
    <w:p w:rsidR="00C52C1F" w:rsidRDefault="00C52C1F">
      <w:pPr>
        <w:pStyle w:val="a7"/>
      </w:pPr>
      <w:r w:rsidRPr="00365B0C">
        <w:rPr>
          <w:rStyle w:val="a9"/>
          <w:sz w:val="18"/>
          <w:szCs w:val="18"/>
        </w:rPr>
        <w:footnoteRef/>
      </w:r>
      <w:r w:rsidRPr="00365B0C">
        <w:rPr>
          <w:sz w:val="18"/>
          <w:szCs w:val="18"/>
        </w:rPr>
        <w:t xml:space="preserve"> </w:t>
      </w:r>
      <w:r w:rsidR="0058507E" w:rsidRPr="00365B0C">
        <w:rPr>
          <w:sz w:val="18"/>
          <w:szCs w:val="18"/>
        </w:rPr>
        <w:t>Суханов, Е. А. Гражданское право Том 2 / Е. А. Суханов - М.: Бек</w:t>
      </w:r>
      <w:proofErr w:type="gramStart"/>
      <w:r w:rsidR="0058507E" w:rsidRPr="00365B0C">
        <w:rPr>
          <w:sz w:val="18"/>
          <w:szCs w:val="18"/>
        </w:rPr>
        <w:t xml:space="preserve">., </w:t>
      </w:r>
      <w:proofErr w:type="gramEnd"/>
      <w:r w:rsidR="0058507E" w:rsidRPr="00365B0C">
        <w:rPr>
          <w:sz w:val="18"/>
          <w:szCs w:val="18"/>
        </w:rPr>
        <w:t>2000.</w:t>
      </w:r>
    </w:p>
  </w:footnote>
  <w:footnote w:id="15">
    <w:p w:rsidR="00241D67" w:rsidRPr="00365B0C" w:rsidRDefault="00241D67">
      <w:pPr>
        <w:pStyle w:val="a7"/>
        <w:rPr>
          <w:sz w:val="18"/>
          <w:szCs w:val="18"/>
        </w:rPr>
      </w:pPr>
      <w:r w:rsidRPr="00365B0C">
        <w:rPr>
          <w:rStyle w:val="a9"/>
          <w:sz w:val="18"/>
          <w:szCs w:val="18"/>
        </w:rPr>
        <w:footnoteRef/>
      </w:r>
      <w:r w:rsidR="0058507E" w:rsidRPr="00365B0C">
        <w:rPr>
          <w:sz w:val="18"/>
          <w:szCs w:val="18"/>
        </w:rPr>
        <w:t xml:space="preserve"> Закон РФ от 07.02.1992 № 2300-1 «О защите прав потребителей» // СЗ РФ от 15 января 1996 - № 3 - ст. 140.</w:t>
      </w:r>
    </w:p>
  </w:footnote>
  <w:footnote w:id="16">
    <w:p w:rsidR="00241D67" w:rsidRPr="00365B0C" w:rsidRDefault="00241D67">
      <w:pPr>
        <w:pStyle w:val="a7"/>
        <w:rPr>
          <w:sz w:val="18"/>
          <w:szCs w:val="18"/>
        </w:rPr>
      </w:pPr>
      <w:r w:rsidRPr="00365B0C">
        <w:rPr>
          <w:rStyle w:val="a9"/>
          <w:sz w:val="18"/>
          <w:szCs w:val="18"/>
        </w:rPr>
        <w:footnoteRef/>
      </w:r>
      <w:r w:rsidRPr="00365B0C">
        <w:rPr>
          <w:sz w:val="18"/>
          <w:szCs w:val="18"/>
        </w:rPr>
        <w:t xml:space="preserve"> </w:t>
      </w:r>
      <w:r w:rsidR="00365B0C" w:rsidRPr="00365B0C">
        <w:rPr>
          <w:sz w:val="18"/>
          <w:szCs w:val="18"/>
        </w:rPr>
        <w:t>Кротов, М. В. Обязательства по оказанию услуг в гражданском праве / М. В. Кротов. М.: - 1990.</w:t>
      </w:r>
    </w:p>
  </w:footnote>
  <w:footnote w:id="17">
    <w:p w:rsidR="00241D67" w:rsidRPr="00365B0C" w:rsidRDefault="00241D67">
      <w:pPr>
        <w:pStyle w:val="a7"/>
        <w:rPr>
          <w:sz w:val="18"/>
          <w:szCs w:val="18"/>
        </w:rPr>
      </w:pPr>
      <w:r w:rsidRPr="00365B0C">
        <w:rPr>
          <w:rStyle w:val="a9"/>
          <w:sz w:val="18"/>
          <w:szCs w:val="18"/>
        </w:rPr>
        <w:footnoteRef/>
      </w:r>
      <w:r w:rsidRPr="00365B0C">
        <w:rPr>
          <w:sz w:val="18"/>
          <w:szCs w:val="18"/>
        </w:rPr>
        <w:t xml:space="preserve"> </w:t>
      </w:r>
      <w:r w:rsidR="00365B0C" w:rsidRPr="00365B0C">
        <w:rPr>
          <w:sz w:val="18"/>
          <w:szCs w:val="18"/>
        </w:rPr>
        <w:t>Закон РФ от 10.07.1992 № 3266-1 «Об образовании» // СЗ РФ от 15.01.1996 - № 3 - ст. 150.</w:t>
      </w:r>
    </w:p>
  </w:footnote>
  <w:footnote w:id="18">
    <w:p w:rsidR="00241D67" w:rsidRPr="00365B0C" w:rsidRDefault="00241D67">
      <w:pPr>
        <w:pStyle w:val="a7"/>
        <w:rPr>
          <w:sz w:val="18"/>
          <w:szCs w:val="18"/>
        </w:rPr>
      </w:pPr>
      <w:r w:rsidRPr="00365B0C">
        <w:rPr>
          <w:rStyle w:val="a9"/>
          <w:sz w:val="18"/>
          <w:szCs w:val="18"/>
        </w:rPr>
        <w:footnoteRef/>
      </w:r>
      <w:r w:rsidRPr="00365B0C">
        <w:rPr>
          <w:sz w:val="18"/>
          <w:szCs w:val="18"/>
        </w:rPr>
        <w:t xml:space="preserve"> </w:t>
      </w:r>
      <w:r w:rsidR="00365B0C" w:rsidRPr="00365B0C">
        <w:rPr>
          <w:sz w:val="18"/>
          <w:szCs w:val="18"/>
        </w:rPr>
        <w:t>Федеральный закон от 7 июля 2003 г. № 15-ФЗ «О связи» // СЗ РФ от 14 июля 2003 - № 28 - ст. 2895.</w:t>
      </w:r>
    </w:p>
  </w:footnote>
  <w:footnote w:id="19">
    <w:p w:rsidR="00FD0A28" w:rsidRDefault="00FD0A28">
      <w:pPr>
        <w:pStyle w:val="a7"/>
      </w:pPr>
      <w:r w:rsidRPr="00365B0C">
        <w:rPr>
          <w:rStyle w:val="a9"/>
          <w:sz w:val="18"/>
          <w:szCs w:val="18"/>
        </w:rPr>
        <w:footnoteRef/>
      </w:r>
      <w:r w:rsidRPr="00365B0C">
        <w:rPr>
          <w:sz w:val="18"/>
          <w:szCs w:val="18"/>
        </w:rPr>
        <w:t xml:space="preserve"> </w:t>
      </w:r>
      <w:r w:rsidR="00365B0C" w:rsidRPr="00365B0C">
        <w:rPr>
          <w:sz w:val="18"/>
          <w:szCs w:val="18"/>
        </w:rPr>
        <w:t>Закон РФ от 11 марта 1992 г. № 2487-1 «О частной детективной и охранной деятельности в Российской Федерации» // Российская газета. – 30 апреля 1992. - № 100.</w:t>
      </w:r>
    </w:p>
  </w:footnote>
  <w:footnote w:id="20">
    <w:p w:rsidR="00FA03B5" w:rsidRPr="00110C36" w:rsidRDefault="00FA03B5">
      <w:pPr>
        <w:pStyle w:val="a7"/>
        <w:rPr>
          <w:sz w:val="18"/>
          <w:szCs w:val="18"/>
        </w:rPr>
      </w:pPr>
      <w:r w:rsidRPr="00110C36">
        <w:rPr>
          <w:rStyle w:val="a9"/>
          <w:sz w:val="18"/>
          <w:szCs w:val="18"/>
        </w:rPr>
        <w:footnoteRef/>
      </w:r>
      <w:r w:rsidRPr="00110C36">
        <w:rPr>
          <w:sz w:val="18"/>
          <w:szCs w:val="18"/>
        </w:rPr>
        <w:t xml:space="preserve"> </w:t>
      </w:r>
      <w:r w:rsidR="00110C36" w:rsidRPr="00110C36">
        <w:rPr>
          <w:sz w:val="18"/>
          <w:szCs w:val="18"/>
        </w:rPr>
        <w:t>Гражданский кодекс Российской Федерации (часть вторая) от  26 января 1996 года  // СЗ РФ. – 1996. - № 5. -  ст. 410.</w:t>
      </w:r>
    </w:p>
  </w:footnote>
  <w:footnote w:id="21">
    <w:p w:rsidR="00002614" w:rsidRPr="00401C9A" w:rsidRDefault="00002614">
      <w:pPr>
        <w:pStyle w:val="a7"/>
        <w:rPr>
          <w:sz w:val="18"/>
          <w:szCs w:val="18"/>
        </w:rPr>
      </w:pPr>
      <w:r w:rsidRPr="00401C9A">
        <w:rPr>
          <w:rStyle w:val="a9"/>
          <w:sz w:val="18"/>
          <w:szCs w:val="18"/>
        </w:rPr>
        <w:footnoteRef/>
      </w:r>
      <w:r w:rsidR="00401C9A" w:rsidRPr="00401C9A">
        <w:rPr>
          <w:sz w:val="18"/>
          <w:szCs w:val="18"/>
        </w:rPr>
        <w:t>Гражданский кодекс Российской Федерации (часть вторая) от  26 января 1996 года  // СЗ РФ. – 1996. - № 5. -  ст. 410.</w:t>
      </w:r>
    </w:p>
  </w:footnote>
  <w:footnote w:id="22">
    <w:p w:rsidR="0037190F" w:rsidRPr="00401C9A" w:rsidRDefault="0037190F">
      <w:pPr>
        <w:pStyle w:val="a7"/>
        <w:rPr>
          <w:sz w:val="18"/>
          <w:szCs w:val="18"/>
        </w:rPr>
      </w:pPr>
      <w:r w:rsidRPr="00401C9A">
        <w:rPr>
          <w:rStyle w:val="a9"/>
          <w:sz w:val="18"/>
          <w:szCs w:val="18"/>
        </w:rPr>
        <w:footnoteRef/>
      </w:r>
      <w:r w:rsidR="00401C9A" w:rsidRPr="00401C9A">
        <w:rPr>
          <w:sz w:val="18"/>
          <w:szCs w:val="18"/>
        </w:rPr>
        <w:t xml:space="preserve"> Гражданский кодекс Российской Федерации (часть вторая) от  26 января 1996 года  // СЗ РФ. – 1996. - № 5. -  ст. 410.</w:t>
      </w:r>
    </w:p>
  </w:footnote>
  <w:footnote w:id="23">
    <w:p w:rsidR="0037190F" w:rsidRPr="00401C9A" w:rsidRDefault="0037190F">
      <w:pPr>
        <w:pStyle w:val="a7"/>
        <w:rPr>
          <w:sz w:val="18"/>
          <w:szCs w:val="18"/>
        </w:rPr>
      </w:pPr>
      <w:r w:rsidRPr="00401C9A">
        <w:rPr>
          <w:rStyle w:val="a9"/>
          <w:sz w:val="18"/>
          <w:szCs w:val="18"/>
        </w:rPr>
        <w:footnoteRef/>
      </w:r>
      <w:r w:rsidR="00401C9A" w:rsidRPr="00401C9A">
        <w:rPr>
          <w:sz w:val="18"/>
          <w:szCs w:val="18"/>
        </w:rPr>
        <w:t xml:space="preserve"> Гражданский кодекс Российской Федерации (часть вторая) от  26 января 1996 года  // СЗ РФ. – 1996. - № 5. -  ст. 410.</w:t>
      </w:r>
    </w:p>
  </w:footnote>
  <w:footnote w:id="24">
    <w:p w:rsidR="00534508" w:rsidRDefault="00534508">
      <w:pPr>
        <w:pStyle w:val="a7"/>
      </w:pPr>
      <w:r w:rsidRPr="00401C9A">
        <w:rPr>
          <w:rStyle w:val="a9"/>
          <w:sz w:val="18"/>
          <w:szCs w:val="18"/>
        </w:rPr>
        <w:footnoteRef/>
      </w:r>
      <w:r w:rsidRPr="00401C9A">
        <w:rPr>
          <w:sz w:val="18"/>
          <w:szCs w:val="18"/>
        </w:rPr>
        <w:t xml:space="preserve"> </w:t>
      </w:r>
      <w:proofErr w:type="spellStart"/>
      <w:r w:rsidR="00401C9A" w:rsidRPr="00401C9A">
        <w:rPr>
          <w:sz w:val="18"/>
          <w:szCs w:val="18"/>
        </w:rPr>
        <w:t>Кабатов</w:t>
      </w:r>
      <w:proofErr w:type="spellEnd"/>
      <w:r w:rsidR="00401C9A" w:rsidRPr="00401C9A">
        <w:rPr>
          <w:sz w:val="18"/>
          <w:szCs w:val="18"/>
        </w:rPr>
        <w:t>, В.А. Возмездное оказание услуг // Гражданский кодекс Российской Федерации. Часть вторая. Текст. Комментарий. - М., 1996.</w:t>
      </w:r>
    </w:p>
  </w:footnote>
  <w:footnote w:id="25">
    <w:p w:rsidR="00534508" w:rsidRPr="00401C9A" w:rsidRDefault="00534508">
      <w:pPr>
        <w:pStyle w:val="a7"/>
        <w:rPr>
          <w:sz w:val="18"/>
          <w:szCs w:val="18"/>
        </w:rPr>
      </w:pPr>
      <w:r w:rsidRPr="00401C9A">
        <w:rPr>
          <w:rStyle w:val="a9"/>
          <w:sz w:val="18"/>
          <w:szCs w:val="18"/>
        </w:rPr>
        <w:footnoteRef/>
      </w:r>
      <w:r w:rsidRPr="00401C9A">
        <w:rPr>
          <w:sz w:val="18"/>
          <w:szCs w:val="18"/>
        </w:rPr>
        <w:t xml:space="preserve"> </w:t>
      </w:r>
      <w:r w:rsidR="00401C9A" w:rsidRPr="00401C9A">
        <w:rPr>
          <w:sz w:val="18"/>
          <w:szCs w:val="18"/>
        </w:rPr>
        <w:t>Кротов, М. В. Обязательства по оказанию услуг в гражданском праве / М. В. Кротов. М.: - 1990.</w:t>
      </w:r>
    </w:p>
  </w:footnote>
  <w:footnote w:id="26">
    <w:p w:rsidR="00761784" w:rsidRPr="00401C9A" w:rsidRDefault="00761784">
      <w:pPr>
        <w:pStyle w:val="a7"/>
        <w:rPr>
          <w:sz w:val="18"/>
          <w:szCs w:val="18"/>
        </w:rPr>
      </w:pPr>
      <w:r w:rsidRPr="00401C9A">
        <w:rPr>
          <w:rStyle w:val="a9"/>
          <w:sz w:val="18"/>
          <w:szCs w:val="18"/>
        </w:rPr>
        <w:footnoteRef/>
      </w:r>
      <w:r w:rsidRPr="00401C9A">
        <w:rPr>
          <w:sz w:val="18"/>
          <w:szCs w:val="18"/>
        </w:rPr>
        <w:t xml:space="preserve"> </w:t>
      </w:r>
      <w:r w:rsidR="00401C9A" w:rsidRPr="00401C9A">
        <w:rPr>
          <w:sz w:val="18"/>
          <w:szCs w:val="18"/>
        </w:rPr>
        <w:t>Брагинский, М. И. Актуальные проблемы гражданского права / М. И. Брагинский - М.: статус, 1998.</w:t>
      </w:r>
    </w:p>
  </w:footnote>
  <w:footnote w:id="27">
    <w:p w:rsidR="00761784" w:rsidRDefault="00761784">
      <w:pPr>
        <w:pStyle w:val="a7"/>
      </w:pPr>
      <w:r w:rsidRPr="00401C9A">
        <w:rPr>
          <w:rStyle w:val="a9"/>
          <w:sz w:val="18"/>
          <w:szCs w:val="18"/>
        </w:rPr>
        <w:footnoteRef/>
      </w:r>
      <w:r w:rsidRPr="00401C9A">
        <w:rPr>
          <w:sz w:val="18"/>
          <w:szCs w:val="18"/>
        </w:rPr>
        <w:t xml:space="preserve"> </w:t>
      </w:r>
      <w:r w:rsidR="00401C9A" w:rsidRPr="00401C9A">
        <w:rPr>
          <w:sz w:val="18"/>
          <w:szCs w:val="18"/>
        </w:rPr>
        <w:t>Гражданский кодекс Российской Федерации (часть вторая) от  26 января 1996 года  // СЗ РФ. – 1996. - № 5. -  ст. 410.</w:t>
      </w:r>
    </w:p>
  </w:footnote>
  <w:footnote w:id="28">
    <w:p w:rsidR="00761784" w:rsidRPr="00401C9A" w:rsidRDefault="00761784">
      <w:pPr>
        <w:pStyle w:val="a7"/>
        <w:rPr>
          <w:sz w:val="18"/>
          <w:szCs w:val="18"/>
        </w:rPr>
      </w:pPr>
      <w:r w:rsidRPr="00401C9A">
        <w:rPr>
          <w:rStyle w:val="a9"/>
          <w:sz w:val="18"/>
          <w:szCs w:val="18"/>
        </w:rPr>
        <w:footnoteRef/>
      </w:r>
      <w:r w:rsidRPr="00401C9A">
        <w:rPr>
          <w:sz w:val="18"/>
          <w:szCs w:val="18"/>
        </w:rPr>
        <w:t xml:space="preserve"> </w:t>
      </w:r>
      <w:r w:rsidR="00401C9A" w:rsidRPr="00401C9A">
        <w:rPr>
          <w:sz w:val="18"/>
          <w:szCs w:val="18"/>
        </w:rPr>
        <w:t>Гражданский кодекс Российской Федерации (часть вторая) от  26 января 1996 года  // СЗ РФ. – 1996. - № 5. -  ст. 410.</w:t>
      </w:r>
    </w:p>
  </w:footnote>
  <w:footnote w:id="29">
    <w:p w:rsidR="00761784" w:rsidRDefault="00761784">
      <w:pPr>
        <w:pStyle w:val="a7"/>
      </w:pPr>
      <w:r w:rsidRPr="00401C9A">
        <w:rPr>
          <w:rStyle w:val="a9"/>
          <w:sz w:val="18"/>
          <w:szCs w:val="18"/>
        </w:rPr>
        <w:footnoteRef/>
      </w:r>
      <w:r w:rsidRPr="00401C9A">
        <w:rPr>
          <w:sz w:val="18"/>
          <w:szCs w:val="18"/>
        </w:rPr>
        <w:t xml:space="preserve"> </w:t>
      </w:r>
      <w:r w:rsidR="00401C9A" w:rsidRPr="00401C9A">
        <w:rPr>
          <w:sz w:val="18"/>
          <w:szCs w:val="18"/>
        </w:rPr>
        <w:t>Гражданский кодекс Российской Федерации (часть вторая) от  26 января 1996 года  // СЗ РФ. – 1996. - № 5. -  ст. 410.</w:t>
      </w:r>
    </w:p>
  </w:footnote>
  <w:footnote w:id="30">
    <w:p w:rsidR="00550E5C" w:rsidRPr="00401C9A" w:rsidRDefault="00550E5C">
      <w:pPr>
        <w:pStyle w:val="a7"/>
        <w:rPr>
          <w:sz w:val="18"/>
          <w:szCs w:val="18"/>
        </w:rPr>
      </w:pPr>
      <w:r w:rsidRPr="00401C9A">
        <w:rPr>
          <w:rStyle w:val="a9"/>
          <w:sz w:val="18"/>
          <w:szCs w:val="18"/>
        </w:rPr>
        <w:footnoteRef/>
      </w:r>
      <w:r w:rsidRPr="00401C9A">
        <w:rPr>
          <w:sz w:val="18"/>
          <w:szCs w:val="18"/>
        </w:rPr>
        <w:t xml:space="preserve"> </w:t>
      </w:r>
      <w:r w:rsidR="00401C9A" w:rsidRPr="00401C9A">
        <w:rPr>
          <w:sz w:val="18"/>
          <w:szCs w:val="18"/>
        </w:rPr>
        <w:t>Грибанов, В. П. Ответственность за нарушение гражданских прав и обязанностей / В. П. Грибанов  -  М.: 2006.</w:t>
      </w:r>
    </w:p>
  </w:footnote>
  <w:footnote w:id="31">
    <w:p w:rsidR="00550E5C" w:rsidRPr="00401C9A" w:rsidRDefault="00550E5C">
      <w:pPr>
        <w:pStyle w:val="a7"/>
        <w:rPr>
          <w:sz w:val="18"/>
          <w:szCs w:val="18"/>
        </w:rPr>
      </w:pPr>
      <w:r w:rsidRPr="00401C9A">
        <w:rPr>
          <w:rStyle w:val="a9"/>
          <w:sz w:val="18"/>
          <w:szCs w:val="18"/>
        </w:rPr>
        <w:footnoteRef/>
      </w:r>
      <w:r w:rsidRPr="00401C9A">
        <w:rPr>
          <w:sz w:val="18"/>
          <w:szCs w:val="18"/>
        </w:rPr>
        <w:t xml:space="preserve"> </w:t>
      </w:r>
      <w:r w:rsidR="00401C9A" w:rsidRPr="00401C9A">
        <w:rPr>
          <w:sz w:val="18"/>
          <w:szCs w:val="18"/>
        </w:rPr>
        <w:t>Гражданский кодекс Российской Федерации (часть вторая) от  26 января 1996 года  // СЗ РФ. – 1996. - № 5. -  ст. 410.</w:t>
      </w:r>
    </w:p>
  </w:footnote>
  <w:footnote w:id="32">
    <w:p w:rsidR="00550E5C" w:rsidRDefault="00550E5C">
      <w:pPr>
        <w:pStyle w:val="a7"/>
      </w:pPr>
      <w:r w:rsidRPr="00401C9A">
        <w:rPr>
          <w:rStyle w:val="a9"/>
          <w:sz w:val="18"/>
          <w:szCs w:val="18"/>
        </w:rPr>
        <w:footnoteRef/>
      </w:r>
      <w:r w:rsidR="00401C9A" w:rsidRPr="00401C9A">
        <w:rPr>
          <w:sz w:val="18"/>
          <w:szCs w:val="18"/>
        </w:rPr>
        <w:t>Сергеев, А.П. Толстой, Ю. К. Гражданское право: Учебник / А.П. Сергеев, Ю. К. Толстой - М.: 2001.</w:t>
      </w:r>
    </w:p>
  </w:footnote>
  <w:footnote w:id="33">
    <w:p w:rsidR="00550E5C" w:rsidRPr="00761435" w:rsidRDefault="00550E5C">
      <w:pPr>
        <w:pStyle w:val="a7"/>
        <w:rPr>
          <w:sz w:val="18"/>
          <w:szCs w:val="18"/>
        </w:rPr>
      </w:pPr>
      <w:r w:rsidRPr="00761435">
        <w:rPr>
          <w:rStyle w:val="a9"/>
          <w:sz w:val="18"/>
          <w:szCs w:val="18"/>
        </w:rPr>
        <w:footnoteRef/>
      </w:r>
      <w:r w:rsidRPr="00761435">
        <w:rPr>
          <w:sz w:val="18"/>
          <w:szCs w:val="18"/>
        </w:rPr>
        <w:t xml:space="preserve"> </w:t>
      </w:r>
      <w:proofErr w:type="spellStart"/>
      <w:r w:rsidR="00761435" w:rsidRPr="00761435">
        <w:rPr>
          <w:sz w:val="18"/>
          <w:szCs w:val="18"/>
        </w:rPr>
        <w:t>Кабалкин</w:t>
      </w:r>
      <w:proofErr w:type="spellEnd"/>
      <w:r w:rsidR="00761435" w:rsidRPr="00761435">
        <w:rPr>
          <w:sz w:val="18"/>
          <w:szCs w:val="18"/>
        </w:rPr>
        <w:t xml:space="preserve">, А. Ю. Услуга в гражданском праве Российской Федерации / А. Ю. </w:t>
      </w:r>
      <w:proofErr w:type="spellStart"/>
      <w:r w:rsidR="00761435" w:rsidRPr="00761435">
        <w:rPr>
          <w:sz w:val="18"/>
          <w:szCs w:val="18"/>
        </w:rPr>
        <w:t>Кабалкин</w:t>
      </w:r>
      <w:proofErr w:type="spellEnd"/>
      <w:r w:rsidR="00761435" w:rsidRPr="00761435">
        <w:rPr>
          <w:sz w:val="18"/>
          <w:szCs w:val="18"/>
        </w:rPr>
        <w:t xml:space="preserve"> // сборник научных трудов - М., 1995. С. 29 —42.</w:t>
      </w:r>
    </w:p>
  </w:footnote>
  <w:footnote w:id="34">
    <w:p w:rsidR="00550E5C" w:rsidRPr="00761435" w:rsidRDefault="00550E5C">
      <w:pPr>
        <w:pStyle w:val="a7"/>
        <w:rPr>
          <w:sz w:val="18"/>
          <w:szCs w:val="18"/>
        </w:rPr>
      </w:pPr>
      <w:r w:rsidRPr="00761435">
        <w:rPr>
          <w:rStyle w:val="a9"/>
          <w:sz w:val="18"/>
          <w:szCs w:val="18"/>
        </w:rPr>
        <w:footnoteRef/>
      </w:r>
      <w:r w:rsidRPr="00761435">
        <w:rPr>
          <w:sz w:val="18"/>
          <w:szCs w:val="18"/>
        </w:rPr>
        <w:t xml:space="preserve"> </w:t>
      </w:r>
      <w:r w:rsidR="00761435" w:rsidRPr="00761435">
        <w:rPr>
          <w:sz w:val="18"/>
          <w:szCs w:val="18"/>
        </w:rPr>
        <w:t>Гражданский кодекс Российской Федерации (часть вторая) от  26 января 1996 года  // СЗ РФ. – 1996. - № 5. -  ст. 410.</w:t>
      </w:r>
    </w:p>
  </w:footnote>
  <w:footnote w:id="35">
    <w:p w:rsidR="009557A4" w:rsidRPr="00761435" w:rsidRDefault="009557A4">
      <w:pPr>
        <w:pStyle w:val="a7"/>
        <w:rPr>
          <w:sz w:val="18"/>
          <w:szCs w:val="18"/>
        </w:rPr>
      </w:pPr>
      <w:r w:rsidRPr="00761435">
        <w:rPr>
          <w:rStyle w:val="a9"/>
          <w:sz w:val="18"/>
          <w:szCs w:val="18"/>
        </w:rPr>
        <w:footnoteRef/>
      </w:r>
      <w:r w:rsidRPr="00761435">
        <w:rPr>
          <w:sz w:val="18"/>
          <w:szCs w:val="18"/>
        </w:rPr>
        <w:t xml:space="preserve"> </w:t>
      </w:r>
      <w:r w:rsidR="00761435" w:rsidRPr="00761435">
        <w:rPr>
          <w:sz w:val="18"/>
          <w:szCs w:val="18"/>
        </w:rPr>
        <w:t>Кротов, М. В. Обязательства по оказанию услуг в гражданском праве / М. В. Кротов. М.: - 1990.</w:t>
      </w:r>
    </w:p>
  </w:footnote>
  <w:footnote w:id="36">
    <w:p w:rsidR="009557A4" w:rsidRDefault="009557A4">
      <w:pPr>
        <w:pStyle w:val="a7"/>
      </w:pPr>
      <w:r w:rsidRPr="00761435">
        <w:rPr>
          <w:rStyle w:val="a9"/>
          <w:sz w:val="18"/>
          <w:szCs w:val="18"/>
        </w:rPr>
        <w:footnoteRef/>
      </w:r>
      <w:r w:rsidRPr="00761435">
        <w:rPr>
          <w:sz w:val="18"/>
          <w:szCs w:val="18"/>
        </w:rPr>
        <w:t xml:space="preserve"> </w:t>
      </w:r>
      <w:r w:rsidR="00761435" w:rsidRPr="00761435">
        <w:rPr>
          <w:sz w:val="18"/>
          <w:szCs w:val="18"/>
        </w:rPr>
        <w:t>Гражданский кодекс Российской Федерации (часть вторая) от  26 января 1996 года  // СЗ РФ. – 1996. - № 5. -  ст. 410.</w:t>
      </w:r>
    </w:p>
  </w:footnote>
  <w:footnote w:id="37">
    <w:p w:rsidR="009557A4" w:rsidRPr="00CB7C87" w:rsidRDefault="009557A4">
      <w:pPr>
        <w:pStyle w:val="a7"/>
        <w:rPr>
          <w:sz w:val="18"/>
          <w:szCs w:val="18"/>
        </w:rPr>
      </w:pPr>
      <w:r w:rsidRPr="00CB7C87">
        <w:rPr>
          <w:rStyle w:val="a9"/>
          <w:sz w:val="18"/>
          <w:szCs w:val="18"/>
        </w:rPr>
        <w:footnoteRef/>
      </w:r>
      <w:r w:rsidR="00CB7C87" w:rsidRPr="00CB7C87">
        <w:rPr>
          <w:sz w:val="18"/>
          <w:szCs w:val="18"/>
        </w:rPr>
        <w:t>Кротов, М. В. Обязательства по оказанию услуг в гражданском праве / М. В. Кротов. М.: - 1990.</w:t>
      </w:r>
    </w:p>
  </w:footnote>
  <w:footnote w:id="38">
    <w:p w:rsidR="009557A4" w:rsidRDefault="009557A4">
      <w:pPr>
        <w:pStyle w:val="a7"/>
      </w:pPr>
      <w:r w:rsidRPr="00CB7C87">
        <w:rPr>
          <w:rStyle w:val="a9"/>
          <w:sz w:val="18"/>
          <w:szCs w:val="18"/>
        </w:rPr>
        <w:footnoteRef/>
      </w:r>
      <w:r w:rsidR="00CB7C87" w:rsidRPr="00CB7C87">
        <w:rPr>
          <w:sz w:val="18"/>
          <w:szCs w:val="18"/>
        </w:rPr>
        <w:t>Суханов, Е. А. Гражданское право Том 2 / Е. А. Суханов - М.: Бек</w:t>
      </w:r>
      <w:proofErr w:type="gramStart"/>
      <w:r w:rsidR="00CB7C87" w:rsidRPr="00CB7C87">
        <w:rPr>
          <w:sz w:val="18"/>
          <w:szCs w:val="18"/>
        </w:rPr>
        <w:t xml:space="preserve">., </w:t>
      </w:r>
      <w:proofErr w:type="gramEnd"/>
      <w:r w:rsidR="00CB7C87" w:rsidRPr="00CB7C87">
        <w:rPr>
          <w:sz w:val="18"/>
          <w:szCs w:val="18"/>
        </w:rPr>
        <w:t>2000.</w:t>
      </w:r>
    </w:p>
  </w:footnote>
  <w:footnote w:id="39">
    <w:p w:rsidR="00047E10" w:rsidRPr="00D864B8" w:rsidRDefault="00047E10">
      <w:pPr>
        <w:pStyle w:val="a7"/>
        <w:rPr>
          <w:sz w:val="18"/>
          <w:szCs w:val="18"/>
        </w:rPr>
      </w:pPr>
      <w:r w:rsidRPr="00D864B8">
        <w:rPr>
          <w:rStyle w:val="a9"/>
          <w:sz w:val="18"/>
          <w:szCs w:val="18"/>
        </w:rPr>
        <w:footnoteRef/>
      </w:r>
      <w:r w:rsidR="00D864B8" w:rsidRPr="00D864B8">
        <w:rPr>
          <w:sz w:val="18"/>
          <w:szCs w:val="18"/>
        </w:rPr>
        <w:t>Федеральный закон от 7 июля 2003 г. № 15-ФЗ «О связи» // СЗ РФ от 14 июля 2003 - № 28 - ст. 2895.</w:t>
      </w:r>
    </w:p>
  </w:footnote>
  <w:footnote w:id="40">
    <w:p w:rsidR="00047E10" w:rsidRPr="00D864B8" w:rsidRDefault="00047E10">
      <w:pPr>
        <w:pStyle w:val="a7"/>
        <w:rPr>
          <w:sz w:val="18"/>
          <w:szCs w:val="18"/>
        </w:rPr>
      </w:pPr>
      <w:r w:rsidRPr="00D864B8">
        <w:rPr>
          <w:rStyle w:val="a9"/>
          <w:sz w:val="18"/>
          <w:szCs w:val="18"/>
        </w:rPr>
        <w:footnoteRef/>
      </w:r>
      <w:r w:rsidRPr="00D864B8">
        <w:rPr>
          <w:sz w:val="18"/>
          <w:szCs w:val="18"/>
        </w:rPr>
        <w:t xml:space="preserve"> </w:t>
      </w:r>
      <w:r w:rsidR="00D864B8" w:rsidRPr="00D864B8">
        <w:rPr>
          <w:sz w:val="18"/>
          <w:szCs w:val="18"/>
        </w:rPr>
        <w:t>Федеральный закон от 7 июля 2003 г. № 15-ФЗ «О связи» // СЗ РФ от 14 июля 2003 - № 28 - ст. 2895.</w:t>
      </w:r>
    </w:p>
  </w:footnote>
  <w:footnote w:id="41">
    <w:p w:rsidR="00047E10" w:rsidRDefault="00047E10">
      <w:pPr>
        <w:pStyle w:val="a7"/>
      </w:pPr>
      <w:r w:rsidRPr="00D864B8">
        <w:rPr>
          <w:rStyle w:val="a9"/>
          <w:sz w:val="18"/>
          <w:szCs w:val="18"/>
        </w:rPr>
        <w:footnoteRef/>
      </w:r>
      <w:r>
        <w:t xml:space="preserve"> </w:t>
      </w:r>
      <w:r w:rsidR="00D864B8" w:rsidRPr="00D864B8">
        <w:t>Федеральный закон от 7 июля 2003 г. № 15-ФЗ «О связи» // СЗ РФ от 14 июля 2003 - № 28 - ст. 2895.</w:t>
      </w:r>
    </w:p>
  </w:footnote>
  <w:footnote w:id="42">
    <w:p w:rsidR="00047E10" w:rsidRPr="00A03852" w:rsidRDefault="00047E10">
      <w:pPr>
        <w:pStyle w:val="a7"/>
        <w:rPr>
          <w:sz w:val="18"/>
          <w:szCs w:val="18"/>
        </w:rPr>
      </w:pPr>
      <w:r w:rsidRPr="00A03852">
        <w:rPr>
          <w:rStyle w:val="a9"/>
          <w:sz w:val="18"/>
          <w:szCs w:val="18"/>
        </w:rPr>
        <w:footnoteRef/>
      </w:r>
      <w:r w:rsidRPr="00A03852">
        <w:rPr>
          <w:sz w:val="18"/>
          <w:szCs w:val="18"/>
        </w:rPr>
        <w:t xml:space="preserve"> </w:t>
      </w:r>
      <w:proofErr w:type="spellStart"/>
      <w:r w:rsidR="006574E9" w:rsidRPr="00A03852">
        <w:rPr>
          <w:sz w:val="18"/>
          <w:szCs w:val="18"/>
        </w:rPr>
        <w:t>Шешенин</w:t>
      </w:r>
      <w:proofErr w:type="spellEnd"/>
      <w:r w:rsidR="006574E9" w:rsidRPr="00A03852">
        <w:rPr>
          <w:sz w:val="18"/>
          <w:szCs w:val="18"/>
        </w:rPr>
        <w:t xml:space="preserve">, Е. Д. Классификация гражданско-правовых обязательств по оказанию услугу/ Е. Д. </w:t>
      </w:r>
      <w:proofErr w:type="spellStart"/>
      <w:r w:rsidR="006574E9" w:rsidRPr="00A03852">
        <w:rPr>
          <w:sz w:val="18"/>
          <w:szCs w:val="18"/>
        </w:rPr>
        <w:t>Шешенин</w:t>
      </w:r>
      <w:proofErr w:type="spellEnd"/>
      <w:r w:rsidR="006574E9" w:rsidRPr="00A03852">
        <w:rPr>
          <w:sz w:val="18"/>
          <w:szCs w:val="18"/>
        </w:rPr>
        <w:t xml:space="preserve"> // Гражданское право и сфера обслуживания. – Свердловск. - 1984. С. 42-44.</w:t>
      </w:r>
    </w:p>
  </w:footnote>
  <w:footnote w:id="43">
    <w:p w:rsidR="00047E10" w:rsidRPr="00A03852" w:rsidRDefault="00047E10">
      <w:pPr>
        <w:pStyle w:val="a7"/>
        <w:rPr>
          <w:sz w:val="18"/>
          <w:szCs w:val="18"/>
        </w:rPr>
      </w:pPr>
      <w:r w:rsidRPr="00A03852">
        <w:rPr>
          <w:rStyle w:val="a9"/>
          <w:sz w:val="18"/>
          <w:szCs w:val="18"/>
        </w:rPr>
        <w:footnoteRef/>
      </w:r>
      <w:r w:rsidRPr="00A03852">
        <w:rPr>
          <w:sz w:val="18"/>
          <w:szCs w:val="18"/>
        </w:rPr>
        <w:t xml:space="preserve"> </w:t>
      </w:r>
      <w:r w:rsidR="00A03852" w:rsidRPr="00A03852">
        <w:rPr>
          <w:sz w:val="18"/>
          <w:szCs w:val="18"/>
        </w:rPr>
        <w:t xml:space="preserve">Федеральный закон от 17 июля </w:t>
      </w:r>
      <w:smartTag w:uri="urn:schemas-microsoft-com:office:smarttags" w:element="metricconverter">
        <w:smartTagPr>
          <w:attr w:name="ProductID" w:val="1999 г"/>
        </w:smartTagPr>
        <w:r w:rsidR="00A03852" w:rsidRPr="00A03852">
          <w:rPr>
            <w:sz w:val="18"/>
            <w:szCs w:val="18"/>
          </w:rPr>
          <w:t>1999 г</w:t>
        </w:r>
      </w:smartTag>
      <w:r w:rsidR="00A03852" w:rsidRPr="00A03852">
        <w:rPr>
          <w:sz w:val="18"/>
          <w:szCs w:val="18"/>
        </w:rPr>
        <w:t>. № 176-ФЗ «О почтовой связи» // СЗ РФ от 19 июля 1999 - № 29 - ст. 3697.</w:t>
      </w:r>
    </w:p>
  </w:footnote>
  <w:footnote w:id="44">
    <w:p w:rsidR="00047E10" w:rsidRPr="00A03852" w:rsidRDefault="00047E10">
      <w:pPr>
        <w:pStyle w:val="a7"/>
        <w:rPr>
          <w:sz w:val="18"/>
          <w:szCs w:val="18"/>
        </w:rPr>
      </w:pPr>
      <w:r w:rsidRPr="00A03852">
        <w:rPr>
          <w:rStyle w:val="a9"/>
          <w:sz w:val="18"/>
          <w:szCs w:val="18"/>
        </w:rPr>
        <w:footnoteRef/>
      </w:r>
      <w:r w:rsidRPr="00A03852">
        <w:rPr>
          <w:sz w:val="18"/>
          <w:szCs w:val="18"/>
        </w:rPr>
        <w:t xml:space="preserve"> </w:t>
      </w:r>
      <w:r w:rsidR="00A03852" w:rsidRPr="00A03852">
        <w:rPr>
          <w:sz w:val="18"/>
          <w:szCs w:val="18"/>
        </w:rPr>
        <w:t>Федеральный закон от 17 июля 1999 г. № 176-ФЗ «О почтовой связи» // СЗ РФ от 19 июля 1999 - № 29 - ст. 3697.</w:t>
      </w:r>
    </w:p>
  </w:footnote>
  <w:footnote w:id="45">
    <w:p w:rsidR="00047E10" w:rsidRPr="00A03852" w:rsidRDefault="00047E10">
      <w:pPr>
        <w:pStyle w:val="a7"/>
        <w:rPr>
          <w:sz w:val="18"/>
          <w:szCs w:val="18"/>
        </w:rPr>
      </w:pPr>
      <w:r w:rsidRPr="00A03852">
        <w:rPr>
          <w:rStyle w:val="a9"/>
          <w:sz w:val="18"/>
          <w:szCs w:val="18"/>
        </w:rPr>
        <w:footnoteRef/>
      </w:r>
      <w:r w:rsidRPr="00A03852">
        <w:rPr>
          <w:sz w:val="18"/>
          <w:szCs w:val="18"/>
        </w:rPr>
        <w:t xml:space="preserve"> </w:t>
      </w:r>
      <w:r w:rsidR="00A03852" w:rsidRPr="00A03852">
        <w:rPr>
          <w:sz w:val="18"/>
          <w:szCs w:val="18"/>
        </w:rPr>
        <w:t>Федеральный закон от 17 июля 1999 г. № 176-ФЗ «О почтовой связи» // СЗ РФ от 19 июля 1999 - № 29 - ст. 3697.</w:t>
      </w:r>
    </w:p>
  </w:footnote>
  <w:footnote w:id="46">
    <w:p w:rsidR="00047E10" w:rsidRDefault="00047E10">
      <w:pPr>
        <w:pStyle w:val="a7"/>
      </w:pPr>
      <w:r w:rsidRPr="00A03852">
        <w:rPr>
          <w:rStyle w:val="a9"/>
          <w:sz w:val="18"/>
          <w:szCs w:val="18"/>
        </w:rPr>
        <w:footnoteRef/>
      </w:r>
      <w:r w:rsidR="00A03852" w:rsidRPr="00A03852">
        <w:rPr>
          <w:sz w:val="18"/>
          <w:szCs w:val="18"/>
        </w:rPr>
        <w:t>Федеральный закон от 17 июля 1999 г. № 176-ФЗ «О почтовой связи» // СЗ РФ от 19 июля 1999 - № 29 - ст. 3697.</w:t>
      </w:r>
    </w:p>
  </w:footnote>
  <w:footnote w:id="47">
    <w:p w:rsidR="00047E10" w:rsidRPr="00C4711F" w:rsidRDefault="00047E10">
      <w:pPr>
        <w:pStyle w:val="a7"/>
        <w:rPr>
          <w:sz w:val="18"/>
          <w:szCs w:val="18"/>
        </w:rPr>
      </w:pPr>
      <w:r w:rsidRPr="00C4711F">
        <w:rPr>
          <w:rStyle w:val="a9"/>
          <w:sz w:val="18"/>
          <w:szCs w:val="18"/>
        </w:rPr>
        <w:footnoteRef/>
      </w:r>
      <w:r w:rsidR="000D0AE0" w:rsidRPr="00C4711F">
        <w:rPr>
          <w:sz w:val="18"/>
          <w:szCs w:val="18"/>
        </w:rPr>
        <w:t>Кротов, М. В. Обязательства по оказанию услуг в гражданском праве / М. В. Кротов. М.: - 1990.</w:t>
      </w:r>
    </w:p>
  </w:footnote>
  <w:footnote w:id="48">
    <w:p w:rsidR="00047E10" w:rsidRPr="00C4711F" w:rsidRDefault="00047E10">
      <w:pPr>
        <w:pStyle w:val="a7"/>
        <w:rPr>
          <w:sz w:val="18"/>
          <w:szCs w:val="18"/>
        </w:rPr>
      </w:pPr>
      <w:r w:rsidRPr="00C4711F">
        <w:rPr>
          <w:rStyle w:val="a9"/>
          <w:sz w:val="18"/>
          <w:szCs w:val="18"/>
        </w:rPr>
        <w:footnoteRef/>
      </w:r>
      <w:r w:rsidR="000D0AE0" w:rsidRPr="00C4711F">
        <w:rPr>
          <w:sz w:val="18"/>
          <w:szCs w:val="18"/>
        </w:rPr>
        <w:t>Грибанов, В. П. Ответственность за нарушение гражданских прав и обязанностей / В. П. Грибанов  -  М.: 2006.</w:t>
      </w:r>
    </w:p>
  </w:footnote>
  <w:footnote w:id="49">
    <w:p w:rsidR="00047E10" w:rsidRDefault="00047E10">
      <w:pPr>
        <w:pStyle w:val="a7"/>
      </w:pPr>
      <w:r w:rsidRPr="00C4711F">
        <w:rPr>
          <w:rStyle w:val="a9"/>
          <w:sz w:val="18"/>
          <w:szCs w:val="18"/>
        </w:rPr>
        <w:footnoteRef/>
      </w:r>
      <w:r w:rsidR="00C4711F" w:rsidRPr="00C4711F">
        <w:rPr>
          <w:sz w:val="18"/>
          <w:szCs w:val="18"/>
        </w:rPr>
        <w:t>Постановление Правительства РФ № 27 от 13 января 1996 года «Об утверждении правил предоставления платных медицинских услуг населению медицинскими учреждениями»  // СЗ РФ от 15 января 1996. -  № 3. - ст. 194.</w:t>
      </w:r>
    </w:p>
  </w:footnote>
  <w:footnote w:id="50">
    <w:p w:rsidR="00380AB6" w:rsidRDefault="00380AB6">
      <w:pPr>
        <w:pStyle w:val="a7"/>
      </w:pPr>
      <w:r>
        <w:rPr>
          <w:rStyle w:val="a9"/>
        </w:rPr>
        <w:footnoteRef/>
      </w:r>
      <w:r w:rsidR="00C4711F" w:rsidRPr="00C4711F">
        <w:t>Постановление Правительства РФ № 27 от 13 января 1996 года «Об утверждении правил предоставления платных медицинских услуг населению медицинскими учреждениями»  // СЗ РФ от 15 января 1996. -  № 3. - ст. 194.</w:t>
      </w:r>
    </w:p>
  </w:footnote>
  <w:footnote w:id="51">
    <w:p w:rsidR="009A2915" w:rsidRPr="00C4711F" w:rsidRDefault="009A2915">
      <w:pPr>
        <w:pStyle w:val="a7"/>
        <w:rPr>
          <w:sz w:val="18"/>
          <w:szCs w:val="18"/>
        </w:rPr>
      </w:pPr>
      <w:r w:rsidRPr="00C4711F">
        <w:rPr>
          <w:rStyle w:val="a9"/>
          <w:sz w:val="18"/>
          <w:szCs w:val="18"/>
        </w:rPr>
        <w:footnoteRef/>
      </w:r>
      <w:r w:rsidR="00C4711F" w:rsidRPr="00C4711F">
        <w:rPr>
          <w:sz w:val="18"/>
          <w:szCs w:val="18"/>
        </w:rPr>
        <w:t>Федеральный закон от 10 декабря 1995 г. «Об Основах социального обслуживания населения в Российской Федераций» // СЗ РФ от 11 декабря 1995. - № 50.  - ст. 4872.</w:t>
      </w:r>
    </w:p>
  </w:footnote>
  <w:footnote w:id="52">
    <w:p w:rsidR="009A2915" w:rsidRPr="00C4711F" w:rsidRDefault="009A2915">
      <w:pPr>
        <w:pStyle w:val="a7"/>
        <w:rPr>
          <w:sz w:val="18"/>
          <w:szCs w:val="18"/>
        </w:rPr>
      </w:pPr>
      <w:r w:rsidRPr="00C4711F">
        <w:rPr>
          <w:rStyle w:val="a9"/>
          <w:sz w:val="18"/>
          <w:szCs w:val="18"/>
        </w:rPr>
        <w:footnoteRef/>
      </w:r>
      <w:r w:rsidR="00C4711F" w:rsidRPr="00C4711F">
        <w:rPr>
          <w:sz w:val="18"/>
          <w:szCs w:val="18"/>
        </w:rPr>
        <w:t>Федеральный закон от 24 ноября 1996 г. № 132-ФЗ «Об основах туристской деятельности в Российской Федерации» // СЗ РФ от 2 декабря 1996 -  № 49 - ст. 5491.</w:t>
      </w:r>
    </w:p>
  </w:footnote>
  <w:footnote w:id="53">
    <w:p w:rsidR="009A2915" w:rsidRDefault="009A2915">
      <w:pPr>
        <w:pStyle w:val="a7"/>
      </w:pPr>
      <w:r w:rsidRPr="00C4711F">
        <w:rPr>
          <w:rStyle w:val="a9"/>
          <w:sz w:val="18"/>
          <w:szCs w:val="18"/>
        </w:rPr>
        <w:footnoteRef/>
      </w:r>
      <w:r w:rsidRPr="00C4711F">
        <w:rPr>
          <w:sz w:val="18"/>
          <w:szCs w:val="18"/>
        </w:rPr>
        <w:t xml:space="preserve"> </w:t>
      </w:r>
      <w:r w:rsidR="00C4711F" w:rsidRPr="00C4711F">
        <w:rPr>
          <w:sz w:val="18"/>
          <w:szCs w:val="18"/>
        </w:rPr>
        <w:t>Федеральный закон от 24 ноября 1996 г. № 132-ФЗ «Об основах туристской деятельности в Российской Федерации» // СЗ РФ от 2 декабря 1996 -  № 49 - ст. 5491.</w:t>
      </w:r>
    </w:p>
  </w:footnote>
  <w:footnote w:id="54">
    <w:p w:rsidR="009A2915" w:rsidRPr="00C4711F" w:rsidRDefault="009A2915">
      <w:pPr>
        <w:pStyle w:val="a7"/>
        <w:rPr>
          <w:sz w:val="18"/>
          <w:szCs w:val="18"/>
        </w:rPr>
      </w:pPr>
      <w:r w:rsidRPr="00C4711F">
        <w:rPr>
          <w:rStyle w:val="a9"/>
          <w:sz w:val="18"/>
          <w:szCs w:val="18"/>
        </w:rPr>
        <w:footnoteRef/>
      </w:r>
      <w:r w:rsidRPr="00C4711F">
        <w:rPr>
          <w:sz w:val="18"/>
          <w:szCs w:val="18"/>
        </w:rPr>
        <w:t xml:space="preserve"> </w:t>
      </w:r>
      <w:r w:rsidR="00C4711F" w:rsidRPr="00C4711F">
        <w:rPr>
          <w:sz w:val="18"/>
          <w:szCs w:val="18"/>
        </w:rPr>
        <w:t>Закон РФ от 11 марта 1992 г. № 2487-1 «О частной детективной и охранной деятельности в Российской Федерации» // Российская газета. – 30 апреля 1992. - № 100.</w:t>
      </w:r>
    </w:p>
  </w:footnote>
  <w:footnote w:id="55">
    <w:p w:rsidR="009A2915" w:rsidRPr="00C4711F" w:rsidRDefault="009A2915">
      <w:pPr>
        <w:pStyle w:val="a7"/>
        <w:rPr>
          <w:sz w:val="18"/>
          <w:szCs w:val="18"/>
        </w:rPr>
      </w:pPr>
      <w:r w:rsidRPr="00C4711F">
        <w:rPr>
          <w:rStyle w:val="a9"/>
          <w:sz w:val="18"/>
          <w:szCs w:val="18"/>
        </w:rPr>
        <w:footnoteRef/>
      </w:r>
      <w:r w:rsidRPr="00C4711F">
        <w:rPr>
          <w:sz w:val="18"/>
          <w:szCs w:val="18"/>
        </w:rPr>
        <w:t xml:space="preserve"> </w:t>
      </w:r>
      <w:r w:rsidR="00C4711F" w:rsidRPr="00C4711F">
        <w:rPr>
          <w:sz w:val="18"/>
          <w:szCs w:val="18"/>
        </w:rPr>
        <w:t>Кротов, М. В. Обязательства по оказанию услуг в гражданском праве / М. В. Кротов. М.: - 1990.</w:t>
      </w:r>
    </w:p>
  </w:footnote>
  <w:footnote w:id="56">
    <w:p w:rsidR="009A2915" w:rsidRDefault="009A2915">
      <w:pPr>
        <w:pStyle w:val="a7"/>
      </w:pPr>
      <w:r w:rsidRPr="00C4711F">
        <w:rPr>
          <w:rStyle w:val="a9"/>
          <w:sz w:val="18"/>
          <w:szCs w:val="18"/>
        </w:rPr>
        <w:footnoteRef/>
      </w:r>
      <w:r w:rsidRPr="00C4711F">
        <w:rPr>
          <w:sz w:val="18"/>
          <w:szCs w:val="18"/>
        </w:rPr>
        <w:t xml:space="preserve"> </w:t>
      </w:r>
      <w:r w:rsidR="00C4711F" w:rsidRPr="00C4711F">
        <w:rPr>
          <w:sz w:val="18"/>
          <w:szCs w:val="18"/>
        </w:rPr>
        <w:t>Сергеев, А.П. Толстой, Ю. К. Гражданское право: Учебник / А.П. Сергеев, Ю. К. Толстой - М.: 2001.</w:t>
      </w:r>
    </w:p>
  </w:footnote>
  <w:footnote w:id="57">
    <w:p w:rsidR="00295144" w:rsidRPr="00C4711F" w:rsidRDefault="00295144">
      <w:pPr>
        <w:pStyle w:val="a7"/>
        <w:rPr>
          <w:sz w:val="18"/>
          <w:szCs w:val="18"/>
        </w:rPr>
      </w:pPr>
      <w:r w:rsidRPr="00C4711F">
        <w:rPr>
          <w:rStyle w:val="a9"/>
          <w:sz w:val="18"/>
          <w:szCs w:val="18"/>
        </w:rPr>
        <w:footnoteRef/>
      </w:r>
      <w:r w:rsidRPr="00C4711F">
        <w:rPr>
          <w:sz w:val="18"/>
          <w:szCs w:val="18"/>
        </w:rPr>
        <w:t xml:space="preserve"> </w:t>
      </w:r>
      <w:proofErr w:type="spellStart"/>
      <w:r w:rsidR="00C4711F" w:rsidRPr="00C4711F">
        <w:rPr>
          <w:sz w:val="18"/>
          <w:szCs w:val="18"/>
        </w:rPr>
        <w:t>Шешенин</w:t>
      </w:r>
      <w:proofErr w:type="spellEnd"/>
      <w:r w:rsidR="00C4711F" w:rsidRPr="00C4711F">
        <w:rPr>
          <w:sz w:val="18"/>
          <w:szCs w:val="18"/>
        </w:rPr>
        <w:t xml:space="preserve">, Е. Д. Классификация гражданско-правовых обязательств по оказанию услугу/ Е. Д. </w:t>
      </w:r>
      <w:proofErr w:type="spellStart"/>
      <w:r w:rsidR="00C4711F" w:rsidRPr="00C4711F">
        <w:rPr>
          <w:sz w:val="18"/>
          <w:szCs w:val="18"/>
        </w:rPr>
        <w:t>Шешенин</w:t>
      </w:r>
      <w:proofErr w:type="spellEnd"/>
      <w:r w:rsidR="00C4711F" w:rsidRPr="00C4711F">
        <w:rPr>
          <w:sz w:val="18"/>
          <w:szCs w:val="18"/>
        </w:rPr>
        <w:t xml:space="preserve"> // Гражданское право и сфера обслуживания. – Свердловск. - 1984. С. 42-44.</w:t>
      </w:r>
    </w:p>
  </w:footnote>
  <w:footnote w:id="58">
    <w:p w:rsidR="00295144" w:rsidRPr="00C4711F" w:rsidRDefault="00295144">
      <w:pPr>
        <w:pStyle w:val="a7"/>
        <w:rPr>
          <w:sz w:val="18"/>
          <w:szCs w:val="18"/>
        </w:rPr>
      </w:pPr>
      <w:r w:rsidRPr="00C4711F">
        <w:rPr>
          <w:rStyle w:val="a9"/>
          <w:sz w:val="18"/>
          <w:szCs w:val="18"/>
        </w:rPr>
        <w:footnoteRef/>
      </w:r>
      <w:r w:rsidRPr="00C4711F">
        <w:rPr>
          <w:sz w:val="18"/>
          <w:szCs w:val="18"/>
        </w:rPr>
        <w:t xml:space="preserve"> </w:t>
      </w:r>
      <w:r w:rsidR="00C4711F" w:rsidRPr="00C4711F">
        <w:rPr>
          <w:sz w:val="18"/>
          <w:szCs w:val="18"/>
        </w:rPr>
        <w:t>Закон РФ от 11 марта 1992 г. № 2487-1 «О частной детективной и охранной деятельности в Российской Федерации» // Российская газета. – 30 апреля 1992. - № 100.</w:t>
      </w:r>
    </w:p>
  </w:footnote>
  <w:footnote w:id="59">
    <w:p w:rsidR="00295144" w:rsidRDefault="00295144">
      <w:pPr>
        <w:pStyle w:val="a7"/>
      </w:pPr>
      <w:r w:rsidRPr="00C4711F">
        <w:rPr>
          <w:rStyle w:val="a9"/>
          <w:sz w:val="18"/>
          <w:szCs w:val="18"/>
        </w:rPr>
        <w:footnoteRef/>
      </w:r>
      <w:r w:rsidRPr="00C4711F">
        <w:rPr>
          <w:sz w:val="18"/>
          <w:szCs w:val="18"/>
        </w:rPr>
        <w:t xml:space="preserve"> </w:t>
      </w:r>
      <w:r w:rsidR="00C4711F" w:rsidRPr="00C4711F">
        <w:rPr>
          <w:sz w:val="18"/>
          <w:szCs w:val="18"/>
        </w:rPr>
        <w:t>Закон РФ от 10.07.1992 № 3266-1 «Об образовании» // СЗ РФ от 15.01.1996 - № 3 - ст. 150.</w:t>
      </w:r>
    </w:p>
  </w:footnote>
  <w:footnote w:id="60">
    <w:p w:rsidR="009659E4" w:rsidRPr="00D90F60" w:rsidRDefault="009659E4">
      <w:pPr>
        <w:pStyle w:val="a7"/>
        <w:rPr>
          <w:sz w:val="18"/>
          <w:szCs w:val="18"/>
        </w:rPr>
      </w:pPr>
      <w:r w:rsidRPr="00D90F60">
        <w:rPr>
          <w:rStyle w:val="a9"/>
          <w:sz w:val="18"/>
          <w:szCs w:val="18"/>
        </w:rPr>
        <w:footnoteRef/>
      </w:r>
      <w:r w:rsidRPr="00D90F60">
        <w:rPr>
          <w:sz w:val="18"/>
          <w:szCs w:val="18"/>
        </w:rPr>
        <w:t xml:space="preserve"> </w:t>
      </w:r>
      <w:r w:rsidR="00D90F60" w:rsidRPr="00D90F60">
        <w:rPr>
          <w:sz w:val="18"/>
          <w:szCs w:val="18"/>
        </w:rPr>
        <w:t>Закон РФ от 10.07.1992 № 3266-1 «Об образовании» // СЗ РФ от 15.01.1996 - № 3 - ст. 150.</w:t>
      </w:r>
    </w:p>
  </w:footnote>
  <w:footnote w:id="61">
    <w:p w:rsidR="009659E4" w:rsidRPr="00D90F60" w:rsidRDefault="009659E4">
      <w:pPr>
        <w:pStyle w:val="a7"/>
        <w:rPr>
          <w:sz w:val="18"/>
          <w:szCs w:val="18"/>
        </w:rPr>
      </w:pPr>
      <w:r w:rsidRPr="00D90F60">
        <w:rPr>
          <w:rStyle w:val="a9"/>
          <w:sz w:val="18"/>
          <w:szCs w:val="18"/>
        </w:rPr>
        <w:footnoteRef/>
      </w:r>
      <w:r w:rsidRPr="00D90F60">
        <w:rPr>
          <w:sz w:val="18"/>
          <w:szCs w:val="18"/>
        </w:rPr>
        <w:t xml:space="preserve"> </w:t>
      </w:r>
      <w:r w:rsidR="00D90F60" w:rsidRPr="00D90F60">
        <w:rPr>
          <w:sz w:val="18"/>
          <w:szCs w:val="18"/>
        </w:rPr>
        <w:t>Закон РФ от 10.07.1992 № 3266-1 «Об образовании» // СЗ РФ от 15.01.1996 - № 3 - ст. 150.</w:t>
      </w:r>
    </w:p>
  </w:footnote>
  <w:footnote w:id="62">
    <w:p w:rsidR="00CD7CAC" w:rsidRDefault="00CD7CAC">
      <w:pPr>
        <w:pStyle w:val="a7"/>
      </w:pPr>
      <w:r w:rsidRPr="00D90F60">
        <w:rPr>
          <w:rStyle w:val="a9"/>
          <w:sz w:val="18"/>
          <w:szCs w:val="18"/>
        </w:rPr>
        <w:footnoteRef/>
      </w:r>
      <w:r w:rsidRPr="00D90F60">
        <w:rPr>
          <w:sz w:val="18"/>
          <w:szCs w:val="18"/>
        </w:rPr>
        <w:t xml:space="preserve"> </w:t>
      </w:r>
      <w:r w:rsidR="00D90F60" w:rsidRPr="00D90F60">
        <w:rPr>
          <w:sz w:val="18"/>
          <w:szCs w:val="18"/>
        </w:rPr>
        <w:t>Закон РФ от 10.07.1992 № 3266-1 «Об образовании» // СЗ РФ от 15.01.1996 - № 3 - ст. 150.</w:t>
      </w:r>
    </w:p>
  </w:footnote>
  <w:footnote w:id="63">
    <w:p w:rsidR="009E5E90" w:rsidRPr="00D90F60" w:rsidRDefault="009E5E90">
      <w:pPr>
        <w:pStyle w:val="a7"/>
        <w:rPr>
          <w:sz w:val="18"/>
          <w:szCs w:val="18"/>
        </w:rPr>
      </w:pPr>
      <w:r w:rsidRPr="00D90F60">
        <w:rPr>
          <w:rStyle w:val="a9"/>
          <w:sz w:val="18"/>
          <w:szCs w:val="18"/>
        </w:rPr>
        <w:footnoteRef/>
      </w:r>
      <w:proofErr w:type="spellStart"/>
      <w:r w:rsidR="00D90F60" w:rsidRPr="00D90F60">
        <w:rPr>
          <w:sz w:val="18"/>
          <w:szCs w:val="18"/>
        </w:rPr>
        <w:t>Кабалкин</w:t>
      </w:r>
      <w:proofErr w:type="spellEnd"/>
      <w:r w:rsidR="00D90F60" w:rsidRPr="00D90F60">
        <w:rPr>
          <w:sz w:val="18"/>
          <w:szCs w:val="18"/>
        </w:rPr>
        <w:t xml:space="preserve">, А. Ю. Договор возмездного оказания услуг / А. Ю. </w:t>
      </w:r>
      <w:proofErr w:type="spellStart"/>
      <w:r w:rsidR="00D90F60" w:rsidRPr="00D90F60">
        <w:rPr>
          <w:sz w:val="18"/>
          <w:szCs w:val="18"/>
        </w:rPr>
        <w:t>Кабалкин</w:t>
      </w:r>
      <w:proofErr w:type="spellEnd"/>
      <w:r w:rsidR="00D90F60" w:rsidRPr="00D90F60">
        <w:rPr>
          <w:sz w:val="18"/>
          <w:szCs w:val="18"/>
        </w:rPr>
        <w:t xml:space="preserve"> // Российская юстиция. - 1998. - № 3. - С. 15.</w:t>
      </w:r>
    </w:p>
  </w:footnote>
  <w:footnote w:id="64">
    <w:p w:rsidR="00DC100E" w:rsidRPr="00D90F60" w:rsidRDefault="00DC100E">
      <w:pPr>
        <w:pStyle w:val="a7"/>
        <w:rPr>
          <w:sz w:val="18"/>
          <w:szCs w:val="18"/>
        </w:rPr>
      </w:pPr>
      <w:r w:rsidRPr="00D90F60">
        <w:rPr>
          <w:rStyle w:val="a9"/>
          <w:sz w:val="18"/>
          <w:szCs w:val="18"/>
        </w:rPr>
        <w:footnoteRef/>
      </w:r>
      <w:r w:rsidR="00D90F60" w:rsidRPr="00D90F60">
        <w:rPr>
          <w:sz w:val="18"/>
          <w:szCs w:val="18"/>
        </w:rPr>
        <w:t>Закон РФ от 14.05.1993 № 4979-1 «О ветеринарии» // Ведомости СНД и ВС РФ от 17.06.1993 - № 24 - ст. 857.</w:t>
      </w:r>
    </w:p>
  </w:footnote>
  <w:footnote w:id="65">
    <w:p w:rsidR="00E217A7" w:rsidRDefault="00E217A7">
      <w:pPr>
        <w:pStyle w:val="a7"/>
      </w:pPr>
      <w:r w:rsidRPr="00D90F60">
        <w:rPr>
          <w:rStyle w:val="a9"/>
          <w:sz w:val="18"/>
          <w:szCs w:val="18"/>
        </w:rPr>
        <w:footnoteRef/>
      </w:r>
      <w:r w:rsidRPr="00D90F60">
        <w:rPr>
          <w:sz w:val="18"/>
          <w:szCs w:val="18"/>
        </w:rPr>
        <w:t xml:space="preserve"> </w:t>
      </w:r>
      <w:r w:rsidR="00D90F60" w:rsidRPr="00D90F60">
        <w:rPr>
          <w:sz w:val="18"/>
          <w:szCs w:val="18"/>
        </w:rPr>
        <w:t>Федеральный закон № 307-ФЗ «Об аудиторской деятельности» от 30 декабря 2008 // СЗ РФ от 05 января 2009. - № 1 - ст. 15.</w:t>
      </w:r>
    </w:p>
  </w:footnote>
  <w:footnote w:id="66">
    <w:p w:rsidR="00E6205E" w:rsidRPr="0041728E" w:rsidRDefault="00E6205E">
      <w:pPr>
        <w:pStyle w:val="a7"/>
        <w:rPr>
          <w:sz w:val="18"/>
          <w:szCs w:val="18"/>
        </w:rPr>
      </w:pPr>
      <w:r w:rsidRPr="0041728E">
        <w:rPr>
          <w:rStyle w:val="a9"/>
          <w:sz w:val="18"/>
          <w:szCs w:val="18"/>
        </w:rPr>
        <w:footnoteRef/>
      </w:r>
      <w:r w:rsidRPr="0041728E">
        <w:rPr>
          <w:sz w:val="18"/>
          <w:szCs w:val="18"/>
        </w:rPr>
        <w:t xml:space="preserve"> </w:t>
      </w:r>
      <w:r w:rsidR="00D90F60" w:rsidRPr="0041728E">
        <w:rPr>
          <w:sz w:val="18"/>
          <w:szCs w:val="18"/>
        </w:rPr>
        <w:t>Информационное письмо Президиума Высшего Арбитражного Суда РФ от 29 сентября 1999 г. № 48 «О некоторых вопросах судебной практики, возникающих при рассмотрении споров, связанных с договорами на оказание правовых услуг» // Вестник ВАС РФ - № 11 - 1999.</w:t>
      </w:r>
    </w:p>
  </w:footnote>
  <w:footnote w:id="67">
    <w:p w:rsidR="00E6205E" w:rsidRPr="0041728E" w:rsidRDefault="00E6205E">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Брагинский, М. И. Договор подряда и подобные ему договоры / М. И.  Брагинский  - М., 1999.</w:t>
      </w:r>
    </w:p>
  </w:footnote>
  <w:footnote w:id="68">
    <w:p w:rsidR="00E6205E" w:rsidRPr="0041728E" w:rsidRDefault="00E6205E">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Постановление Правительства РФ от 15 августа 1997 г. № 1036 «Об утверждении Правил оказания услуг общественного питания» // СЗ РФ от 25 августа 1997 - № 34 - ст. 3980.</w:t>
      </w:r>
    </w:p>
  </w:footnote>
  <w:footnote w:id="69">
    <w:p w:rsidR="00E6205E" w:rsidRPr="0041728E" w:rsidRDefault="00E6205E">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Постановление Правительства РФ от 15 августа 1997 г. № 1036 «Об утверждении Правил оказания услуг общественного питания» // СЗ РФ от 25 августа 1997 - № 34 - ст. 3980.</w:t>
      </w:r>
    </w:p>
  </w:footnote>
  <w:footnote w:id="70">
    <w:p w:rsidR="00E6205E" w:rsidRDefault="00E6205E">
      <w:pPr>
        <w:pStyle w:val="a7"/>
      </w:pPr>
      <w:r w:rsidRPr="0041728E">
        <w:rPr>
          <w:rStyle w:val="a9"/>
          <w:sz w:val="18"/>
          <w:szCs w:val="18"/>
        </w:rPr>
        <w:footnoteRef/>
      </w:r>
      <w:r w:rsidRPr="0041728E">
        <w:rPr>
          <w:sz w:val="18"/>
          <w:szCs w:val="18"/>
        </w:rPr>
        <w:t xml:space="preserve"> </w:t>
      </w:r>
      <w:r w:rsidR="0041728E" w:rsidRPr="0041728E">
        <w:rPr>
          <w:sz w:val="18"/>
          <w:szCs w:val="18"/>
        </w:rPr>
        <w:t>Закон РФ от 07.02.1992 № 2300-1 «О защите прав потребителей» // СЗ РФ от 15 января 1996 - № 3 - ст. 140.</w:t>
      </w:r>
    </w:p>
  </w:footnote>
  <w:footnote w:id="71">
    <w:p w:rsidR="00671007" w:rsidRPr="0041728E" w:rsidRDefault="00671007">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Постановление Правительства РФ от 15 августа 1997 г. № 1036 «Об утверждении Правил оказания услуг общественного питания» // СЗ РФ от 25 августа 1997 - № 34 - ст. 3980.</w:t>
      </w:r>
    </w:p>
  </w:footnote>
  <w:footnote w:id="72">
    <w:p w:rsidR="001B0889" w:rsidRPr="0041728E" w:rsidRDefault="001B0889">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Постановление Правительства РФ от 25 апреля 1997 г. № 490 «Об утверждении Правил предоставления гостиничных услуг в Российской Федерации» // СЗ РФ от 05 мая 1997 - № 18 - ст. 2153.</w:t>
      </w:r>
    </w:p>
  </w:footnote>
  <w:footnote w:id="73">
    <w:p w:rsidR="00DC6641" w:rsidRDefault="00DC6641">
      <w:pPr>
        <w:pStyle w:val="a7"/>
      </w:pPr>
      <w:r w:rsidRPr="0041728E">
        <w:rPr>
          <w:rStyle w:val="a9"/>
          <w:sz w:val="18"/>
          <w:szCs w:val="18"/>
        </w:rPr>
        <w:footnoteRef/>
      </w:r>
      <w:r w:rsidR="0041728E" w:rsidRPr="0041728E">
        <w:rPr>
          <w:sz w:val="18"/>
          <w:szCs w:val="18"/>
        </w:rPr>
        <w:t xml:space="preserve"> Постановление Правительства РФ от 25 апреля 1997 г. № 490 «Об утверждении Правил предоставления гостиничных услуг в Российской Федерации» // СЗ РФ от 05 мая 1997 - № 18 - ст. 2153.</w:t>
      </w:r>
    </w:p>
  </w:footnote>
  <w:footnote w:id="74">
    <w:p w:rsidR="00BE47BA" w:rsidRPr="0041728E" w:rsidRDefault="00BE47BA">
      <w:pPr>
        <w:pStyle w:val="a7"/>
        <w:rPr>
          <w:sz w:val="18"/>
          <w:szCs w:val="18"/>
        </w:rPr>
      </w:pPr>
      <w:r w:rsidRPr="0041728E">
        <w:rPr>
          <w:rStyle w:val="a9"/>
          <w:sz w:val="18"/>
          <w:szCs w:val="18"/>
        </w:rPr>
        <w:footnoteRef/>
      </w:r>
      <w:r w:rsidRPr="0041728E">
        <w:rPr>
          <w:sz w:val="18"/>
          <w:szCs w:val="18"/>
        </w:rPr>
        <w:t xml:space="preserve"> </w:t>
      </w:r>
      <w:r w:rsidR="0041728E" w:rsidRPr="0041728E">
        <w:rPr>
          <w:sz w:val="18"/>
          <w:szCs w:val="18"/>
        </w:rPr>
        <w:t>Постановление Правительства РФ от 25 апреля 1997 г. № 490 «Об утверждении Правил предоставления гостиничных услуг в Российской Федерации» // СЗ РФ от 05 мая 1997 - № 18 - ст. 2153.</w:t>
      </w:r>
    </w:p>
  </w:footnote>
  <w:footnote w:id="75">
    <w:p w:rsidR="00BE47BA" w:rsidRPr="0041728E" w:rsidRDefault="00BE47BA">
      <w:pPr>
        <w:pStyle w:val="a7"/>
        <w:rPr>
          <w:sz w:val="18"/>
          <w:szCs w:val="18"/>
        </w:rPr>
      </w:pPr>
      <w:r w:rsidRPr="0041728E">
        <w:rPr>
          <w:rStyle w:val="a9"/>
          <w:sz w:val="18"/>
          <w:szCs w:val="18"/>
        </w:rPr>
        <w:footnoteRef/>
      </w:r>
      <w:r w:rsidRPr="0041728E">
        <w:rPr>
          <w:sz w:val="18"/>
          <w:szCs w:val="18"/>
        </w:rPr>
        <w:t xml:space="preserve"> </w:t>
      </w:r>
      <w:proofErr w:type="spellStart"/>
      <w:r w:rsidR="0041728E" w:rsidRPr="0041728E">
        <w:rPr>
          <w:sz w:val="18"/>
          <w:szCs w:val="18"/>
        </w:rPr>
        <w:t>Кабалкин</w:t>
      </w:r>
      <w:proofErr w:type="spellEnd"/>
      <w:r w:rsidR="0041728E" w:rsidRPr="0041728E">
        <w:rPr>
          <w:sz w:val="18"/>
          <w:szCs w:val="18"/>
        </w:rPr>
        <w:t xml:space="preserve">, А. Ю. Услуга в гражданском праве Российской Федерации / А. Ю. </w:t>
      </w:r>
      <w:proofErr w:type="spellStart"/>
      <w:r w:rsidR="0041728E" w:rsidRPr="0041728E">
        <w:rPr>
          <w:sz w:val="18"/>
          <w:szCs w:val="18"/>
        </w:rPr>
        <w:t>Кабалкин</w:t>
      </w:r>
      <w:proofErr w:type="spellEnd"/>
      <w:r w:rsidR="0041728E" w:rsidRPr="0041728E">
        <w:rPr>
          <w:sz w:val="18"/>
          <w:szCs w:val="18"/>
        </w:rPr>
        <w:t xml:space="preserve"> // сборник научных трудов - М., 1995. С. 29 —42.</w:t>
      </w:r>
    </w:p>
  </w:footnote>
  <w:footnote w:id="76">
    <w:p w:rsidR="00BE47BA" w:rsidRDefault="00BE47BA">
      <w:pPr>
        <w:pStyle w:val="a7"/>
      </w:pPr>
      <w:r w:rsidRPr="0041728E">
        <w:rPr>
          <w:rStyle w:val="a9"/>
          <w:sz w:val="18"/>
          <w:szCs w:val="18"/>
        </w:rPr>
        <w:footnoteRef/>
      </w:r>
      <w:r w:rsidR="0041728E" w:rsidRPr="0041728E">
        <w:rPr>
          <w:sz w:val="18"/>
          <w:szCs w:val="18"/>
        </w:rPr>
        <w:t>Гражданский кодекс Российской Федерации (часть вторая) от  26 января 1996 года  // СЗ РФ. – 1996. - № 5. -  ст. 410.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4CC2"/>
    <w:multiLevelType w:val="hybridMultilevel"/>
    <w:tmpl w:val="0E88E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43F83"/>
    <w:multiLevelType w:val="hybridMultilevel"/>
    <w:tmpl w:val="01428F56"/>
    <w:lvl w:ilvl="0" w:tplc="63DEC166">
      <w:start w:val="1"/>
      <w:numFmt w:val="decimal"/>
      <w:lvlText w:val="%1."/>
      <w:lvlJc w:val="left"/>
      <w:pPr>
        <w:ind w:left="987" w:hanging="63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
    <w:nsid w:val="14012339"/>
    <w:multiLevelType w:val="multilevel"/>
    <w:tmpl w:val="01A2E702"/>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19A45CFA"/>
    <w:multiLevelType w:val="hybridMultilevel"/>
    <w:tmpl w:val="5C1AA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127820"/>
    <w:multiLevelType w:val="hybridMultilevel"/>
    <w:tmpl w:val="48A8BD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91256B1"/>
    <w:multiLevelType w:val="hybridMultilevel"/>
    <w:tmpl w:val="3C82AD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F957DB1"/>
    <w:multiLevelType w:val="multilevel"/>
    <w:tmpl w:val="8C784B96"/>
    <w:lvl w:ilvl="0">
      <w:start w:val="1"/>
      <w:numFmt w:val="decimal"/>
      <w:lvlText w:val="%1"/>
      <w:lvlJc w:val="left"/>
      <w:pPr>
        <w:ind w:left="600" w:hanging="600"/>
      </w:pPr>
      <w:rPr>
        <w:rFonts w:hint="default"/>
      </w:rPr>
    </w:lvl>
    <w:lvl w:ilvl="1">
      <w:start w:val="1"/>
      <w:numFmt w:val="decimal"/>
      <w:lvlText w:val="%1.%2"/>
      <w:lvlJc w:val="left"/>
      <w:pPr>
        <w:ind w:left="1179" w:hanging="600"/>
      </w:pPr>
      <w:rPr>
        <w:rFonts w:hint="default"/>
      </w:rPr>
    </w:lvl>
    <w:lvl w:ilvl="2">
      <w:start w:val="3"/>
      <w:numFmt w:val="decimal"/>
      <w:lvlText w:val="%1.%2.%3"/>
      <w:lvlJc w:val="left"/>
      <w:pPr>
        <w:ind w:left="1878" w:hanging="720"/>
      </w:pPr>
      <w:rPr>
        <w:rFonts w:hint="default"/>
      </w:rPr>
    </w:lvl>
    <w:lvl w:ilvl="3">
      <w:start w:val="1"/>
      <w:numFmt w:val="decimal"/>
      <w:lvlText w:val="%1.%2.%3.%4"/>
      <w:lvlJc w:val="left"/>
      <w:pPr>
        <w:ind w:left="2817" w:hanging="1080"/>
      </w:pPr>
      <w:rPr>
        <w:rFonts w:hint="default"/>
      </w:rPr>
    </w:lvl>
    <w:lvl w:ilvl="4">
      <w:start w:val="1"/>
      <w:numFmt w:val="decimal"/>
      <w:lvlText w:val="%1.%2.%3.%4.%5"/>
      <w:lvlJc w:val="left"/>
      <w:pPr>
        <w:ind w:left="3396" w:hanging="1080"/>
      </w:pPr>
      <w:rPr>
        <w:rFonts w:hint="default"/>
      </w:rPr>
    </w:lvl>
    <w:lvl w:ilvl="5">
      <w:start w:val="1"/>
      <w:numFmt w:val="decimal"/>
      <w:lvlText w:val="%1.%2.%3.%4.%5.%6"/>
      <w:lvlJc w:val="left"/>
      <w:pPr>
        <w:ind w:left="4335" w:hanging="1440"/>
      </w:pPr>
      <w:rPr>
        <w:rFonts w:hint="default"/>
      </w:rPr>
    </w:lvl>
    <w:lvl w:ilvl="6">
      <w:start w:val="1"/>
      <w:numFmt w:val="decimal"/>
      <w:lvlText w:val="%1.%2.%3.%4.%5.%6.%7"/>
      <w:lvlJc w:val="left"/>
      <w:pPr>
        <w:ind w:left="4914" w:hanging="1440"/>
      </w:pPr>
      <w:rPr>
        <w:rFonts w:hint="default"/>
      </w:rPr>
    </w:lvl>
    <w:lvl w:ilvl="7">
      <w:start w:val="1"/>
      <w:numFmt w:val="decimal"/>
      <w:lvlText w:val="%1.%2.%3.%4.%5.%6.%7.%8"/>
      <w:lvlJc w:val="left"/>
      <w:pPr>
        <w:ind w:left="5853" w:hanging="1800"/>
      </w:pPr>
      <w:rPr>
        <w:rFonts w:hint="default"/>
      </w:rPr>
    </w:lvl>
    <w:lvl w:ilvl="8">
      <w:start w:val="1"/>
      <w:numFmt w:val="decimal"/>
      <w:lvlText w:val="%1.%2.%3.%4.%5.%6.%7.%8.%9"/>
      <w:lvlJc w:val="left"/>
      <w:pPr>
        <w:ind w:left="6792" w:hanging="2160"/>
      </w:pPr>
      <w:rPr>
        <w:rFonts w:hint="default"/>
      </w:rPr>
    </w:lvl>
  </w:abstractNum>
  <w:abstractNum w:abstractNumId="7">
    <w:nsid w:val="46E6327C"/>
    <w:multiLevelType w:val="hybridMultilevel"/>
    <w:tmpl w:val="EBE66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B57115"/>
    <w:multiLevelType w:val="multilevel"/>
    <w:tmpl w:val="E68ACA8A"/>
    <w:lvl w:ilvl="0">
      <w:start w:val="1"/>
      <w:numFmt w:val="decimal"/>
      <w:lvlText w:val="%1"/>
      <w:lvlJc w:val="left"/>
      <w:pPr>
        <w:ind w:left="420" w:hanging="420"/>
      </w:pPr>
      <w:rPr>
        <w:rFonts w:hint="default"/>
      </w:rPr>
    </w:lvl>
    <w:lvl w:ilvl="1">
      <w:start w:val="1"/>
      <w:numFmt w:val="decimal"/>
      <w:lvlText w:val="%1.%2"/>
      <w:lvlJc w:val="left"/>
      <w:pPr>
        <w:ind w:left="1395" w:hanging="420"/>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600" w:hanging="1800"/>
      </w:pPr>
      <w:rPr>
        <w:rFonts w:hint="default"/>
      </w:rPr>
    </w:lvl>
  </w:abstractNum>
  <w:abstractNum w:abstractNumId="9">
    <w:nsid w:val="5E996C04"/>
    <w:multiLevelType w:val="hybridMultilevel"/>
    <w:tmpl w:val="4460A47A"/>
    <w:lvl w:ilvl="0" w:tplc="4D7CEBFC">
      <w:start w:val="1"/>
      <w:numFmt w:val="decimal"/>
      <w:lvlText w:val="%1."/>
      <w:lvlJc w:val="left"/>
      <w:pPr>
        <w:tabs>
          <w:tab w:val="num" w:pos="720"/>
        </w:tabs>
        <w:ind w:left="720" w:hanging="360"/>
      </w:pPr>
      <w:rPr>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A3425D8"/>
    <w:multiLevelType w:val="hybridMultilevel"/>
    <w:tmpl w:val="9E4A2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054F66"/>
    <w:multiLevelType w:val="hybridMultilevel"/>
    <w:tmpl w:val="0C463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6A4E76"/>
    <w:multiLevelType w:val="hybridMultilevel"/>
    <w:tmpl w:val="7EBA02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658663B"/>
    <w:multiLevelType w:val="hybridMultilevel"/>
    <w:tmpl w:val="4FDC1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F60D02"/>
    <w:multiLevelType w:val="multilevel"/>
    <w:tmpl w:val="9132C3FE"/>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2"/>
  </w:num>
  <w:num w:numId="3">
    <w:abstractNumId w:val="14"/>
  </w:num>
  <w:num w:numId="4">
    <w:abstractNumId w:val="6"/>
  </w:num>
  <w:num w:numId="5">
    <w:abstractNumId w:val="5"/>
  </w:num>
  <w:num w:numId="6">
    <w:abstractNumId w:val="12"/>
  </w:num>
  <w:num w:numId="7">
    <w:abstractNumId w:val="9"/>
  </w:num>
  <w:num w:numId="8">
    <w:abstractNumId w:val="4"/>
  </w:num>
  <w:num w:numId="9">
    <w:abstractNumId w:val="0"/>
  </w:num>
  <w:num w:numId="10">
    <w:abstractNumId w:val="7"/>
  </w:num>
  <w:num w:numId="11">
    <w:abstractNumId w:val="13"/>
  </w:num>
  <w:num w:numId="12">
    <w:abstractNumId w:val="11"/>
  </w:num>
  <w:num w:numId="13">
    <w:abstractNumId w:val="1"/>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D1B"/>
    <w:rsid w:val="00002614"/>
    <w:rsid w:val="000032D7"/>
    <w:rsid w:val="00010F3B"/>
    <w:rsid w:val="000125BA"/>
    <w:rsid w:val="0001744C"/>
    <w:rsid w:val="00047E10"/>
    <w:rsid w:val="00083229"/>
    <w:rsid w:val="00083777"/>
    <w:rsid w:val="000968C4"/>
    <w:rsid w:val="000B2204"/>
    <w:rsid w:val="000C5220"/>
    <w:rsid w:val="000C5BCE"/>
    <w:rsid w:val="000D0AE0"/>
    <w:rsid w:val="00110C36"/>
    <w:rsid w:val="00111898"/>
    <w:rsid w:val="001330A8"/>
    <w:rsid w:val="0017555E"/>
    <w:rsid w:val="001869BA"/>
    <w:rsid w:val="00194E89"/>
    <w:rsid w:val="001B0889"/>
    <w:rsid w:val="001D30B1"/>
    <w:rsid w:val="001F5FD5"/>
    <w:rsid w:val="0020256D"/>
    <w:rsid w:val="00203083"/>
    <w:rsid w:val="0021024F"/>
    <w:rsid w:val="00241D67"/>
    <w:rsid w:val="00257B4A"/>
    <w:rsid w:val="00295144"/>
    <w:rsid w:val="002B1991"/>
    <w:rsid w:val="002B565E"/>
    <w:rsid w:val="002C2930"/>
    <w:rsid w:val="002D2662"/>
    <w:rsid w:val="0030600D"/>
    <w:rsid w:val="003175C2"/>
    <w:rsid w:val="00323847"/>
    <w:rsid w:val="00343FF7"/>
    <w:rsid w:val="00363849"/>
    <w:rsid w:val="00363B84"/>
    <w:rsid w:val="00365B0C"/>
    <w:rsid w:val="0037190F"/>
    <w:rsid w:val="0037254D"/>
    <w:rsid w:val="00372DFC"/>
    <w:rsid w:val="00374F1B"/>
    <w:rsid w:val="00380AB6"/>
    <w:rsid w:val="00387A11"/>
    <w:rsid w:val="003B0200"/>
    <w:rsid w:val="003D5942"/>
    <w:rsid w:val="003D6E35"/>
    <w:rsid w:val="00401C9A"/>
    <w:rsid w:val="0040282E"/>
    <w:rsid w:val="0041728E"/>
    <w:rsid w:val="00423A18"/>
    <w:rsid w:val="0042706F"/>
    <w:rsid w:val="00467A91"/>
    <w:rsid w:val="004853BB"/>
    <w:rsid w:val="004A0921"/>
    <w:rsid w:val="004A6844"/>
    <w:rsid w:val="004B18F5"/>
    <w:rsid w:val="004C2F1E"/>
    <w:rsid w:val="004D065E"/>
    <w:rsid w:val="004D5DA1"/>
    <w:rsid w:val="004F5279"/>
    <w:rsid w:val="00532561"/>
    <w:rsid w:val="00534508"/>
    <w:rsid w:val="00550E5C"/>
    <w:rsid w:val="00581EA5"/>
    <w:rsid w:val="0058507E"/>
    <w:rsid w:val="005A59B8"/>
    <w:rsid w:val="005B1E5B"/>
    <w:rsid w:val="005C081E"/>
    <w:rsid w:val="00612D8B"/>
    <w:rsid w:val="00616102"/>
    <w:rsid w:val="00621667"/>
    <w:rsid w:val="006263DB"/>
    <w:rsid w:val="00626B1A"/>
    <w:rsid w:val="00636C12"/>
    <w:rsid w:val="006574E9"/>
    <w:rsid w:val="00670C02"/>
    <w:rsid w:val="00671007"/>
    <w:rsid w:val="00672516"/>
    <w:rsid w:val="00675633"/>
    <w:rsid w:val="006769ED"/>
    <w:rsid w:val="00691D8A"/>
    <w:rsid w:val="006B5014"/>
    <w:rsid w:val="006C5C6C"/>
    <w:rsid w:val="006C63EF"/>
    <w:rsid w:val="006D1F82"/>
    <w:rsid w:val="006D400D"/>
    <w:rsid w:val="006D5E2C"/>
    <w:rsid w:val="006F2ED9"/>
    <w:rsid w:val="007221CF"/>
    <w:rsid w:val="007430F9"/>
    <w:rsid w:val="00761435"/>
    <w:rsid w:val="00761784"/>
    <w:rsid w:val="00761BA8"/>
    <w:rsid w:val="00762604"/>
    <w:rsid w:val="00776CFC"/>
    <w:rsid w:val="00777F9B"/>
    <w:rsid w:val="00780E23"/>
    <w:rsid w:val="00785CED"/>
    <w:rsid w:val="00792E5C"/>
    <w:rsid w:val="007B4F45"/>
    <w:rsid w:val="007D2ABD"/>
    <w:rsid w:val="007D64CC"/>
    <w:rsid w:val="007F5D50"/>
    <w:rsid w:val="00810D65"/>
    <w:rsid w:val="008120A0"/>
    <w:rsid w:val="00836AB8"/>
    <w:rsid w:val="00881486"/>
    <w:rsid w:val="00884A87"/>
    <w:rsid w:val="00892401"/>
    <w:rsid w:val="008A023F"/>
    <w:rsid w:val="008C48A7"/>
    <w:rsid w:val="009143E0"/>
    <w:rsid w:val="00921B5E"/>
    <w:rsid w:val="009237E1"/>
    <w:rsid w:val="00950356"/>
    <w:rsid w:val="009557A4"/>
    <w:rsid w:val="009601C1"/>
    <w:rsid w:val="009659E4"/>
    <w:rsid w:val="00986B1F"/>
    <w:rsid w:val="00993FCC"/>
    <w:rsid w:val="009A14D1"/>
    <w:rsid w:val="009A2915"/>
    <w:rsid w:val="009E1D2B"/>
    <w:rsid w:val="009E5E90"/>
    <w:rsid w:val="009F714F"/>
    <w:rsid w:val="00A03852"/>
    <w:rsid w:val="00A1343D"/>
    <w:rsid w:val="00A60DFF"/>
    <w:rsid w:val="00AD2DAD"/>
    <w:rsid w:val="00AD63A8"/>
    <w:rsid w:val="00B04E52"/>
    <w:rsid w:val="00B75289"/>
    <w:rsid w:val="00B8015F"/>
    <w:rsid w:val="00BA0E9A"/>
    <w:rsid w:val="00BA7F16"/>
    <w:rsid w:val="00BD2CED"/>
    <w:rsid w:val="00BE1F62"/>
    <w:rsid w:val="00BE47BA"/>
    <w:rsid w:val="00BF70DE"/>
    <w:rsid w:val="00C13917"/>
    <w:rsid w:val="00C308FE"/>
    <w:rsid w:val="00C36862"/>
    <w:rsid w:val="00C42355"/>
    <w:rsid w:val="00C43303"/>
    <w:rsid w:val="00C44360"/>
    <w:rsid w:val="00C45152"/>
    <w:rsid w:val="00C4711F"/>
    <w:rsid w:val="00C52717"/>
    <w:rsid w:val="00C52C1F"/>
    <w:rsid w:val="00C52F72"/>
    <w:rsid w:val="00C66EF9"/>
    <w:rsid w:val="00C96BC2"/>
    <w:rsid w:val="00CA19DE"/>
    <w:rsid w:val="00CB7C87"/>
    <w:rsid w:val="00CC4F83"/>
    <w:rsid w:val="00CD0C39"/>
    <w:rsid w:val="00CD74A5"/>
    <w:rsid w:val="00CD7CAC"/>
    <w:rsid w:val="00CE3856"/>
    <w:rsid w:val="00CE4765"/>
    <w:rsid w:val="00CF0A69"/>
    <w:rsid w:val="00D04742"/>
    <w:rsid w:val="00D23413"/>
    <w:rsid w:val="00D24A67"/>
    <w:rsid w:val="00D320F2"/>
    <w:rsid w:val="00D519BF"/>
    <w:rsid w:val="00D53764"/>
    <w:rsid w:val="00D864B8"/>
    <w:rsid w:val="00D90F60"/>
    <w:rsid w:val="00DA21EF"/>
    <w:rsid w:val="00DA4ECC"/>
    <w:rsid w:val="00DC100E"/>
    <w:rsid w:val="00DC6641"/>
    <w:rsid w:val="00DD7040"/>
    <w:rsid w:val="00DE1BD6"/>
    <w:rsid w:val="00DE4428"/>
    <w:rsid w:val="00DE68AF"/>
    <w:rsid w:val="00E05BAA"/>
    <w:rsid w:val="00E217A7"/>
    <w:rsid w:val="00E26C0A"/>
    <w:rsid w:val="00E54B72"/>
    <w:rsid w:val="00E55616"/>
    <w:rsid w:val="00E55BB6"/>
    <w:rsid w:val="00E6205E"/>
    <w:rsid w:val="00F20505"/>
    <w:rsid w:val="00F208F8"/>
    <w:rsid w:val="00F37E5D"/>
    <w:rsid w:val="00F44CB9"/>
    <w:rsid w:val="00F47930"/>
    <w:rsid w:val="00F7488E"/>
    <w:rsid w:val="00F81D1B"/>
    <w:rsid w:val="00FA03B5"/>
    <w:rsid w:val="00FB323B"/>
    <w:rsid w:val="00FD0A28"/>
    <w:rsid w:val="00FD29D5"/>
    <w:rsid w:val="00FD6754"/>
    <w:rsid w:val="00FE622F"/>
    <w:rsid w:val="00FF0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4">
    <w:name w:val="heading 4"/>
    <w:basedOn w:val="a"/>
    <w:next w:val="a"/>
    <w:link w:val="40"/>
    <w:uiPriority w:val="9"/>
    <w:semiHidden/>
    <w:unhideWhenUsed/>
    <w:qFormat/>
    <w:rsid w:val="00467A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810D65"/>
    <w:pPr>
      <w:keepNext/>
      <w:outlineLvl w:val="4"/>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810D65"/>
    <w:rPr>
      <w:rFonts w:ascii="Times New Roman" w:eastAsia="Times New Roman" w:hAnsi="Times New Roman" w:cs="Times New Roman"/>
      <w:b/>
      <w:bCs/>
      <w:sz w:val="24"/>
      <w:szCs w:val="20"/>
      <w:lang w:eastAsia="ru-RU"/>
    </w:rPr>
  </w:style>
  <w:style w:type="paragraph" w:customStyle="1" w:styleId="a3">
    <w:name w:val="Рис."/>
    <w:basedOn w:val="a"/>
    <w:rsid w:val="00810D65"/>
    <w:pPr>
      <w:overflowPunct/>
      <w:autoSpaceDE/>
      <w:autoSpaceDN/>
      <w:adjustRightInd/>
      <w:spacing w:before="60" w:after="240"/>
      <w:jc w:val="center"/>
      <w:textAlignment w:val="auto"/>
      <w:outlineLvl w:val="0"/>
    </w:pPr>
    <w:rPr>
      <w:bCs/>
      <w:kern w:val="28"/>
    </w:rPr>
  </w:style>
  <w:style w:type="character" w:customStyle="1" w:styleId="40">
    <w:name w:val="Заголовок 4 Знак"/>
    <w:basedOn w:val="a0"/>
    <w:link w:val="4"/>
    <w:uiPriority w:val="9"/>
    <w:semiHidden/>
    <w:rsid w:val="00467A91"/>
    <w:rPr>
      <w:rFonts w:asciiTheme="majorHAnsi" w:eastAsiaTheme="majorEastAsia" w:hAnsiTheme="majorHAnsi" w:cstheme="majorBidi"/>
      <w:b/>
      <w:bCs/>
      <w:i/>
      <w:iCs/>
      <w:color w:val="4F81BD" w:themeColor="accent1"/>
      <w:sz w:val="20"/>
      <w:szCs w:val="20"/>
      <w:lang w:eastAsia="ru-RU"/>
    </w:rPr>
  </w:style>
  <w:style w:type="paragraph" w:styleId="a4">
    <w:name w:val="Normal (Web)"/>
    <w:basedOn w:val="a"/>
    <w:rsid w:val="004D065E"/>
    <w:pPr>
      <w:overflowPunct/>
      <w:autoSpaceDE/>
      <w:autoSpaceDN/>
      <w:adjustRightInd/>
      <w:spacing w:before="100" w:beforeAutospacing="1" w:after="100" w:afterAutospacing="1"/>
      <w:textAlignment w:val="auto"/>
    </w:pPr>
    <w:rPr>
      <w:sz w:val="24"/>
      <w:szCs w:val="24"/>
    </w:rPr>
  </w:style>
  <w:style w:type="paragraph" w:styleId="a5">
    <w:name w:val="List Paragraph"/>
    <w:basedOn w:val="a"/>
    <w:uiPriority w:val="34"/>
    <w:qFormat/>
    <w:rsid w:val="006769ED"/>
    <w:pPr>
      <w:ind w:left="720"/>
      <w:contextualSpacing/>
    </w:pPr>
  </w:style>
  <w:style w:type="character" w:styleId="a6">
    <w:name w:val="Hyperlink"/>
    <w:basedOn w:val="a0"/>
    <w:rsid w:val="009F714F"/>
    <w:rPr>
      <w:color w:val="0000FF"/>
      <w:u w:val="single"/>
    </w:rPr>
  </w:style>
  <w:style w:type="paragraph" w:styleId="a7">
    <w:name w:val="footnote text"/>
    <w:basedOn w:val="a"/>
    <w:link w:val="a8"/>
    <w:uiPriority w:val="99"/>
    <w:semiHidden/>
    <w:rsid w:val="00257B4A"/>
    <w:pPr>
      <w:overflowPunct/>
      <w:autoSpaceDE/>
      <w:autoSpaceDN/>
      <w:adjustRightInd/>
      <w:textAlignment w:val="auto"/>
    </w:pPr>
  </w:style>
  <w:style w:type="character" w:customStyle="1" w:styleId="a8">
    <w:name w:val="Текст сноски Знак"/>
    <w:basedOn w:val="a0"/>
    <w:link w:val="a7"/>
    <w:uiPriority w:val="99"/>
    <w:semiHidden/>
    <w:rsid w:val="00257B4A"/>
    <w:rPr>
      <w:rFonts w:ascii="Times New Roman" w:eastAsia="Times New Roman" w:hAnsi="Times New Roman" w:cs="Times New Roman"/>
      <w:sz w:val="20"/>
      <w:szCs w:val="20"/>
      <w:lang w:eastAsia="ru-RU"/>
    </w:rPr>
  </w:style>
  <w:style w:type="character" w:customStyle="1" w:styleId="prim1">
    <w:name w:val="prim1"/>
    <w:basedOn w:val="a0"/>
    <w:uiPriority w:val="99"/>
    <w:rsid w:val="00257B4A"/>
    <w:rPr>
      <w:rFonts w:ascii="Arial" w:hAnsi="Arial" w:cs="Arial"/>
      <w:b/>
      <w:bCs/>
      <w:i/>
      <w:iCs/>
      <w:color w:val="0000FF"/>
      <w:sz w:val="24"/>
      <w:szCs w:val="24"/>
    </w:rPr>
  </w:style>
  <w:style w:type="paragraph" w:customStyle="1" w:styleId="31">
    <w:name w:val="Основной текст с отступом 31"/>
    <w:basedOn w:val="a"/>
    <w:rsid w:val="00D04742"/>
    <w:pPr>
      <w:widowControl w:val="0"/>
      <w:overflowPunct/>
      <w:autoSpaceDN/>
      <w:adjustRightInd/>
      <w:spacing w:line="360" w:lineRule="auto"/>
      <w:ind w:firstLine="357"/>
      <w:jc w:val="both"/>
      <w:textAlignment w:val="auto"/>
    </w:pPr>
    <w:rPr>
      <w:sz w:val="28"/>
      <w:szCs w:val="28"/>
      <w:lang w:eastAsia="ar-SA"/>
    </w:rPr>
  </w:style>
  <w:style w:type="character" w:styleId="a9">
    <w:name w:val="footnote reference"/>
    <w:basedOn w:val="a0"/>
    <w:uiPriority w:val="99"/>
    <w:semiHidden/>
    <w:unhideWhenUsed/>
    <w:rsid w:val="007B4F45"/>
    <w:rPr>
      <w:vertAlign w:val="superscript"/>
    </w:rPr>
  </w:style>
  <w:style w:type="paragraph" w:styleId="aa">
    <w:name w:val="header"/>
    <w:basedOn w:val="a"/>
    <w:link w:val="ab"/>
    <w:uiPriority w:val="99"/>
    <w:unhideWhenUsed/>
    <w:rsid w:val="00BD2CED"/>
    <w:pPr>
      <w:tabs>
        <w:tab w:val="center" w:pos="4677"/>
        <w:tab w:val="right" w:pos="9355"/>
      </w:tabs>
    </w:pPr>
  </w:style>
  <w:style w:type="character" w:customStyle="1" w:styleId="ab">
    <w:name w:val="Верхний колонтитул Знак"/>
    <w:basedOn w:val="a0"/>
    <w:link w:val="aa"/>
    <w:uiPriority w:val="99"/>
    <w:rsid w:val="00BD2CED"/>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D2CED"/>
    <w:pPr>
      <w:tabs>
        <w:tab w:val="center" w:pos="4677"/>
        <w:tab w:val="right" w:pos="9355"/>
      </w:tabs>
    </w:pPr>
  </w:style>
  <w:style w:type="character" w:customStyle="1" w:styleId="ad">
    <w:name w:val="Нижний колонтитул Знак"/>
    <w:basedOn w:val="a0"/>
    <w:link w:val="ac"/>
    <w:uiPriority w:val="99"/>
    <w:rsid w:val="00BD2CE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D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4">
    <w:name w:val="heading 4"/>
    <w:basedOn w:val="a"/>
    <w:next w:val="a"/>
    <w:link w:val="40"/>
    <w:uiPriority w:val="9"/>
    <w:semiHidden/>
    <w:unhideWhenUsed/>
    <w:qFormat/>
    <w:rsid w:val="00467A9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810D65"/>
    <w:pPr>
      <w:keepNext/>
      <w:outlineLvl w:val="4"/>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810D65"/>
    <w:rPr>
      <w:rFonts w:ascii="Times New Roman" w:eastAsia="Times New Roman" w:hAnsi="Times New Roman" w:cs="Times New Roman"/>
      <w:b/>
      <w:bCs/>
      <w:sz w:val="24"/>
      <w:szCs w:val="20"/>
      <w:lang w:eastAsia="ru-RU"/>
    </w:rPr>
  </w:style>
  <w:style w:type="paragraph" w:customStyle="1" w:styleId="a3">
    <w:name w:val="Рис."/>
    <w:basedOn w:val="a"/>
    <w:rsid w:val="00810D65"/>
    <w:pPr>
      <w:overflowPunct/>
      <w:autoSpaceDE/>
      <w:autoSpaceDN/>
      <w:adjustRightInd/>
      <w:spacing w:before="60" w:after="240"/>
      <w:jc w:val="center"/>
      <w:textAlignment w:val="auto"/>
      <w:outlineLvl w:val="0"/>
    </w:pPr>
    <w:rPr>
      <w:bCs/>
      <w:kern w:val="28"/>
    </w:rPr>
  </w:style>
  <w:style w:type="character" w:customStyle="1" w:styleId="40">
    <w:name w:val="Заголовок 4 Знак"/>
    <w:basedOn w:val="a0"/>
    <w:link w:val="4"/>
    <w:uiPriority w:val="9"/>
    <w:semiHidden/>
    <w:rsid w:val="00467A91"/>
    <w:rPr>
      <w:rFonts w:asciiTheme="majorHAnsi" w:eastAsiaTheme="majorEastAsia" w:hAnsiTheme="majorHAnsi" w:cstheme="majorBidi"/>
      <w:b/>
      <w:bCs/>
      <w:i/>
      <w:iCs/>
      <w:color w:val="4F81BD" w:themeColor="accent1"/>
      <w:sz w:val="20"/>
      <w:szCs w:val="20"/>
      <w:lang w:eastAsia="ru-RU"/>
    </w:rPr>
  </w:style>
  <w:style w:type="paragraph" w:styleId="a4">
    <w:name w:val="Normal (Web)"/>
    <w:basedOn w:val="a"/>
    <w:rsid w:val="004D065E"/>
    <w:pPr>
      <w:overflowPunct/>
      <w:autoSpaceDE/>
      <w:autoSpaceDN/>
      <w:adjustRightInd/>
      <w:spacing w:before="100" w:beforeAutospacing="1" w:after="100" w:afterAutospacing="1"/>
      <w:textAlignment w:val="auto"/>
    </w:pPr>
    <w:rPr>
      <w:sz w:val="24"/>
      <w:szCs w:val="24"/>
    </w:rPr>
  </w:style>
  <w:style w:type="paragraph" w:styleId="a5">
    <w:name w:val="List Paragraph"/>
    <w:basedOn w:val="a"/>
    <w:uiPriority w:val="34"/>
    <w:qFormat/>
    <w:rsid w:val="006769ED"/>
    <w:pPr>
      <w:ind w:left="720"/>
      <w:contextualSpacing/>
    </w:pPr>
  </w:style>
  <w:style w:type="character" w:styleId="a6">
    <w:name w:val="Hyperlink"/>
    <w:basedOn w:val="a0"/>
    <w:rsid w:val="009F714F"/>
    <w:rPr>
      <w:color w:val="0000FF"/>
      <w:u w:val="single"/>
    </w:rPr>
  </w:style>
  <w:style w:type="paragraph" w:styleId="a7">
    <w:name w:val="footnote text"/>
    <w:basedOn w:val="a"/>
    <w:link w:val="a8"/>
    <w:uiPriority w:val="99"/>
    <w:semiHidden/>
    <w:rsid w:val="00257B4A"/>
    <w:pPr>
      <w:overflowPunct/>
      <w:autoSpaceDE/>
      <w:autoSpaceDN/>
      <w:adjustRightInd/>
      <w:textAlignment w:val="auto"/>
    </w:pPr>
  </w:style>
  <w:style w:type="character" w:customStyle="1" w:styleId="a8">
    <w:name w:val="Текст сноски Знак"/>
    <w:basedOn w:val="a0"/>
    <w:link w:val="a7"/>
    <w:uiPriority w:val="99"/>
    <w:semiHidden/>
    <w:rsid w:val="00257B4A"/>
    <w:rPr>
      <w:rFonts w:ascii="Times New Roman" w:eastAsia="Times New Roman" w:hAnsi="Times New Roman" w:cs="Times New Roman"/>
      <w:sz w:val="20"/>
      <w:szCs w:val="20"/>
      <w:lang w:eastAsia="ru-RU"/>
    </w:rPr>
  </w:style>
  <w:style w:type="character" w:customStyle="1" w:styleId="prim1">
    <w:name w:val="prim1"/>
    <w:basedOn w:val="a0"/>
    <w:uiPriority w:val="99"/>
    <w:rsid w:val="00257B4A"/>
    <w:rPr>
      <w:rFonts w:ascii="Arial" w:hAnsi="Arial" w:cs="Arial"/>
      <w:b/>
      <w:bCs/>
      <w:i/>
      <w:iCs/>
      <w:color w:val="0000FF"/>
      <w:sz w:val="24"/>
      <w:szCs w:val="24"/>
    </w:rPr>
  </w:style>
  <w:style w:type="paragraph" w:customStyle="1" w:styleId="31">
    <w:name w:val="Основной текст с отступом 31"/>
    <w:basedOn w:val="a"/>
    <w:rsid w:val="00D04742"/>
    <w:pPr>
      <w:widowControl w:val="0"/>
      <w:overflowPunct/>
      <w:autoSpaceDN/>
      <w:adjustRightInd/>
      <w:spacing w:line="360" w:lineRule="auto"/>
      <w:ind w:firstLine="357"/>
      <w:jc w:val="both"/>
      <w:textAlignment w:val="auto"/>
    </w:pPr>
    <w:rPr>
      <w:sz w:val="28"/>
      <w:szCs w:val="28"/>
      <w:lang w:eastAsia="ar-SA"/>
    </w:rPr>
  </w:style>
  <w:style w:type="character" w:styleId="a9">
    <w:name w:val="footnote reference"/>
    <w:basedOn w:val="a0"/>
    <w:uiPriority w:val="99"/>
    <w:semiHidden/>
    <w:unhideWhenUsed/>
    <w:rsid w:val="007B4F45"/>
    <w:rPr>
      <w:vertAlign w:val="superscript"/>
    </w:rPr>
  </w:style>
  <w:style w:type="paragraph" w:styleId="aa">
    <w:name w:val="header"/>
    <w:basedOn w:val="a"/>
    <w:link w:val="ab"/>
    <w:uiPriority w:val="99"/>
    <w:unhideWhenUsed/>
    <w:rsid w:val="00BD2CED"/>
    <w:pPr>
      <w:tabs>
        <w:tab w:val="center" w:pos="4677"/>
        <w:tab w:val="right" w:pos="9355"/>
      </w:tabs>
    </w:pPr>
  </w:style>
  <w:style w:type="character" w:customStyle="1" w:styleId="ab">
    <w:name w:val="Верхний колонтитул Знак"/>
    <w:basedOn w:val="a0"/>
    <w:link w:val="aa"/>
    <w:uiPriority w:val="99"/>
    <w:rsid w:val="00BD2CED"/>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BD2CED"/>
    <w:pPr>
      <w:tabs>
        <w:tab w:val="center" w:pos="4677"/>
        <w:tab w:val="right" w:pos="9355"/>
      </w:tabs>
    </w:pPr>
  </w:style>
  <w:style w:type="character" w:customStyle="1" w:styleId="ad">
    <w:name w:val="Нижний колонтитул Знак"/>
    <w:basedOn w:val="a0"/>
    <w:link w:val="ac"/>
    <w:uiPriority w:val="99"/>
    <w:rsid w:val="00BD2CE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A7EFC-5D7D-4287-A328-A002A866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35</Pages>
  <Words>8738</Words>
  <Characters>49809</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Алена</cp:lastModifiedBy>
  <cp:revision>134</cp:revision>
  <dcterms:created xsi:type="dcterms:W3CDTF">2011-12-29T19:05:00Z</dcterms:created>
  <dcterms:modified xsi:type="dcterms:W3CDTF">2012-03-06T16:06:00Z</dcterms:modified>
</cp:coreProperties>
</file>