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2D09" w:rsidRDefault="00862D09" w:rsidP="00862D09">
      <w:pPr>
        <w:jc w:val="center"/>
        <w:rPr>
          <w:b/>
        </w:rPr>
      </w:pPr>
    </w:p>
    <w:p w:rsidR="00862D09" w:rsidRPr="00234461" w:rsidRDefault="00862D09" w:rsidP="00862D09">
      <w:pPr>
        <w:ind w:firstLine="360"/>
        <w:jc w:val="center"/>
        <w:outlineLvl w:val="0"/>
        <w:rPr>
          <w:rFonts w:ascii="Arial" w:hAnsi="Arial"/>
        </w:rPr>
      </w:pPr>
      <w:r w:rsidRPr="00234461">
        <w:rPr>
          <w:rFonts w:ascii="Arial" w:hAnsi="Arial"/>
        </w:rPr>
        <w:t>ВСЕРОССИЙСКИЙ ЗАОЧНЫЙ ФИНАНСОВО-ЭКОНОМИЧЕСКИЙ ИНСТИТУТ</w:t>
      </w:r>
    </w:p>
    <w:p w:rsidR="00862D09" w:rsidRPr="00234461" w:rsidRDefault="00862D09" w:rsidP="00862D09">
      <w:pPr>
        <w:ind w:firstLine="360"/>
        <w:jc w:val="center"/>
        <w:rPr>
          <w:rFonts w:ascii="Arial" w:hAnsi="Arial"/>
        </w:rPr>
      </w:pPr>
    </w:p>
    <w:p w:rsidR="00862D09" w:rsidRPr="00234461" w:rsidRDefault="00862D09" w:rsidP="00862D09">
      <w:pPr>
        <w:ind w:firstLine="360"/>
        <w:jc w:val="center"/>
        <w:rPr>
          <w:rFonts w:ascii="Arial" w:hAnsi="Arial"/>
        </w:rPr>
      </w:pPr>
    </w:p>
    <w:p w:rsidR="00862D09" w:rsidRPr="00234461" w:rsidRDefault="009E6111" w:rsidP="00862D09">
      <w:pPr>
        <w:ind w:firstLine="360"/>
        <w:jc w:val="center"/>
      </w:pPr>
      <w:r>
        <w:rPr>
          <w:rFonts w:ascii="Arial" w:hAnsi="Arial"/>
        </w:rPr>
        <w:t>К</w:t>
      </w:r>
      <w:r w:rsidR="00862D09" w:rsidRPr="00234461">
        <w:rPr>
          <w:rFonts w:ascii="Arial" w:hAnsi="Arial"/>
        </w:rPr>
        <w:t>афедра  экономико-математических методов и моделей</w:t>
      </w:r>
    </w:p>
    <w:p w:rsidR="00862D09" w:rsidRPr="00234461" w:rsidRDefault="00862D09" w:rsidP="00862D09">
      <w:pPr>
        <w:ind w:firstLine="360"/>
        <w:jc w:val="center"/>
      </w:pPr>
    </w:p>
    <w:p w:rsidR="00862D09" w:rsidRPr="00234461" w:rsidRDefault="00862D09" w:rsidP="00862D09">
      <w:pPr>
        <w:ind w:firstLine="360"/>
        <w:jc w:val="center"/>
        <w:rPr>
          <w:sz w:val="28"/>
          <w:szCs w:val="28"/>
        </w:rPr>
      </w:pPr>
    </w:p>
    <w:p w:rsidR="00862D09" w:rsidRDefault="00862D09" w:rsidP="00862D09">
      <w:pPr>
        <w:ind w:firstLine="360"/>
        <w:jc w:val="center"/>
      </w:pPr>
    </w:p>
    <w:p w:rsidR="00862D09" w:rsidRDefault="00862D09" w:rsidP="00862D09">
      <w:pPr>
        <w:ind w:firstLine="360"/>
        <w:jc w:val="center"/>
        <w:rPr>
          <w:b/>
          <w:sz w:val="28"/>
        </w:rPr>
      </w:pPr>
    </w:p>
    <w:p w:rsidR="00862D09" w:rsidRDefault="00862D09" w:rsidP="00862D09">
      <w:pPr>
        <w:ind w:firstLine="360"/>
        <w:jc w:val="center"/>
        <w:rPr>
          <w:b/>
          <w:sz w:val="28"/>
        </w:rPr>
      </w:pPr>
    </w:p>
    <w:p w:rsidR="00862D09" w:rsidRDefault="00862D09" w:rsidP="00234461">
      <w:pPr>
        <w:spacing w:line="360" w:lineRule="auto"/>
        <w:ind w:firstLine="360"/>
        <w:jc w:val="center"/>
        <w:outlineLvl w:val="0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 xml:space="preserve">КОНТРОЛЬНАЯ РАБОТА </w:t>
      </w:r>
    </w:p>
    <w:p w:rsidR="00234461" w:rsidRDefault="00234461" w:rsidP="00234461">
      <w:pPr>
        <w:spacing w:line="360" w:lineRule="auto"/>
        <w:ind w:firstLine="360"/>
        <w:jc w:val="center"/>
        <w:outlineLvl w:val="0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 xml:space="preserve">по дисциплине «Экономико-математические методы и прикладные модели» </w:t>
      </w:r>
    </w:p>
    <w:p w:rsidR="00862D09" w:rsidRPr="00234461" w:rsidRDefault="00862D09" w:rsidP="00234461">
      <w:pPr>
        <w:spacing w:line="360" w:lineRule="auto"/>
        <w:jc w:val="center"/>
        <w:rPr>
          <w:b/>
          <w:sz w:val="28"/>
          <w:szCs w:val="28"/>
        </w:rPr>
      </w:pPr>
      <w:r w:rsidRPr="00234461">
        <w:rPr>
          <w:b/>
          <w:sz w:val="28"/>
          <w:szCs w:val="28"/>
        </w:rPr>
        <w:t>Вариант №6</w:t>
      </w:r>
    </w:p>
    <w:p w:rsidR="00862D09" w:rsidRPr="00234461" w:rsidRDefault="00862D09" w:rsidP="00234461">
      <w:pPr>
        <w:spacing w:line="360" w:lineRule="auto"/>
        <w:jc w:val="center"/>
        <w:rPr>
          <w:b/>
        </w:rPr>
      </w:pPr>
    </w:p>
    <w:p w:rsidR="00862D09" w:rsidRDefault="00862D09" w:rsidP="00234461">
      <w:pPr>
        <w:spacing w:line="360" w:lineRule="auto"/>
        <w:jc w:val="center"/>
      </w:pPr>
    </w:p>
    <w:p w:rsidR="00862D09" w:rsidRDefault="00862D09" w:rsidP="00862D09">
      <w:pPr>
        <w:jc w:val="center"/>
      </w:pPr>
    </w:p>
    <w:p w:rsidR="00862D09" w:rsidRDefault="00862D09" w:rsidP="00862D09">
      <w:pPr>
        <w:jc w:val="center"/>
      </w:pPr>
    </w:p>
    <w:p w:rsidR="00A56455" w:rsidRDefault="00832E27" w:rsidP="00FD2063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Выполнила: </w:t>
      </w:r>
    </w:p>
    <w:p w:rsidR="00832E27" w:rsidRDefault="00832E27" w:rsidP="00FD2063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Группа: </w:t>
      </w:r>
    </w:p>
    <w:p w:rsidR="00832E27" w:rsidRDefault="00832E27" w:rsidP="00FD2063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№зачетной книжки: </w:t>
      </w:r>
    </w:p>
    <w:p w:rsidR="00862D09" w:rsidRDefault="00832E27" w:rsidP="00A56455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Руководитель: </w:t>
      </w:r>
    </w:p>
    <w:p w:rsidR="00862D09" w:rsidRPr="00832E27" w:rsidRDefault="00862D0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5D7AF9" w:rsidRPr="00832E27" w:rsidRDefault="005D7AF9" w:rsidP="00862D09">
      <w:pPr>
        <w:jc w:val="center"/>
        <w:rPr>
          <w:sz w:val="28"/>
          <w:szCs w:val="28"/>
        </w:rPr>
      </w:pPr>
    </w:p>
    <w:p w:rsidR="00234461" w:rsidRDefault="00234461" w:rsidP="00862D09">
      <w:pPr>
        <w:jc w:val="center"/>
        <w:rPr>
          <w:sz w:val="28"/>
          <w:szCs w:val="28"/>
        </w:rPr>
      </w:pPr>
    </w:p>
    <w:p w:rsidR="00234461" w:rsidRDefault="00234461" w:rsidP="00862D09">
      <w:pPr>
        <w:jc w:val="center"/>
        <w:rPr>
          <w:sz w:val="28"/>
          <w:szCs w:val="28"/>
        </w:rPr>
      </w:pPr>
    </w:p>
    <w:p w:rsidR="00234461" w:rsidRDefault="00234461" w:rsidP="00862D09">
      <w:pPr>
        <w:jc w:val="center"/>
        <w:rPr>
          <w:sz w:val="28"/>
          <w:szCs w:val="28"/>
        </w:rPr>
      </w:pPr>
    </w:p>
    <w:p w:rsidR="00862D09" w:rsidRPr="00832E27" w:rsidRDefault="00862D09" w:rsidP="00A928FC">
      <w:pPr>
        <w:rPr>
          <w:sz w:val="28"/>
          <w:szCs w:val="28"/>
        </w:rPr>
      </w:pPr>
    </w:p>
    <w:p w:rsidR="009E6111" w:rsidRDefault="00FD2063" w:rsidP="00862D09">
      <w:pPr>
        <w:jc w:val="center"/>
        <w:rPr>
          <w:sz w:val="28"/>
          <w:szCs w:val="28"/>
        </w:rPr>
        <w:sectPr w:rsidR="009E6111" w:rsidSect="00F90D07">
          <w:footerReference w:type="even" r:id="rId7"/>
          <w:footerReference w:type="default" r:id="rId8"/>
          <w:footerReference w:type="first" r:id="rId9"/>
          <w:pgSz w:w="11906" w:h="16838"/>
          <w:pgMar w:top="851" w:right="1134" w:bottom="851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t>Москва 201</w:t>
      </w:r>
      <w:r w:rsidR="00B17F5F">
        <w:rPr>
          <w:sz w:val="28"/>
          <w:szCs w:val="28"/>
        </w:rPr>
        <w:t>2</w:t>
      </w:r>
    </w:p>
    <w:p w:rsidR="00862D09" w:rsidRDefault="00862D09" w:rsidP="006A366D">
      <w:pPr>
        <w:spacing w:line="360" w:lineRule="auto"/>
        <w:rPr>
          <w:b/>
          <w:sz w:val="28"/>
          <w:szCs w:val="28"/>
        </w:rPr>
      </w:pPr>
    </w:p>
    <w:p w:rsidR="00061C26" w:rsidRPr="002467F1" w:rsidRDefault="00061C26" w:rsidP="009D518A">
      <w:pPr>
        <w:spacing w:line="360" w:lineRule="auto"/>
        <w:rPr>
          <w:b/>
          <w:sz w:val="28"/>
          <w:szCs w:val="28"/>
        </w:rPr>
      </w:pPr>
      <w:r w:rsidRPr="004D3C17">
        <w:rPr>
          <w:b/>
          <w:sz w:val="28"/>
          <w:szCs w:val="28"/>
        </w:rPr>
        <w:t>Задача 1.</w:t>
      </w:r>
      <w:r w:rsidR="004D3C17" w:rsidRPr="004D3C17">
        <w:rPr>
          <w:b/>
          <w:sz w:val="28"/>
          <w:szCs w:val="28"/>
        </w:rPr>
        <w:t>6.</w:t>
      </w:r>
      <w:r w:rsidR="007B3024">
        <w:rPr>
          <w:b/>
          <w:sz w:val="28"/>
          <w:szCs w:val="28"/>
        </w:rPr>
        <w:t xml:space="preserve"> </w:t>
      </w:r>
      <w:r w:rsidRPr="002467F1">
        <w:rPr>
          <w:b/>
          <w:sz w:val="28"/>
          <w:szCs w:val="28"/>
        </w:rPr>
        <w:t>Решить графическим методом типовую задачу оптимизации</w:t>
      </w:r>
    </w:p>
    <w:p w:rsidR="00061C26" w:rsidRDefault="00061C26" w:rsidP="00AB788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Финансовый консультант фирмы «АВС» консультирует клиента по оптимальному инвестиционному портфелю. Клиент хочет вложить средства (не более 25 000 долл.) в два наименования акций крупных предприятий в составе холдинга «</w:t>
      </w:r>
      <w:proofErr w:type="spellStart"/>
      <w:r>
        <w:rPr>
          <w:sz w:val="28"/>
          <w:szCs w:val="28"/>
        </w:rPr>
        <w:t>Дикси</w:t>
      </w:r>
      <w:proofErr w:type="spellEnd"/>
      <w:r>
        <w:rPr>
          <w:sz w:val="28"/>
          <w:szCs w:val="28"/>
        </w:rPr>
        <w:t>».</w:t>
      </w:r>
    </w:p>
    <w:p w:rsidR="00061C26" w:rsidRDefault="00061C26" w:rsidP="00AB788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Анализируются акций «</w:t>
      </w:r>
      <w:proofErr w:type="spellStart"/>
      <w:r>
        <w:rPr>
          <w:sz w:val="28"/>
          <w:szCs w:val="28"/>
        </w:rPr>
        <w:t>Дикс</w:t>
      </w:r>
      <w:proofErr w:type="gramStart"/>
      <w:r>
        <w:rPr>
          <w:sz w:val="28"/>
          <w:szCs w:val="28"/>
        </w:rPr>
        <w:t>и</w:t>
      </w:r>
      <w:proofErr w:type="spellEnd"/>
      <w:r>
        <w:rPr>
          <w:sz w:val="28"/>
          <w:szCs w:val="28"/>
        </w:rPr>
        <w:t>-</w:t>
      </w:r>
      <w:proofErr w:type="gramEnd"/>
      <w:r>
        <w:rPr>
          <w:sz w:val="28"/>
          <w:szCs w:val="28"/>
        </w:rPr>
        <w:t xml:space="preserve"> Е» и «</w:t>
      </w:r>
      <w:proofErr w:type="spellStart"/>
      <w:r>
        <w:rPr>
          <w:sz w:val="28"/>
          <w:szCs w:val="28"/>
        </w:rPr>
        <w:t>Дикси</w:t>
      </w:r>
      <w:proofErr w:type="spellEnd"/>
      <w:r>
        <w:rPr>
          <w:sz w:val="28"/>
          <w:szCs w:val="28"/>
        </w:rPr>
        <w:t>- В». Цены на акции: «</w:t>
      </w:r>
      <w:proofErr w:type="spellStart"/>
      <w:r>
        <w:rPr>
          <w:sz w:val="28"/>
          <w:szCs w:val="28"/>
        </w:rPr>
        <w:t>Дикс</w:t>
      </w:r>
      <w:proofErr w:type="gramStart"/>
      <w:r>
        <w:rPr>
          <w:sz w:val="28"/>
          <w:szCs w:val="28"/>
        </w:rPr>
        <w:t>и</w:t>
      </w:r>
      <w:proofErr w:type="spellEnd"/>
      <w:r>
        <w:rPr>
          <w:sz w:val="28"/>
          <w:szCs w:val="28"/>
        </w:rPr>
        <w:t>-</w:t>
      </w:r>
      <w:proofErr w:type="gramEnd"/>
      <w:r>
        <w:rPr>
          <w:sz w:val="28"/>
          <w:szCs w:val="28"/>
        </w:rPr>
        <w:t xml:space="preserve"> Е» - 5 долл. за акцию; «</w:t>
      </w:r>
      <w:proofErr w:type="spellStart"/>
      <w:r>
        <w:rPr>
          <w:sz w:val="28"/>
          <w:szCs w:val="28"/>
        </w:rPr>
        <w:t>Дикси</w:t>
      </w:r>
      <w:proofErr w:type="spellEnd"/>
      <w:r>
        <w:rPr>
          <w:sz w:val="28"/>
          <w:szCs w:val="28"/>
        </w:rPr>
        <w:t>- В» - 3 долл. за акцию</w:t>
      </w:r>
    </w:p>
    <w:p w:rsidR="00061C26" w:rsidRDefault="00061C26" w:rsidP="00AB788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Клиент уточнил, что он хочет приобрести максимум 6000 акций обоих наименований, </w:t>
      </w:r>
      <w:r w:rsidR="00E93C95">
        <w:rPr>
          <w:sz w:val="28"/>
          <w:szCs w:val="28"/>
        </w:rPr>
        <w:t>при этом акций одного из наименований должно быть не более 5000 штук.</w:t>
      </w:r>
    </w:p>
    <w:p w:rsidR="00E93C95" w:rsidRDefault="00E93C95" w:rsidP="00AB788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оценкам «АВС», прибыль от инвестиций в эти акции в следующем году составит: «</w:t>
      </w:r>
      <w:proofErr w:type="spellStart"/>
      <w:r>
        <w:rPr>
          <w:sz w:val="28"/>
          <w:szCs w:val="28"/>
        </w:rPr>
        <w:t>Дикси</w:t>
      </w:r>
      <w:proofErr w:type="spellEnd"/>
      <w:r>
        <w:rPr>
          <w:sz w:val="28"/>
          <w:szCs w:val="28"/>
        </w:rPr>
        <w:t>- Е» - 1,1 долл.; «</w:t>
      </w:r>
      <w:proofErr w:type="spellStart"/>
      <w:r>
        <w:rPr>
          <w:sz w:val="28"/>
          <w:szCs w:val="28"/>
        </w:rPr>
        <w:t>Дикси</w:t>
      </w:r>
      <w:proofErr w:type="spellEnd"/>
      <w:r>
        <w:rPr>
          <w:sz w:val="28"/>
          <w:szCs w:val="28"/>
        </w:rPr>
        <w:t>- В» - 0,9 долл.</w:t>
      </w:r>
    </w:p>
    <w:p w:rsidR="00E93C95" w:rsidRDefault="00E93C95" w:rsidP="00AB788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Задача консультанта состоит в том, чтобы выдать клиенту рекомендации по оптимизации прибыли от инвестиций.</w:t>
      </w:r>
    </w:p>
    <w:p w:rsidR="00E93C95" w:rsidRDefault="00E93C95" w:rsidP="00AB788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ЭММ задачи, дать необходимые комментарии к ее элементам и получить решение графическим методом. Что произойдет, если решать задачу на минимум, и почему?</w:t>
      </w:r>
    </w:p>
    <w:p w:rsidR="00E93C95" w:rsidRDefault="00E93C95" w:rsidP="009D518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:rsidR="008A127E" w:rsidRDefault="008A127E" w:rsidP="008A127E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удобства представим исходные данные в таблице:</w:t>
      </w:r>
    </w:p>
    <w:p w:rsidR="00EF6426" w:rsidRDefault="00EF6426" w:rsidP="00EF6426">
      <w:pPr>
        <w:pStyle w:val="ac"/>
        <w:keepNext/>
        <w:spacing w:after="0"/>
        <w:jc w:val="right"/>
      </w:pPr>
      <w:r>
        <w:t xml:space="preserve">Таблица </w:t>
      </w:r>
      <w:fldSimple w:instr=" SEQ Таблица \* ARABIC ">
        <w:r w:rsidR="00B5279C">
          <w:rPr>
            <w:noProof/>
          </w:rPr>
          <w:t>1</w:t>
        </w:r>
      </w:fldSimple>
      <w:r>
        <w:t>. Исходные данные</w:t>
      </w:r>
    </w:p>
    <w:tbl>
      <w:tblPr>
        <w:tblStyle w:val="-6"/>
        <w:tblpPr w:leftFromText="180" w:rightFromText="180" w:vertAnchor="text" w:horzAnchor="margin" w:tblpY="176"/>
        <w:tblW w:w="5000" w:type="pct"/>
        <w:tblLook w:val="01E0"/>
      </w:tblPr>
      <w:tblGrid>
        <w:gridCol w:w="3227"/>
        <w:gridCol w:w="1809"/>
        <w:gridCol w:w="2406"/>
        <w:gridCol w:w="2412"/>
      </w:tblGrid>
      <w:tr w:rsidR="008A127E" w:rsidTr="00B5279C">
        <w:trPr>
          <w:cnfStyle w:val="100000000000"/>
        </w:trPr>
        <w:tc>
          <w:tcPr>
            <w:cnfStyle w:val="001000000000"/>
            <w:tcW w:w="1637" w:type="pct"/>
            <w:vMerge w:val="restart"/>
          </w:tcPr>
          <w:p w:rsidR="008A127E" w:rsidRDefault="008A127E" w:rsidP="00EF6426">
            <w:pPr>
              <w:jc w:val="center"/>
              <w:rPr>
                <w:b w:val="0"/>
              </w:rPr>
            </w:pPr>
            <w:r>
              <w:rPr>
                <w:b w:val="0"/>
              </w:rPr>
              <w:t>Вид дохода</w:t>
            </w:r>
          </w:p>
        </w:tc>
        <w:tc>
          <w:tcPr>
            <w:cnfStyle w:val="000010000000"/>
            <w:tcW w:w="2139" w:type="pct"/>
            <w:gridSpan w:val="2"/>
          </w:tcPr>
          <w:p w:rsidR="008A127E" w:rsidRDefault="008A127E" w:rsidP="00EF6426">
            <w:pPr>
              <w:jc w:val="center"/>
              <w:rPr>
                <w:b w:val="0"/>
              </w:rPr>
            </w:pPr>
            <w:r>
              <w:rPr>
                <w:b w:val="0"/>
              </w:rPr>
              <w:t>Наименования акций</w:t>
            </w:r>
          </w:p>
        </w:tc>
        <w:tc>
          <w:tcPr>
            <w:cnfStyle w:val="000100000000"/>
            <w:tcW w:w="1224" w:type="pct"/>
            <w:vMerge w:val="restart"/>
          </w:tcPr>
          <w:p w:rsidR="008A127E" w:rsidRDefault="008A127E" w:rsidP="00EF6426">
            <w:pPr>
              <w:jc w:val="both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Запас средств</w:t>
            </w:r>
          </w:p>
        </w:tc>
      </w:tr>
      <w:tr w:rsidR="008A127E" w:rsidTr="00B5279C">
        <w:trPr>
          <w:cnfStyle w:val="000000100000"/>
        </w:trPr>
        <w:tc>
          <w:tcPr>
            <w:cnfStyle w:val="001000000000"/>
            <w:tcW w:w="1637" w:type="pct"/>
            <w:vMerge/>
          </w:tcPr>
          <w:p w:rsidR="008A127E" w:rsidRDefault="008A127E" w:rsidP="007F0057">
            <w:pPr>
              <w:rPr>
                <w:b w:val="0"/>
              </w:rPr>
            </w:pPr>
          </w:p>
        </w:tc>
        <w:tc>
          <w:tcPr>
            <w:cnfStyle w:val="000010000000"/>
            <w:tcW w:w="918" w:type="pct"/>
          </w:tcPr>
          <w:p w:rsidR="008A127E" w:rsidRDefault="008A127E" w:rsidP="007F0057">
            <w:pPr>
              <w:jc w:val="center"/>
              <w:rPr>
                <w:b/>
              </w:rPr>
            </w:pPr>
            <w:r>
              <w:rPr>
                <w:b/>
              </w:rPr>
              <w:t>ДИКСИ-Е</w:t>
            </w:r>
          </w:p>
        </w:tc>
        <w:tc>
          <w:tcPr>
            <w:tcW w:w="1221" w:type="pct"/>
          </w:tcPr>
          <w:p w:rsidR="008A127E" w:rsidRDefault="008A127E" w:rsidP="007F0057">
            <w:pPr>
              <w:jc w:val="center"/>
              <w:cnfStyle w:val="000000100000"/>
              <w:rPr>
                <w:b/>
              </w:rPr>
            </w:pPr>
            <w:r>
              <w:rPr>
                <w:b/>
              </w:rPr>
              <w:t>ДИКСИ-В</w:t>
            </w:r>
          </w:p>
        </w:tc>
        <w:tc>
          <w:tcPr>
            <w:cnfStyle w:val="000100000000"/>
            <w:tcW w:w="0" w:type="auto"/>
            <w:vMerge/>
          </w:tcPr>
          <w:p w:rsidR="008A127E" w:rsidRDefault="008A127E" w:rsidP="007F0057">
            <w:pPr>
              <w:rPr>
                <w:b w:val="0"/>
                <w:bCs w:val="0"/>
              </w:rPr>
            </w:pPr>
          </w:p>
        </w:tc>
      </w:tr>
      <w:tr w:rsidR="008A127E" w:rsidTr="00B5279C">
        <w:tc>
          <w:tcPr>
            <w:cnfStyle w:val="001000000000"/>
            <w:tcW w:w="1637" w:type="pct"/>
          </w:tcPr>
          <w:p w:rsidR="008A127E" w:rsidRDefault="008A127E" w:rsidP="007F0057">
            <w:pPr>
              <w:jc w:val="center"/>
              <w:rPr>
                <w:b w:val="0"/>
              </w:rPr>
            </w:pPr>
            <w:r>
              <w:rPr>
                <w:b w:val="0"/>
              </w:rPr>
              <w:t>Стоимость 1 акции</w:t>
            </w:r>
          </w:p>
        </w:tc>
        <w:tc>
          <w:tcPr>
            <w:cnfStyle w:val="000010000000"/>
            <w:tcW w:w="918" w:type="pct"/>
          </w:tcPr>
          <w:p w:rsidR="008A127E" w:rsidRDefault="008A127E" w:rsidP="007F005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221" w:type="pct"/>
          </w:tcPr>
          <w:p w:rsidR="008A127E" w:rsidRDefault="008A127E" w:rsidP="007F0057">
            <w:pPr>
              <w:jc w:val="center"/>
              <w:cnfStyle w:val="0000000000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cnfStyle w:val="000100000000"/>
            <w:tcW w:w="1224" w:type="pct"/>
          </w:tcPr>
          <w:p w:rsidR="008A127E" w:rsidRDefault="008A127E" w:rsidP="007F0057">
            <w:pPr>
              <w:jc w:val="center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25000</w:t>
            </w:r>
          </w:p>
        </w:tc>
      </w:tr>
      <w:tr w:rsidR="008A127E" w:rsidTr="00B5279C">
        <w:trPr>
          <w:cnfStyle w:val="000000100000"/>
        </w:trPr>
        <w:tc>
          <w:tcPr>
            <w:cnfStyle w:val="001000000000"/>
            <w:tcW w:w="1637" w:type="pct"/>
          </w:tcPr>
          <w:p w:rsidR="008A127E" w:rsidRDefault="008A127E" w:rsidP="007F0057">
            <w:pPr>
              <w:jc w:val="center"/>
              <w:rPr>
                <w:b w:val="0"/>
              </w:rPr>
            </w:pPr>
            <w:r>
              <w:rPr>
                <w:b w:val="0"/>
              </w:rPr>
              <w:t xml:space="preserve">Прибыль от инвестиции акций  в следующем году </w:t>
            </w:r>
          </w:p>
        </w:tc>
        <w:tc>
          <w:tcPr>
            <w:cnfStyle w:val="000010000000"/>
            <w:tcW w:w="918" w:type="pct"/>
          </w:tcPr>
          <w:p w:rsidR="008A127E" w:rsidRDefault="008A127E" w:rsidP="007F005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1,1</w:t>
            </w:r>
          </w:p>
        </w:tc>
        <w:tc>
          <w:tcPr>
            <w:tcW w:w="1221" w:type="pct"/>
          </w:tcPr>
          <w:p w:rsidR="008A127E" w:rsidRDefault="008A127E" w:rsidP="007F0057">
            <w:pPr>
              <w:jc w:val="center"/>
              <w:cnfStyle w:val="00000010000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0,9</w:t>
            </w:r>
          </w:p>
        </w:tc>
        <w:tc>
          <w:tcPr>
            <w:cnfStyle w:val="000100000000"/>
            <w:tcW w:w="1224" w:type="pct"/>
          </w:tcPr>
          <w:p w:rsidR="008A127E" w:rsidRDefault="008A127E" w:rsidP="007F0057">
            <w:pPr>
              <w:jc w:val="center"/>
              <w:rPr>
                <w:b w:val="0"/>
                <w:sz w:val="28"/>
                <w:szCs w:val="28"/>
              </w:rPr>
            </w:pPr>
          </w:p>
        </w:tc>
      </w:tr>
      <w:tr w:rsidR="008A127E" w:rsidTr="00B5279C">
        <w:trPr>
          <w:cnfStyle w:val="010000000000"/>
        </w:trPr>
        <w:tc>
          <w:tcPr>
            <w:cnfStyle w:val="001000000000"/>
            <w:tcW w:w="1637" w:type="pct"/>
          </w:tcPr>
          <w:p w:rsidR="008A127E" w:rsidRDefault="008A127E" w:rsidP="007F0057">
            <w:pPr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Рекомендации</w:t>
            </w:r>
          </w:p>
        </w:tc>
        <w:tc>
          <w:tcPr>
            <w:cnfStyle w:val="000010000000"/>
            <w:tcW w:w="918" w:type="pct"/>
          </w:tcPr>
          <w:p w:rsidR="008A127E" w:rsidRDefault="008A127E" w:rsidP="007F0057">
            <w:pPr>
              <w:jc w:val="center"/>
              <w:rPr>
                <w:b w:val="0"/>
                <w:sz w:val="28"/>
                <w:szCs w:val="28"/>
                <w:vertAlign w:val="subscript"/>
              </w:rPr>
            </w:pPr>
            <w:r>
              <w:rPr>
                <w:b w:val="0"/>
                <w:sz w:val="28"/>
                <w:szCs w:val="28"/>
              </w:rPr>
              <w:t>Х</w:t>
            </w:r>
            <w:proofErr w:type="gramStart"/>
            <w:r>
              <w:rPr>
                <w:b w:val="0"/>
                <w:sz w:val="28"/>
                <w:szCs w:val="28"/>
                <w:vertAlign w:val="subscript"/>
              </w:rPr>
              <w:t>1</w:t>
            </w:r>
            <w:proofErr w:type="gramEnd"/>
          </w:p>
        </w:tc>
        <w:tc>
          <w:tcPr>
            <w:tcW w:w="1221" w:type="pct"/>
          </w:tcPr>
          <w:p w:rsidR="008A127E" w:rsidRDefault="008A127E" w:rsidP="007F0057">
            <w:pPr>
              <w:jc w:val="center"/>
              <w:cnfStyle w:val="010000000000"/>
              <w:rPr>
                <w:b w:val="0"/>
                <w:sz w:val="28"/>
                <w:szCs w:val="28"/>
                <w:vertAlign w:val="subscript"/>
              </w:rPr>
            </w:pPr>
            <w:r>
              <w:rPr>
                <w:b w:val="0"/>
                <w:sz w:val="28"/>
                <w:szCs w:val="28"/>
              </w:rPr>
              <w:t>Х</w:t>
            </w:r>
            <w:proofErr w:type="gramStart"/>
            <w:r>
              <w:rPr>
                <w:b w:val="0"/>
                <w:sz w:val="28"/>
                <w:szCs w:val="28"/>
                <w:vertAlign w:val="subscript"/>
              </w:rPr>
              <w:t>2</w:t>
            </w:r>
            <w:proofErr w:type="gramEnd"/>
          </w:p>
        </w:tc>
        <w:tc>
          <w:tcPr>
            <w:cnfStyle w:val="000100000000"/>
            <w:tcW w:w="1224" w:type="pct"/>
          </w:tcPr>
          <w:p w:rsidR="008A127E" w:rsidRDefault="008A127E" w:rsidP="007F0057">
            <w:pPr>
              <w:jc w:val="center"/>
            </w:pPr>
          </w:p>
        </w:tc>
      </w:tr>
    </w:tbl>
    <w:p w:rsidR="00440448" w:rsidRDefault="00440448" w:rsidP="00217EE3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Критерий «максимум».</w:t>
      </w:r>
    </w:p>
    <w:p w:rsidR="008A127E" w:rsidRDefault="008A127E" w:rsidP="00217EE3">
      <w:pPr>
        <w:pStyle w:val="3"/>
        <w:numPr>
          <w:ilvl w:val="1"/>
          <w:numId w:val="16"/>
        </w:numPr>
        <w:spacing w:after="0" w:line="360" w:lineRule="auto"/>
        <w:ind w:right="206"/>
        <w:jc w:val="both"/>
        <w:rPr>
          <w:sz w:val="28"/>
          <w:szCs w:val="28"/>
        </w:rPr>
      </w:pPr>
      <w:r>
        <w:rPr>
          <w:sz w:val="28"/>
          <w:szCs w:val="28"/>
        </w:rPr>
        <w:t>Составим экономико-математическую модель задачи.</w:t>
      </w:r>
    </w:p>
    <w:p w:rsidR="008A127E" w:rsidRDefault="008A127E" w:rsidP="00217EE3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Пусть </w:t>
      </w:r>
      <w:r w:rsidR="00835CEE">
        <w:rPr>
          <w:sz w:val="28"/>
          <w:szCs w:val="28"/>
        </w:rPr>
        <w:t>х</w:t>
      </w:r>
      <w:proofErr w:type="gramStart"/>
      <w:r w:rsidR="00835CEE">
        <w:rPr>
          <w:sz w:val="28"/>
          <w:szCs w:val="28"/>
        </w:rPr>
        <w:t>1</w:t>
      </w:r>
      <w:proofErr w:type="gramEnd"/>
      <w:r>
        <w:rPr>
          <w:sz w:val="28"/>
          <w:szCs w:val="28"/>
          <w:vertAlign w:val="subscript"/>
        </w:rPr>
        <w:t xml:space="preserve">  </w:t>
      </w:r>
      <w:r>
        <w:rPr>
          <w:sz w:val="28"/>
          <w:szCs w:val="28"/>
        </w:rPr>
        <w:t>– кол-во акций «</w:t>
      </w:r>
      <w:proofErr w:type="spellStart"/>
      <w:r>
        <w:rPr>
          <w:sz w:val="28"/>
          <w:szCs w:val="28"/>
        </w:rPr>
        <w:t>Дикси-Е</w:t>
      </w:r>
      <w:proofErr w:type="spellEnd"/>
      <w:r>
        <w:rPr>
          <w:sz w:val="28"/>
          <w:szCs w:val="28"/>
        </w:rPr>
        <w:t xml:space="preserve">», </w:t>
      </w:r>
      <w:r w:rsidR="00440448">
        <w:rPr>
          <w:sz w:val="28"/>
          <w:szCs w:val="28"/>
        </w:rPr>
        <w:t>х2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– кол-во акций «</w:t>
      </w:r>
      <w:proofErr w:type="spellStart"/>
      <w:r>
        <w:rPr>
          <w:sz w:val="28"/>
          <w:szCs w:val="28"/>
        </w:rPr>
        <w:t>Дикси-В</w:t>
      </w:r>
      <w:proofErr w:type="spellEnd"/>
      <w:r>
        <w:rPr>
          <w:sz w:val="28"/>
          <w:szCs w:val="28"/>
        </w:rPr>
        <w:t xml:space="preserve">». </w:t>
      </w:r>
    </w:p>
    <w:p w:rsidR="00835CEE" w:rsidRDefault="00835CEE" w:rsidP="00217EE3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Х = (х1, х2)</w:t>
      </w:r>
      <w:r w:rsidR="00440448">
        <w:rPr>
          <w:sz w:val="28"/>
          <w:szCs w:val="28"/>
        </w:rPr>
        <w:t xml:space="preserve"> – т.е</w:t>
      </w:r>
      <w:proofErr w:type="gramStart"/>
      <w:r w:rsidR="00440448">
        <w:rPr>
          <w:sz w:val="28"/>
          <w:szCs w:val="28"/>
        </w:rPr>
        <w:t>.о</w:t>
      </w:r>
      <w:proofErr w:type="gramEnd"/>
      <w:r w:rsidR="00440448">
        <w:rPr>
          <w:sz w:val="28"/>
          <w:szCs w:val="28"/>
        </w:rPr>
        <w:t>птимальная прибыль есть вектор с компонентами х1, х2. С учетом введенных обозначений, ЭММ задачи имеет вид:</w:t>
      </w:r>
    </w:p>
    <w:p w:rsidR="00440448" w:rsidRPr="00440448" w:rsidRDefault="005332BF" w:rsidP="00217EE3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ЦФ - </w:t>
      </w:r>
      <w:r w:rsidR="00440448">
        <w:rPr>
          <w:sz w:val="28"/>
          <w:szCs w:val="28"/>
          <w:lang w:val="en-US"/>
        </w:rPr>
        <w:t>Max</w:t>
      </w:r>
      <w:r w:rsidR="00440448" w:rsidRPr="00440448">
        <w:rPr>
          <w:sz w:val="28"/>
          <w:szCs w:val="28"/>
        </w:rPr>
        <w:t xml:space="preserve"> </w:t>
      </w:r>
      <w:r w:rsidR="00440448">
        <w:rPr>
          <w:sz w:val="28"/>
          <w:szCs w:val="28"/>
          <w:lang w:val="en-US"/>
        </w:rPr>
        <w:t>f</w:t>
      </w:r>
      <w:r w:rsidR="00440448" w:rsidRPr="00440448">
        <w:rPr>
          <w:sz w:val="28"/>
          <w:szCs w:val="28"/>
        </w:rPr>
        <w:t>(</w:t>
      </w:r>
      <w:r w:rsidR="00440448">
        <w:rPr>
          <w:sz w:val="28"/>
          <w:szCs w:val="28"/>
        </w:rPr>
        <w:t>Х) = 1,1*х</w:t>
      </w:r>
      <w:proofErr w:type="gramStart"/>
      <w:r w:rsidR="00440448">
        <w:rPr>
          <w:sz w:val="28"/>
          <w:szCs w:val="28"/>
        </w:rPr>
        <w:t>1</w:t>
      </w:r>
      <w:proofErr w:type="gramEnd"/>
      <w:r w:rsidR="00440448">
        <w:rPr>
          <w:sz w:val="28"/>
          <w:szCs w:val="28"/>
        </w:rPr>
        <w:t>+0,9*х2</w:t>
      </w:r>
    </w:p>
    <w:p w:rsidR="008A127E" w:rsidRDefault="005332BF" w:rsidP="00440448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Ограничения:      </w:t>
      </w:r>
      <w:r w:rsidR="008A127E">
        <w:rPr>
          <w:sz w:val="28"/>
          <w:szCs w:val="28"/>
        </w:rPr>
        <w:t>5</w:t>
      </w:r>
      <w:r w:rsidR="00851364">
        <w:rPr>
          <w:sz w:val="28"/>
          <w:szCs w:val="28"/>
        </w:rPr>
        <w:t>*</w:t>
      </w:r>
      <w:r w:rsidR="008A127E">
        <w:rPr>
          <w:sz w:val="28"/>
          <w:szCs w:val="28"/>
        </w:rPr>
        <w:t>х</w:t>
      </w:r>
      <w:proofErr w:type="gramStart"/>
      <w:r w:rsidR="00851364">
        <w:rPr>
          <w:sz w:val="28"/>
          <w:szCs w:val="28"/>
        </w:rPr>
        <w:t>1</w:t>
      </w:r>
      <w:proofErr w:type="gramEnd"/>
      <w:r w:rsidR="00851364">
        <w:rPr>
          <w:sz w:val="28"/>
          <w:szCs w:val="28"/>
        </w:rPr>
        <w:t xml:space="preserve"> + 3*</w:t>
      </w:r>
      <w:r w:rsidR="008A127E">
        <w:rPr>
          <w:sz w:val="28"/>
          <w:szCs w:val="28"/>
        </w:rPr>
        <w:t>х</w:t>
      </w:r>
      <w:r w:rsidR="00851364">
        <w:rPr>
          <w:sz w:val="28"/>
          <w:szCs w:val="28"/>
        </w:rPr>
        <w:t>2</w:t>
      </w:r>
      <w:r w:rsidR="008A127E">
        <w:rPr>
          <w:sz w:val="28"/>
          <w:szCs w:val="28"/>
        </w:rPr>
        <w:t xml:space="preserve"> ≤ 25000</w:t>
      </w:r>
    </w:p>
    <w:p w:rsidR="008A127E" w:rsidRDefault="00851364" w:rsidP="005332BF">
      <w:pPr>
        <w:spacing w:line="360" w:lineRule="auto"/>
        <w:ind w:left="2124" w:firstLine="708"/>
        <w:rPr>
          <w:sz w:val="28"/>
          <w:szCs w:val="28"/>
        </w:rPr>
      </w:pPr>
      <w:r>
        <w:rPr>
          <w:sz w:val="28"/>
          <w:szCs w:val="28"/>
        </w:rPr>
        <w:t>х</w:t>
      </w:r>
      <w:proofErr w:type="gramStart"/>
      <w:r>
        <w:rPr>
          <w:sz w:val="28"/>
          <w:szCs w:val="28"/>
        </w:rPr>
        <w:t>1</w:t>
      </w:r>
      <w:proofErr w:type="gramEnd"/>
      <w:r w:rsidR="008A127E">
        <w:rPr>
          <w:sz w:val="28"/>
          <w:szCs w:val="28"/>
        </w:rPr>
        <w:t xml:space="preserve"> +  х</w:t>
      </w:r>
      <w:r>
        <w:rPr>
          <w:sz w:val="28"/>
          <w:szCs w:val="28"/>
        </w:rPr>
        <w:t>2</w:t>
      </w:r>
      <w:r w:rsidR="008A127E">
        <w:rPr>
          <w:sz w:val="28"/>
          <w:szCs w:val="28"/>
        </w:rPr>
        <w:t xml:space="preserve"> ≤ 6000</w:t>
      </w:r>
    </w:p>
    <w:p w:rsidR="008A127E" w:rsidRDefault="008A127E" w:rsidP="005332BF">
      <w:pPr>
        <w:spacing w:line="360" w:lineRule="auto"/>
        <w:ind w:left="2124" w:firstLine="708"/>
        <w:rPr>
          <w:sz w:val="28"/>
          <w:szCs w:val="28"/>
        </w:rPr>
      </w:pPr>
      <w:r>
        <w:rPr>
          <w:sz w:val="28"/>
          <w:szCs w:val="28"/>
        </w:rPr>
        <w:t>х</w:t>
      </w:r>
      <w:proofErr w:type="gramStart"/>
      <w:r w:rsidR="00851364">
        <w:rPr>
          <w:sz w:val="28"/>
          <w:szCs w:val="28"/>
        </w:rPr>
        <w:t>1</w:t>
      </w:r>
      <w:proofErr w:type="gramEnd"/>
      <w:r>
        <w:rPr>
          <w:sz w:val="28"/>
          <w:szCs w:val="28"/>
          <w:vertAlign w:val="subscript"/>
        </w:rPr>
        <w:t>,</w:t>
      </w:r>
      <w:r w:rsidR="00851364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х</w:t>
      </w:r>
      <w:r w:rsidR="00851364">
        <w:rPr>
          <w:sz w:val="28"/>
          <w:szCs w:val="28"/>
        </w:rPr>
        <w:t>2</w:t>
      </w:r>
      <w:r>
        <w:rPr>
          <w:sz w:val="28"/>
          <w:szCs w:val="28"/>
        </w:rPr>
        <w:t xml:space="preserve"> ≤ 5000</w:t>
      </w:r>
    </w:p>
    <w:p w:rsidR="008A127E" w:rsidRDefault="005332BF" w:rsidP="005332BF">
      <w:pPr>
        <w:spacing w:line="360" w:lineRule="auto"/>
        <w:ind w:left="2124" w:firstLine="708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A127E">
        <w:rPr>
          <w:sz w:val="28"/>
          <w:szCs w:val="28"/>
        </w:rPr>
        <w:t>х</w:t>
      </w:r>
      <w:proofErr w:type="gramStart"/>
      <w:r w:rsidR="00851364">
        <w:rPr>
          <w:sz w:val="28"/>
          <w:szCs w:val="28"/>
        </w:rPr>
        <w:t>1</w:t>
      </w:r>
      <w:proofErr w:type="gramEnd"/>
      <w:r w:rsidR="008A127E">
        <w:rPr>
          <w:sz w:val="28"/>
          <w:szCs w:val="28"/>
          <w:vertAlign w:val="subscript"/>
        </w:rPr>
        <w:t>,</w:t>
      </w:r>
      <w:r w:rsidR="008A127E">
        <w:rPr>
          <w:sz w:val="28"/>
          <w:szCs w:val="28"/>
        </w:rPr>
        <w:t>х</w:t>
      </w:r>
      <w:r w:rsidR="00851364">
        <w:rPr>
          <w:sz w:val="28"/>
          <w:szCs w:val="28"/>
        </w:rPr>
        <w:t>2</w:t>
      </w:r>
      <w:r w:rsidR="008A127E">
        <w:rPr>
          <w:sz w:val="28"/>
          <w:szCs w:val="28"/>
        </w:rPr>
        <w:t xml:space="preserve"> ≥ 0</w:t>
      </w:r>
    </w:p>
    <w:p w:rsidR="00E36DE9" w:rsidRPr="00E36DE9" w:rsidRDefault="00484128" w:rsidP="00E36DE9">
      <w:pPr>
        <w:numPr>
          <w:ilvl w:val="1"/>
          <w:numId w:val="16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Построим о</w:t>
      </w:r>
      <w:r w:rsidR="00E36DE9">
        <w:rPr>
          <w:sz w:val="28"/>
          <w:szCs w:val="28"/>
        </w:rPr>
        <w:t>бласть допустимых решений (ОДР</w:t>
      </w:r>
      <w:proofErr w:type="gramStart"/>
      <w:r w:rsidR="00E36DE9">
        <w:rPr>
          <w:sz w:val="28"/>
          <w:szCs w:val="28"/>
        </w:rPr>
        <w:t>)</w:t>
      </w:r>
      <w:r w:rsidR="00E36DE9" w:rsidRPr="00E36DE9">
        <w:rPr>
          <w:sz w:val="28"/>
          <w:szCs w:val="28"/>
        </w:rPr>
        <w:t>(</w:t>
      </w:r>
      <w:proofErr w:type="gramEnd"/>
      <w:r w:rsidR="00E36DE9" w:rsidRPr="00E36DE9">
        <w:rPr>
          <w:sz w:val="28"/>
          <w:szCs w:val="28"/>
        </w:rPr>
        <w:t>Рис. 1</w:t>
      </w:r>
      <w:r w:rsidR="009678EE">
        <w:rPr>
          <w:sz w:val="28"/>
          <w:szCs w:val="28"/>
        </w:rPr>
        <w:t>, выделена жирной линией (АВСДО)</w:t>
      </w:r>
      <w:r w:rsidR="00E36DE9" w:rsidRPr="00E36DE9">
        <w:rPr>
          <w:sz w:val="28"/>
          <w:szCs w:val="28"/>
        </w:rPr>
        <w:t>):</w:t>
      </w:r>
    </w:p>
    <w:p w:rsidR="00E36DE9" w:rsidRDefault="00E36DE9" w:rsidP="00E36DE9">
      <w:pPr>
        <w:spacing w:line="360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 xml:space="preserve">        5</w:t>
      </w:r>
      <w:r w:rsidR="003F12ED">
        <w:rPr>
          <w:sz w:val="28"/>
          <w:szCs w:val="28"/>
        </w:rPr>
        <w:t>*х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 +3</w:t>
      </w:r>
      <w:r w:rsidR="003F12ED">
        <w:rPr>
          <w:sz w:val="28"/>
          <w:szCs w:val="28"/>
        </w:rPr>
        <w:t>*х</w:t>
      </w:r>
      <w:r>
        <w:rPr>
          <w:sz w:val="28"/>
          <w:szCs w:val="28"/>
        </w:rPr>
        <w:t>2 = 25 000 (</w:t>
      </w:r>
      <w:r w:rsidR="0035205C">
        <w:rPr>
          <w:sz w:val="28"/>
          <w:szCs w:val="28"/>
        </w:rPr>
        <w:t>х1=</w:t>
      </w:r>
      <w:r>
        <w:rPr>
          <w:sz w:val="28"/>
          <w:szCs w:val="28"/>
        </w:rPr>
        <w:t>5000</w:t>
      </w:r>
      <w:r w:rsidR="0035205C">
        <w:rPr>
          <w:sz w:val="28"/>
          <w:szCs w:val="28"/>
        </w:rPr>
        <w:t>, х2=0</w:t>
      </w:r>
      <w:r>
        <w:rPr>
          <w:sz w:val="28"/>
          <w:szCs w:val="28"/>
        </w:rPr>
        <w:t xml:space="preserve">; </w:t>
      </w:r>
      <w:r w:rsidR="0035205C">
        <w:rPr>
          <w:sz w:val="28"/>
          <w:szCs w:val="28"/>
        </w:rPr>
        <w:t xml:space="preserve"> х1=0, х2=</w:t>
      </w:r>
      <w:r>
        <w:rPr>
          <w:sz w:val="28"/>
          <w:szCs w:val="28"/>
        </w:rPr>
        <w:t>8333,3)</w:t>
      </w:r>
    </w:p>
    <w:p w:rsidR="00E36DE9" w:rsidRDefault="003F12ED" w:rsidP="00E36DE9">
      <w:pPr>
        <w:spacing w:line="360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 xml:space="preserve">        х</w:t>
      </w:r>
      <w:proofErr w:type="gramStart"/>
      <w:r w:rsidR="00E36DE9">
        <w:rPr>
          <w:sz w:val="28"/>
          <w:szCs w:val="28"/>
        </w:rPr>
        <w:t>1</w:t>
      </w:r>
      <w:proofErr w:type="gramEnd"/>
      <w:r w:rsidR="00E36DE9">
        <w:rPr>
          <w:sz w:val="28"/>
          <w:szCs w:val="28"/>
        </w:rPr>
        <w:t xml:space="preserve"> + </w:t>
      </w:r>
      <w:r>
        <w:rPr>
          <w:sz w:val="28"/>
          <w:szCs w:val="28"/>
        </w:rPr>
        <w:t>х</w:t>
      </w:r>
      <w:r w:rsidR="00E36DE9">
        <w:rPr>
          <w:sz w:val="28"/>
          <w:szCs w:val="28"/>
        </w:rPr>
        <w:t>2 =  6000 (</w:t>
      </w:r>
      <w:r w:rsidR="00EE3CBB">
        <w:rPr>
          <w:sz w:val="28"/>
          <w:szCs w:val="28"/>
        </w:rPr>
        <w:t>х1=6000,х2=0, х1=0, х2=60</w:t>
      </w:r>
      <w:r w:rsidR="00E36DE9">
        <w:rPr>
          <w:sz w:val="28"/>
          <w:szCs w:val="28"/>
        </w:rPr>
        <w:t>00)</w:t>
      </w:r>
    </w:p>
    <w:p w:rsidR="00E36DE9" w:rsidRDefault="003F12ED" w:rsidP="00E36DE9">
      <w:pPr>
        <w:spacing w:line="360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 xml:space="preserve">        х</w:t>
      </w:r>
      <w:proofErr w:type="gramStart"/>
      <w:r w:rsidR="00E36DE9">
        <w:rPr>
          <w:sz w:val="28"/>
          <w:szCs w:val="28"/>
        </w:rPr>
        <w:t>1</w:t>
      </w:r>
      <w:proofErr w:type="gramEnd"/>
      <w:r w:rsidR="00E36DE9">
        <w:rPr>
          <w:sz w:val="28"/>
          <w:szCs w:val="28"/>
        </w:rPr>
        <w:t xml:space="preserve"> = 5000 (5000; 0)</w:t>
      </w:r>
      <w:r>
        <w:rPr>
          <w:sz w:val="28"/>
          <w:szCs w:val="28"/>
        </w:rPr>
        <w:t xml:space="preserve">        х</w:t>
      </w:r>
      <w:r w:rsidR="00E36DE9">
        <w:rPr>
          <w:sz w:val="28"/>
          <w:szCs w:val="28"/>
        </w:rPr>
        <w:t>2 = 5000 (0; 5000)</w:t>
      </w:r>
    </w:p>
    <w:p w:rsidR="00E36DE9" w:rsidRDefault="003F12ED" w:rsidP="00E36DE9">
      <w:pPr>
        <w:spacing w:line="360" w:lineRule="auto"/>
        <w:ind w:left="541"/>
        <w:jc w:val="both"/>
        <w:rPr>
          <w:sz w:val="28"/>
          <w:szCs w:val="28"/>
        </w:rPr>
      </w:pPr>
      <w:r>
        <w:rPr>
          <w:sz w:val="28"/>
          <w:szCs w:val="28"/>
        </w:rPr>
        <w:t>линию градиента (производную от 1,1*х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+0,9*х2)  </w:t>
      </w:r>
      <w:r w:rsidR="00E36DE9" w:rsidRPr="00D35FFD">
        <w:rPr>
          <w:sz w:val="28"/>
          <w:szCs w:val="28"/>
        </w:rPr>
        <w:t>и линию уровня:</w:t>
      </w:r>
      <w:r w:rsidR="00E36DE9">
        <w:rPr>
          <w:sz w:val="28"/>
          <w:szCs w:val="28"/>
        </w:rPr>
        <w:t xml:space="preserve"> </w:t>
      </w:r>
      <w:r w:rsidR="00E36DE9">
        <w:rPr>
          <w:sz w:val="28"/>
          <w:szCs w:val="28"/>
          <w:lang w:val="en-US"/>
        </w:rPr>
        <w:t>max</w:t>
      </w:r>
      <w:r w:rsidR="00E36DE9" w:rsidRPr="00D35FFD">
        <w:rPr>
          <w:sz w:val="28"/>
          <w:szCs w:val="28"/>
        </w:rPr>
        <w:t xml:space="preserve"> </w:t>
      </w:r>
      <w:r w:rsidR="00E36DE9" w:rsidRPr="00D35FFD">
        <w:rPr>
          <w:sz w:val="28"/>
          <w:szCs w:val="28"/>
          <w:lang w:val="en-US"/>
        </w:rPr>
        <w:t>f</w:t>
      </w:r>
      <w:r w:rsidR="00E36DE9" w:rsidRPr="00D35FFD">
        <w:rPr>
          <w:sz w:val="28"/>
          <w:szCs w:val="28"/>
        </w:rPr>
        <w:t>(</w:t>
      </w:r>
      <w:r w:rsidR="00E36DE9" w:rsidRPr="00D35FFD">
        <w:rPr>
          <w:sz w:val="28"/>
          <w:szCs w:val="28"/>
          <w:lang w:val="en-US"/>
        </w:rPr>
        <w:t>x</w:t>
      </w:r>
      <w:r w:rsidR="00E36DE9" w:rsidRPr="00D35FFD">
        <w:rPr>
          <w:sz w:val="28"/>
          <w:szCs w:val="28"/>
        </w:rPr>
        <w:t>) = 1,1Х1 + 0,9Х2</w:t>
      </w:r>
      <w:r>
        <w:rPr>
          <w:sz w:val="28"/>
          <w:szCs w:val="28"/>
        </w:rPr>
        <w:t>, перпендикулярно линии градиента.</w:t>
      </w:r>
    </w:p>
    <w:p w:rsidR="006644B0" w:rsidRDefault="003D6E03" w:rsidP="006644B0">
      <w:pPr>
        <w:keepNext/>
        <w:spacing w:line="360" w:lineRule="auto"/>
        <w:ind w:left="541"/>
        <w:jc w:val="both"/>
      </w:pPr>
      <w:r>
        <w:rPr>
          <w:noProof/>
        </w:rPr>
        <w:drawing>
          <wp:inline distT="0" distB="0" distL="0" distR="0">
            <wp:extent cx="4791075" cy="3448050"/>
            <wp:effectExtent l="19050" t="0" r="9525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38589" b="5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2ED" w:rsidRDefault="006644B0" w:rsidP="006644B0">
      <w:pPr>
        <w:pStyle w:val="ac"/>
        <w:jc w:val="both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1</w:t>
        </w:r>
      </w:fldSimple>
      <w:r>
        <w:t>. Построение ОДР</w:t>
      </w:r>
    </w:p>
    <w:p w:rsidR="00E36DE9" w:rsidRDefault="009678EE" w:rsidP="00217EE3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При перемещении линии уровня к максимальной точке ОДР, получим значение критерия «максимум»</w:t>
      </w:r>
      <w:r w:rsidR="00400481">
        <w:rPr>
          <w:sz w:val="28"/>
          <w:szCs w:val="28"/>
        </w:rPr>
        <w:t>:  х</w:t>
      </w:r>
      <w:proofErr w:type="gramStart"/>
      <w:r w:rsidR="00400481">
        <w:rPr>
          <w:sz w:val="28"/>
          <w:szCs w:val="28"/>
        </w:rPr>
        <w:t>1</w:t>
      </w:r>
      <w:proofErr w:type="gramEnd"/>
      <w:r w:rsidR="00400481">
        <w:rPr>
          <w:sz w:val="28"/>
          <w:szCs w:val="28"/>
        </w:rPr>
        <w:t xml:space="preserve">=3500, х2=2500 (видно по рисунку), также вычислить методом </w:t>
      </w:r>
      <w:proofErr w:type="spellStart"/>
      <w:r w:rsidR="00897289">
        <w:rPr>
          <w:sz w:val="28"/>
          <w:szCs w:val="28"/>
        </w:rPr>
        <w:t>Жордана-Гаусса</w:t>
      </w:r>
      <w:proofErr w:type="spellEnd"/>
      <w:r w:rsidR="00897289">
        <w:rPr>
          <w:sz w:val="28"/>
          <w:szCs w:val="28"/>
        </w:rPr>
        <w:t>:</w:t>
      </w:r>
    </w:p>
    <w:p w:rsidR="00431D42" w:rsidRDefault="004035B1" w:rsidP="00431D42">
      <w:pPr>
        <w:spacing w:line="360" w:lineRule="auto"/>
        <w:ind w:firstLine="360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149" type="#_x0000_t87" style="position:absolute;left:0;text-align:left;margin-left:286.95pt;margin-top:1.5pt;width:9pt;height:36pt;z-index:251685888"/>
        </w:pict>
      </w: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48" type="#_x0000_t32" style="position:absolute;left:0;text-align:left;margin-left:142.2pt;margin-top:9.6pt;width:.75pt;height:27.9pt;flip:y;z-index:251684864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 id="_x0000_s1146" type="#_x0000_t87" style="position:absolute;left:0;text-align:left;margin-left:164.7pt;margin-top:1.5pt;width:9pt;height:36pt;z-index:251683840"/>
        </w:pict>
      </w:r>
      <w:r>
        <w:rPr>
          <w:noProof/>
          <w:sz w:val="28"/>
          <w:szCs w:val="28"/>
        </w:rPr>
        <w:pict>
          <v:shape id="_x0000_s1145" type="#_x0000_t87" style="position:absolute;left:0;text-align:left;margin-left:2.7pt;margin-top:1.5pt;width:9pt;height:36pt;z-index:251682816"/>
        </w:pict>
      </w:r>
      <w:r w:rsidR="006644B0">
        <w:rPr>
          <w:sz w:val="28"/>
          <w:szCs w:val="28"/>
        </w:rPr>
        <w:t>5*х</w:t>
      </w:r>
      <w:proofErr w:type="gramStart"/>
      <w:r w:rsidR="006644B0">
        <w:rPr>
          <w:sz w:val="28"/>
          <w:szCs w:val="28"/>
        </w:rPr>
        <w:t>1</w:t>
      </w:r>
      <w:proofErr w:type="gramEnd"/>
      <w:r w:rsidR="006644B0">
        <w:rPr>
          <w:sz w:val="28"/>
          <w:szCs w:val="28"/>
        </w:rPr>
        <w:t xml:space="preserve">+3*х2 = 25 000, </w:t>
      </w:r>
      <w:r w:rsidR="006644B0">
        <w:rPr>
          <w:sz w:val="28"/>
          <w:szCs w:val="28"/>
        </w:rPr>
        <w:tab/>
      </w:r>
      <w:r w:rsidR="00431D42">
        <w:rPr>
          <w:sz w:val="28"/>
          <w:szCs w:val="28"/>
        </w:rPr>
        <w:t>4*х1+2*х2=19000,</w:t>
      </w:r>
      <w:r w:rsidR="00011EBE">
        <w:rPr>
          <w:sz w:val="28"/>
          <w:szCs w:val="28"/>
        </w:rPr>
        <w:t xml:space="preserve">    </w:t>
      </w:r>
      <w:r w:rsidR="00CD3DF6">
        <w:rPr>
          <w:sz w:val="28"/>
          <w:szCs w:val="28"/>
        </w:rPr>
        <w:t>3*х1+х2=13000,</w:t>
      </w:r>
    </w:p>
    <w:p w:rsidR="009F5017" w:rsidRDefault="006644B0" w:rsidP="009F5017">
      <w:pPr>
        <w:spacing w:line="360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>х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+х2 = 6000; </w:t>
      </w:r>
      <w:r w:rsidR="00431D42">
        <w:rPr>
          <w:sz w:val="28"/>
          <w:szCs w:val="28"/>
        </w:rPr>
        <w:t>*(-1)   +</w:t>
      </w:r>
      <w:r w:rsidR="00431D42">
        <w:rPr>
          <w:sz w:val="28"/>
          <w:szCs w:val="28"/>
        </w:rPr>
        <w:tab/>
        <w:t>х1+х2=6000;</w:t>
      </w:r>
      <w:r w:rsidR="003C4DA5">
        <w:rPr>
          <w:sz w:val="28"/>
          <w:szCs w:val="28"/>
        </w:rPr>
        <w:t xml:space="preserve"> *(-1)</w:t>
      </w:r>
      <w:r w:rsidR="00CD3DF6">
        <w:rPr>
          <w:sz w:val="28"/>
          <w:szCs w:val="28"/>
        </w:rPr>
        <w:t xml:space="preserve">     х1+х2 = 6000;</w:t>
      </w:r>
    </w:p>
    <w:p w:rsidR="009F5017" w:rsidRDefault="004035B1" w:rsidP="009F5017">
      <w:pPr>
        <w:spacing w:line="360" w:lineRule="auto"/>
        <w:ind w:firstLine="360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151" type="#_x0000_t87" style="position:absolute;left:0;text-align:left;margin-left:118.95pt;margin-top:3.45pt;width:9pt;height:36pt;z-index:251687936"/>
        </w:pict>
      </w:r>
      <w:r>
        <w:rPr>
          <w:noProof/>
          <w:sz w:val="28"/>
          <w:szCs w:val="28"/>
        </w:rPr>
        <w:pict>
          <v:shape id="_x0000_s1150" type="#_x0000_t87" style="position:absolute;left:0;text-align:left;margin-left:2.7pt;margin-top:3.45pt;width:9pt;height:36pt;z-index:251686912"/>
        </w:pict>
      </w:r>
      <w:r w:rsidR="009F5017">
        <w:rPr>
          <w:sz w:val="28"/>
          <w:szCs w:val="28"/>
        </w:rPr>
        <w:t>2х1=7000,</w:t>
      </w:r>
      <w:r w:rsidR="009F5017">
        <w:rPr>
          <w:sz w:val="28"/>
          <w:szCs w:val="28"/>
        </w:rPr>
        <w:tab/>
      </w:r>
      <w:r w:rsidR="009F5017">
        <w:rPr>
          <w:sz w:val="28"/>
          <w:szCs w:val="28"/>
        </w:rPr>
        <w:tab/>
        <w:t>х</w:t>
      </w:r>
      <w:proofErr w:type="gramStart"/>
      <w:r w:rsidR="009F5017">
        <w:rPr>
          <w:sz w:val="28"/>
          <w:szCs w:val="28"/>
        </w:rPr>
        <w:t>1</w:t>
      </w:r>
      <w:proofErr w:type="gramEnd"/>
      <w:r w:rsidR="009F5017">
        <w:rPr>
          <w:sz w:val="28"/>
          <w:szCs w:val="28"/>
        </w:rPr>
        <w:t>=3500,</w:t>
      </w:r>
    </w:p>
    <w:p w:rsidR="009F5017" w:rsidRDefault="009F5017" w:rsidP="009F5017">
      <w:pPr>
        <w:spacing w:line="360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>х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+х2=6000;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х2=2500.</w:t>
      </w:r>
    </w:p>
    <w:p w:rsidR="009F5017" w:rsidRDefault="009F5017" w:rsidP="00217EE3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Данную</w:t>
      </w:r>
      <w:proofErr w:type="gramEnd"/>
      <w:r>
        <w:rPr>
          <w:sz w:val="28"/>
          <w:szCs w:val="28"/>
        </w:rPr>
        <w:t xml:space="preserve"> ЗЛП также можно решить с помощью настройки «Поиск решения» в среде </w:t>
      </w:r>
      <w:r>
        <w:rPr>
          <w:sz w:val="28"/>
          <w:szCs w:val="28"/>
          <w:lang w:val="en-US"/>
        </w:rPr>
        <w:t>Excel</w:t>
      </w:r>
      <w:r>
        <w:rPr>
          <w:sz w:val="28"/>
          <w:szCs w:val="28"/>
        </w:rPr>
        <w:t xml:space="preserve">, которая позволяет решать оптимизационные задачи. </w:t>
      </w:r>
    </w:p>
    <w:p w:rsidR="009F5017" w:rsidRDefault="009F5017" w:rsidP="00217EE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Этап 1. </w:t>
      </w:r>
      <w:r w:rsidR="00F805C2">
        <w:rPr>
          <w:sz w:val="28"/>
          <w:szCs w:val="28"/>
        </w:rPr>
        <w:t xml:space="preserve">Оформляем рабочий лист </w:t>
      </w:r>
      <w:r w:rsidR="00F805C2">
        <w:rPr>
          <w:sz w:val="28"/>
          <w:szCs w:val="28"/>
          <w:lang w:val="en-US"/>
        </w:rPr>
        <w:t>Excel</w:t>
      </w:r>
      <w:r w:rsidR="00F805C2">
        <w:rPr>
          <w:sz w:val="28"/>
          <w:szCs w:val="28"/>
        </w:rPr>
        <w:t>, пишем комментарии (рис.2)</w:t>
      </w:r>
    </w:p>
    <w:p w:rsidR="004B2F2C" w:rsidRDefault="004B2F2C" w:rsidP="004B2F2C">
      <w:pPr>
        <w:keepNext/>
        <w:spacing w:line="360" w:lineRule="auto"/>
        <w:ind w:firstLine="360"/>
      </w:pPr>
      <w:r>
        <w:rPr>
          <w:noProof/>
          <w:sz w:val="28"/>
          <w:szCs w:val="28"/>
        </w:rPr>
        <w:drawing>
          <wp:inline distT="0" distB="0" distL="0" distR="0">
            <wp:extent cx="5934075" cy="2809875"/>
            <wp:effectExtent l="19050" t="0" r="9525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47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5C2" w:rsidRPr="00F805C2" w:rsidRDefault="004B2F2C" w:rsidP="004B2F2C">
      <w:pPr>
        <w:pStyle w:val="ac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2</w:t>
        </w:r>
      </w:fldSimple>
      <w:r>
        <w:t>. Оформление рабочего листа</w:t>
      </w:r>
    </w:p>
    <w:p w:rsidR="00EB510B" w:rsidRDefault="004B2F2C" w:rsidP="004B2F2C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Этап 2. </w:t>
      </w:r>
      <w:r w:rsidR="00540944">
        <w:rPr>
          <w:sz w:val="28"/>
          <w:szCs w:val="28"/>
        </w:rPr>
        <w:t>Вызываем оптимизатор: Данные – Поиск Решений.</w:t>
      </w:r>
    </w:p>
    <w:p w:rsidR="00540944" w:rsidRDefault="00540944" w:rsidP="004B2F2C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Оформляем диалоговое окно (рис.3)</w:t>
      </w:r>
      <w:r w:rsidR="006F7F0C">
        <w:rPr>
          <w:sz w:val="28"/>
          <w:szCs w:val="28"/>
        </w:rPr>
        <w:t>, в «параметрах» ставим галочки «Линейная модель», «Неотрицательные значения».</w:t>
      </w:r>
    </w:p>
    <w:p w:rsidR="006F7F0C" w:rsidRDefault="00AB788B" w:rsidP="006F7F0C">
      <w:pPr>
        <w:keepNext/>
        <w:spacing w:line="360" w:lineRule="auto"/>
      </w:pPr>
      <w:r>
        <w:rPr>
          <w:noProof/>
          <w:sz w:val="28"/>
          <w:szCs w:val="28"/>
        </w:rPr>
        <w:drawing>
          <wp:inline distT="0" distB="0" distL="0" distR="0">
            <wp:extent cx="6086475" cy="3638550"/>
            <wp:effectExtent l="19050" t="0" r="9525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4488" b="5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0944" w:rsidRDefault="006F7F0C" w:rsidP="006F7F0C">
      <w:pPr>
        <w:pStyle w:val="ac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3</w:t>
        </w:r>
      </w:fldSimple>
      <w:r>
        <w:t>. Оформление "Поиска решений"</w:t>
      </w:r>
    </w:p>
    <w:p w:rsidR="006F7F0C" w:rsidRDefault="006F7F0C" w:rsidP="00842C98">
      <w:pPr>
        <w:spacing w:line="360" w:lineRule="auto"/>
        <w:ind w:left="360"/>
        <w:rPr>
          <w:sz w:val="28"/>
          <w:szCs w:val="28"/>
        </w:rPr>
      </w:pPr>
      <w:r>
        <w:rPr>
          <w:sz w:val="28"/>
          <w:szCs w:val="28"/>
        </w:rPr>
        <w:t>Этап 3. Результаты поиска решений: Решение найдено (рис.4)</w:t>
      </w:r>
    </w:p>
    <w:p w:rsidR="00217EE3" w:rsidRDefault="006F7F0C" w:rsidP="00217EE3">
      <w:pPr>
        <w:keepNext/>
        <w:spacing w:line="360" w:lineRule="auto"/>
        <w:ind w:left="360"/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857875" cy="3276600"/>
            <wp:effectExtent l="19050" t="0" r="9525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4355" b="17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7EE3" w:rsidRDefault="00217EE3" w:rsidP="00217EE3">
      <w:pPr>
        <w:pStyle w:val="ac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4</w:t>
        </w:r>
      </w:fldSimple>
      <w:r>
        <w:t>. Результат поиска решений</w:t>
      </w:r>
    </w:p>
    <w:p w:rsidR="00217EE3" w:rsidRDefault="00217EE3" w:rsidP="00217EE3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ab/>
        <w:t xml:space="preserve">Ответ: </w:t>
      </w:r>
      <w:r>
        <w:rPr>
          <w:color w:val="000000"/>
          <w:sz w:val="28"/>
          <w:szCs w:val="28"/>
        </w:rPr>
        <w:t>Для того, чтобы обеспечить максимум прибыли (6100 $), необходимо приобрести  3500 акций «</w:t>
      </w:r>
      <w:proofErr w:type="spellStart"/>
      <w:r>
        <w:rPr>
          <w:color w:val="000000"/>
          <w:sz w:val="28"/>
          <w:szCs w:val="28"/>
        </w:rPr>
        <w:t>Дикси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-Е</w:t>
      </w:r>
      <w:proofErr w:type="gramEnd"/>
      <w:r>
        <w:rPr>
          <w:color w:val="000000"/>
          <w:sz w:val="28"/>
          <w:szCs w:val="28"/>
        </w:rPr>
        <w:t>» и 2500 акций «</w:t>
      </w:r>
      <w:proofErr w:type="spellStart"/>
      <w:r>
        <w:rPr>
          <w:color w:val="000000"/>
          <w:sz w:val="28"/>
          <w:szCs w:val="28"/>
        </w:rPr>
        <w:t>Дикси</w:t>
      </w:r>
      <w:proofErr w:type="spellEnd"/>
      <w:r>
        <w:rPr>
          <w:color w:val="000000"/>
          <w:sz w:val="28"/>
          <w:szCs w:val="28"/>
        </w:rPr>
        <w:t xml:space="preserve"> -В». </w:t>
      </w:r>
    </w:p>
    <w:p w:rsidR="00217EE3" w:rsidRDefault="00217EE3" w:rsidP="00217EE3">
      <w:pPr>
        <w:spacing w:line="360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Pr="002356EF">
        <w:rPr>
          <w:sz w:val="28"/>
          <w:szCs w:val="28"/>
        </w:rPr>
        <w:t xml:space="preserve">сли задачу решать на </w:t>
      </w:r>
      <w:r w:rsidRPr="002356EF">
        <w:rPr>
          <w:sz w:val="28"/>
          <w:szCs w:val="28"/>
          <w:lang w:val="en-US"/>
        </w:rPr>
        <w:t>m</w:t>
      </w:r>
      <w:r>
        <w:rPr>
          <w:sz w:val="28"/>
          <w:szCs w:val="28"/>
          <w:lang w:val="en-US"/>
        </w:rPr>
        <w:t>in</w:t>
      </w:r>
      <w:r w:rsidRPr="002356EF">
        <w:rPr>
          <w:sz w:val="28"/>
          <w:szCs w:val="28"/>
        </w:rPr>
        <w:t xml:space="preserve">, то </w:t>
      </w:r>
      <w:r w:rsidRPr="002356EF">
        <w:rPr>
          <w:sz w:val="28"/>
          <w:szCs w:val="28"/>
          <w:lang w:val="en-US"/>
        </w:rPr>
        <w:t>m</w:t>
      </w:r>
      <w:r>
        <w:rPr>
          <w:sz w:val="28"/>
          <w:szCs w:val="28"/>
          <w:lang w:val="en-US"/>
        </w:rPr>
        <w:t>in</w:t>
      </w:r>
      <w:r w:rsidRPr="006B3A8B">
        <w:rPr>
          <w:sz w:val="28"/>
          <w:szCs w:val="28"/>
        </w:rPr>
        <w:t xml:space="preserve"> </w:t>
      </w:r>
      <w:r w:rsidRPr="00D35FFD">
        <w:rPr>
          <w:sz w:val="28"/>
          <w:szCs w:val="28"/>
          <w:lang w:val="en-US"/>
        </w:rPr>
        <w:t>f</w:t>
      </w:r>
      <w:r w:rsidRPr="00D35FFD">
        <w:rPr>
          <w:sz w:val="28"/>
          <w:szCs w:val="28"/>
        </w:rPr>
        <w:t>(</w:t>
      </w:r>
      <w:r>
        <w:rPr>
          <w:sz w:val="28"/>
          <w:szCs w:val="28"/>
        </w:rPr>
        <w:t>Х</w:t>
      </w:r>
      <w:r w:rsidRPr="00D35FFD">
        <w:rPr>
          <w:sz w:val="28"/>
          <w:szCs w:val="28"/>
        </w:rPr>
        <w:t>)</w:t>
      </w:r>
      <w:r w:rsidRPr="006B3A8B">
        <w:rPr>
          <w:sz w:val="28"/>
          <w:szCs w:val="28"/>
        </w:rPr>
        <w:t xml:space="preserve"> = 0</w:t>
      </w:r>
      <w:r>
        <w:rPr>
          <w:sz w:val="28"/>
          <w:szCs w:val="28"/>
        </w:rPr>
        <w:t xml:space="preserve"> и достигается при х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 =0; х2 = 0</w:t>
      </w:r>
      <w:r w:rsidRPr="002356EF">
        <w:rPr>
          <w:sz w:val="28"/>
          <w:szCs w:val="28"/>
        </w:rPr>
        <w:t>.</w:t>
      </w:r>
    </w:p>
    <w:p w:rsidR="00D97260" w:rsidRDefault="00D97260" w:rsidP="00D97260">
      <w:pPr>
        <w:keepNext/>
        <w:spacing w:line="360" w:lineRule="auto"/>
        <w:ind w:firstLine="540"/>
        <w:jc w:val="both"/>
      </w:pPr>
      <w:r>
        <w:rPr>
          <w:noProof/>
          <w:sz w:val="28"/>
          <w:szCs w:val="28"/>
        </w:rPr>
        <w:drawing>
          <wp:inline distT="0" distB="0" distL="0" distR="0">
            <wp:extent cx="6124575" cy="2409825"/>
            <wp:effectExtent l="19050" t="0" r="9525" b="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40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260" w:rsidRPr="002356EF" w:rsidRDefault="00D97260" w:rsidP="00D97260">
      <w:pPr>
        <w:pStyle w:val="ac"/>
        <w:jc w:val="both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5</w:t>
        </w:r>
      </w:fldSimple>
      <w:r>
        <w:t>. Результат поиска решений при критерии "минимум"</w:t>
      </w:r>
    </w:p>
    <w:p w:rsidR="00EF6426" w:rsidRPr="007E3715" w:rsidRDefault="00217EE3" w:rsidP="00EF6426">
      <w:pPr>
        <w:tabs>
          <w:tab w:val="left" w:pos="1035"/>
        </w:tabs>
        <w:spacing w:line="360" w:lineRule="auto"/>
        <w:ind w:firstLine="1038"/>
        <w:rPr>
          <w:b/>
          <w:sz w:val="28"/>
          <w:szCs w:val="28"/>
        </w:rPr>
      </w:pPr>
      <w:r w:rsidRPr="00217EE3">
        <w:rPr>
          <w:b/>
          <w:sz w:val="28"/>
          <w:szCs w:val="28"/>
        </w:rPr>
        <w:t>Задача 2.6.</w:t>
      </w:r>
      <w:r w:rsidR="00EF6426">
        <w:rPr>
          <w:b/>
          <w:sz w:val="28"/>
          <w:szCs w:val="28"/>
        </w:rPr>
        <w:t xml:space="preserve"> </w:t>
      </w:r>
      <w:r w:rsidR="00EF6426" w:rsidRPr="007E3715">
        <w:rPr>
          <w:b/>
          <w:sz w:val="28"/>
          <w:szCs w:val="28"/>
        </w:rPr>
        <w:t>Использовать аппарат теории двойственности для экономико-математического анализа оптимального плана задачи линейного программирования</w:t>
      </w:r>
    </w:p>
    <w:p w:rsidR="00EF6426" w:rsidRDefault="00EF6426" w:rsidP="00D9726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На основании информации, приведенной в таблице, решается задача оптимального использования ресурсов на максимум выручки от реализации готовой продукции.</w:t>
      </w:r>
    </w:p>
    <w:p w:rsidR="00EF6426" w:rsidRDefault="00EF6426" w:rsidP="00EF6426">
      <w:pPr>
        <w:pStyle w:val="ac"/>
        <w:keepNext/>
        <w:jc w:val="right"/>
      </w:pPr>
      <w:r>
        <w:lastRenderedPageBreak/>
        <w:t xml:space="preserve">Таблица </w:t>
      </w:r>
      <w:fldSimple w:instr=" SEQ Таблица \* ARABIC ">
        <w:r w:rsidR="00B5279C">
          <w:rPr>
            <w:noProof/>
          </w:rPr>
          <w:t>2</w:t>
        </w:r>
      </w:fldSimple>
      <w:r>
        <w:t>. Исходные данные</w:t>
      </w:r>
    </w:p>
    <w:tbl>
      <w:tblPr>
        <w:tblW w:w="0" w:type="auto"/>
        <w:tblInd w:w="4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753"/>
        <w:gridCol w:w="1426"/>
        <w:gridCol w:w="1501"/>
        <w:gridCol w:w="1875"/>
        <w:gridCol w:w="2710"/>
      </w:tblGrid>
      <w:tr w:rsidR="00EF6426" w:rsidRPr="007E3715" w:rsidTr="00B85ACD">
        <w:trPr>
          <w:trHeight w:val="270"/>
        </w:trPr>
        <w:tc>
          <w:tcPr>
            <w:tcW w:w="1753" w:type="dxa"/>
            <w:vMerge w:val="restart"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  <w:r w:rsidRPr="00FA1D6E">
              <w:rPr>
                <w:b/>
              </w:rPr>
              <w:t>Вид сырья</w:t>
            </w:r>
          </w:p>
        </w:tc>
        <w:tc>
          <w:tcPr>
            <w:tcW w:w="4802" w:type="dxa"/>
            <w:gridSpan w:val="3"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  <w:r w:rsidRPr="00FA1D6E">
              <w:rPr>
                <w:b/>
              </w:rPr>
              <w:t>Нормы расхода сырья на ед. продукции</w:t>
            </w:r>
          </w:p>
        </w:tc>
        <w:tc>
          <w:tcPr>
            <w:tcW w:w="2710" w:type="dxa"/>
            <w:vMerge w:val="restart"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  <w:r w:rsidRPr="00FA1D6E">
              <w:rPr>
                <w:b/>
              </w:rPr>
              <w:t>Запасы сырья</w:t>
            </w:r>
          </w:p>
          <w:p w:rsidR="00EF6426" w:rsidRPr="00FA1D6E" w:rsidRDefault="00EF6426" w:rsidP="005624A0">
            <w:pPr>
              <w:jc w:val="center"/>
              <w:rPr>
                <w:b/>
              </w:rPr>
            </w:pPr>
          </w:p>
        </w:tc>
      </w:tr>
      <w:tr w:rsidR="00EF6426" w:rsidRPr="007E3715" w:rsidTr="00B85ACD">
        <w:trPr>
          <w:trHeight w:val="286"/>
        </w:trPr>
        <w:tc>
          <w:tcPr>
            <w:tcW w:w="1753" w:type="dxa"/>
            <w:vMerge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</w:p>
        </w:tc>
        <w:tc>
          <w:tcPr>
            <w:tcW w:w="1426" w:type="dxa"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  <w:r w:rsidRPr="00FA1D6E">
              <w:rPr>
                <w:b/>
              </w:rPr>
              <w:t>А</w:t>
            </w:r>
          </w:p>
        </w:tc>
        <w:tc>
          <w:tcPr>
            <w:tcW w:w="1501" w:type="dxa"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  <w:r w:rsidRPr="00FA1D6E">
              <w:rPr>
                <w:b/>
              </w:rPr>
              <w:t>Б</w:t>
            </w:r>
          </w:p>
        </w:tc>
        <w:tc>
          <w:tcPr>
            <w:tcW w:w="1875" w:type="dxa"/>
            <w:vAlign w:val="center"/>
          </w:tcPr>
          <w:p w:rsidR="00EF6426" w:rsidRPr="00FA1D6E" w:rsidRDefault="00EF6426" w:rsidP="005624A0">
            <w:pPr>
              <w:jc w:val="center"/>
              <w:rPr>
                <w:b/>
              </w:rPr>
            </w:pPr>
            <w:r w:rsidRPr="00FA1D6E">
              <w:rPr>
                <w:b/>
              </w:rPr>
              <w:t>В</w:t>
            </w:r>
          </w:p>
        </w:tc>
        <w:tc>
          <w:tcPr>
            <w:tcW w:w="2710" w:type="dxa"/>
            <w:vMerge/>
            <w:vAlign w:val="center"/>
          </w:tcPr>
          <w:p w:rsidR="00EF6426" w:rsidRPr="007E3715" w:rsidRDefault="00EF6426" w:rsidP="005624A0">
            <w:pPr>
              <w:jc w:val="center"/>
            </w:pPr>
          </w:p>
        </w:tc>
      </w:tr>
      <w:tr w:rsidR="00EF6426" w:rsidRPr="007E3715" w:rsidTr="00B85ACD">
        <w:trPr>
          <w:trHeight w:val="690"/>
        </w:trPr>
        <w:tc>
          <w:tcPr>
            <w:tcW w:w="1753" w:type="dxa"/>
            <w:vAlign w:val="center"/>
          </w:tcPr>
          <w:p w:rsidR="00EF6426" w:rsidRDefault="00EF6426" w:rsidP="005624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</w:t>
            </w:r>
          </w:p>
          <w:p w:rsidR="00EF6426" w:rsidRDefault="00EF6426" w:rsidP="005624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II</w:t>
            </w:r>
          </w:p>
          <w:p w:rsidR="00EF6426" w:rsidRPr="00F2429E" w:rsidRDefault="00EF6426" w:rsidP="005624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III</w:t>
            </w:r>
          </w:p>
        </w:tc>
        <w:tc>
          <w:tcPr>
            <w:tcW w:w="1426" w:type="dxa"/>
            <w:vAlign w:val="center"/>
          </w:tcPr>
          <w:p w:rsidR="00EF6426" w:rsidRDefault="00EF6426" w:rsidP="005624A0">
            <w:pPr>
              <w:jc w:val="center"/>
            </w:pPr>
            <w:r>
              <w:t>18</w:t>
            </w:r>
          </w:p>
          <w:p w:rsidR="00EF6426" w:rsidRDefault="00EF6426" w:rsidP="005624A0">
            <w:pPr>
              <w:jc w:val="center"/>
            </w:pPr>
            <w:r>
              <w:t>6</w:t>
            </w:r>
          </w:p>
          <w:p w:rsidR="00EF6426" w:rsidRPr="007E3715" w:rsidRDefault="00EF6426" w:rsidP="005624A0">
            <w:pPr>
              <w:jc w:val="center"/>
            </w:pPr>
            <w:r>
              <w:t>5</w:t>
            </w:r>
          </w:p>
        </w:tc>
        <w:tc>
          <w:tcPr>
            <w:tcW w:w="1501" w:type="dxa"/>
            <w:vAlign w:val="center"/>
          </w:tcPr>
          <w:p w:rsidR="00EF6426" w:rsidRDefault="00EF6426" w:rsidP="005624A0">
            <w:pPr>
              <w:jc w:val="center"/>
            </w:pPr>
            <w:r>
              <w:t>15</w:t>
            </w:r>
          </w:p>
          <w:p w:rsidR="00EF6426" w:rsidRDefault="00EF6426" w:rsidP="005624A0">
            <w:pPr>
              <w:jc w:val="center"/>
            </w:pPr>
            <w:r>
              <w:t>4</w:t>
            </w:r>
          </w:p>
          <w:p w:rsidR="00EF6426" w:rsidRPr="007E3715" w:rsidRDefault="00EF6426" w:rsidP="005624A0">
            <w:pPr>
              <w:jc w:val="center"/>
            </w:pPr>
            <w:r>
              <w:t>3</w:t>
            </w:r>
          </w:p>
        </w:tc>
        <w:tc>
          <w:tcPr>
            <w:tcW w:w="1875" w:type="dxa"/>
            <w:vAlign w:val="center"/>
          </w:tcPr>
          <w:p w:rsidR="00EF6426" w:rsidRDefault="00EF6426" w:rsidP="005624A0">
            <w:pPr>
              <w:jc w:val="center"/>
            </w:pPr>
            <w:r>
              <w:t>12</w:t>
            </w:r>
          </w:p>
          <w:p w:rsidR="00EF6426" w:rsidRDefault="00EF6426" w:rsidP="005624A0">
            <w:pPr>
              <w:jc w:val="center"/>
            </w:pPr>
            <w:r>
              <w:t>8</w:t>
            </w:r>
          </w:p>
          <w:p w:rsidR="00EF6426" w:rsidRPr="007E3715" w:rsidRDefault="00EF6426" w:rsidP="005624A0">
            <w:pPr>
              <w:jc w:val="center"/>
            </w:pPr>
            <w:r>
              <w:t>3</w:t>
            </w:r>
          </w:p>
        </w:tc>
        <w:tc>
          <w:tcPr>
            <w:tcW w:w="2710" w:type="dxa"/>
            <w:vAlign w:val="center"/>
          </w:tcPr>
          <w:p w:rsidR="00EF6426" w:rsidRDefault="00EF6426" w:rsidP="005624A0">
            <w:pPr>
              <w:jc w:val="center"/>
            </w:pPr>
            <w:r>
              <w:t>360</w:t>
            </w:r>
          </w:p>
          <w:p w:rsidR="00EF6426" w:rsidRDefault="00EF6426" w:rsidP="005624A0">
            <w:pPr>
              <w:jc w:val="center"/>
            </w:pPr>
            <w:r>
              <w:t>192</w:t>
            </w:r>
          </w:p>
          <w:p w:rsidR="00EF6426" w:rsidRPr="007E3715" w:rsidRDefault="00EF6426" w:rsidP="005624A0">
            <w:pPr>
              <w:jc w:val="center"/>
            </w:pPr>
            <w:r>
              <w:t>180</w:t>
            </w:r>
          </w:p>
        </w:tc>
      </w:tr>
      <w:tr w:rsidR="00EF6426" w:rsidRPr="007E3715" w:rsidTr="00B85ACD">
        <w:trPr>
          <w:trHeight w:val="270"/>
        </w:trPr>
        <w:tc>
          <w:tcPr>
            <w:tcW w:w="1753" w:type="dxa"/>
            <w:vAlign w:val="center"/>
          </w:tcPr>
          <w:p w:rsidR="00EF6426" w:rsidRPr="007E3715" w:rsidRDefault="00EF6426" w:rsidP="005624A0">
            <w:pPr>
              <w:jc w:val="center"/>
            </w:pPr>
            <w:r>
              <w:t>Цена изделия</w:t>
            </w:r>
          </w:p>
        </w:tc>
        <w:tc>
          <w:tcPr>
            <w:tcW w:w="1426" w:type="dxa"/>
            <w:vAlign w:val="center"/>
          </w:tcPr>
          <w:p w:rsidR="00EF6426" w:rsidRPr="007E3715" w:rsidRDefault="00EF6426" w:rsidP="005624A0">
            <w:pPr>
              <w:jc w:val="center"/>
            </w:pPr>
            <w:r>
              <w:t>9</w:t>
            </w:r>
          </w:p>
        </w:tc>
        <w:tc>
          <w:tcPr>
            <w:tcW w:w="1501" w:type="dxa"/>
            <w:vAlign w:val="center"/>
          </w:tcPr>
          <w:p w:rsidR="00EF6426" w:rsidRPr="007E3715" w:rsidRDefault="00EF6426" w:rsidP="005624A0">
            <w:pPr>
              <w:jc w:val="center"/>
            </w:pPr>
            <w:r>
              <w:t>10</w:t>
            </w:r>
          </w:p>
        </w:tc>
        <w:tc>
          <w:tcPr>
            <w:tcW w:w="1875" w:type="dxa"/>
            <w:vAlign w:val="center"/>
          </w:tcPr>
          <w:p w:rsidR="00EF6426" w:rsidRPr="007E3715" w:rsidRDefault="00EF6426" w:rsidP="005624A0">
            <w:pPr>
              <w:jc w:val="center"/>
            </w:pPr>
            <w:r>
              <w:t>16</w:t>
            </w:r>
          </w:p>
        </w:tc>
        <w:tc>
          <w:tcPr>
            <w:tcW w:w="2710" w:type="dxa"/>
            <w:vAlign w:val="center"/>
          </w:tcPr>
          <w:p w:rsidR="00EF6426" w:rsidRPr="007E3715" w:rsidRDefault="00EF6426" w:rsidP="005624A0">
            <w:pPr>
              <w:jc w:val="center"/>
            </w:pPr>
          </w:p>
        </w:tc>
      </w:tr>
    </w:tbl>
    <w:p w:rsidR="00EF6426" w:rsidRDefault="00EF6426" w:rsidP="00EF6426">
      <w:pPr>
        <w:spacing w:line="360" w:lineRule="auto"/>
        <w:rPr>
          <w:b/>
          <w:sz w:val="28"/>
          <w:szCs w:val="28"/>
        </w:rPr>
      </w:pPr>
      <w:r w:rsidRPr="00FA1D6E">
        <w:rPr>
          <w:b/>
          <w:sz w:val="28"/>
          <w:szCs w:val="28"/>
        </w:rPr>
        <w:t>Требуется:</w:t>
      </w:r>
    </w:p>
    <w:p w:rsidR="00EF6426" w:rsidRDefault="00EF6426" w:rsidP="005624A0">
      <w:pPr>
        <w:numPr>
          <w:ilvl w:val="0"/>
          <w:numId w:val="3"/>
        </w:numPr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Сформулировать прямую оптимизационную задачу на максимум выручки от реализации готовой продукции, получить оптимальный план выпуска продукции.</w:t>
      </w:r>
    </w:p>
    <w:p w:rsidR="00EF6426" w:rsidRDefault="00EF6426" w:rsidP="005624A0">
      <w:pPr>
        <w:numPr>
          <w:ilvl w:val="0"/>
          <w:numId w:val="3"/>
        </w:numPr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Сформулировать двойственную задачу и найти ее оптимальный план с помощью теорем двойственности.</w:t>
      </w:r>
    </w:p>
    <w:p w:rsidR="00EF6426" w:rsidRDefault="00EF6426" w:rsidP="005624A0">
      <w:pPr>
        <w:numPr>
          <w:ilvl w:val="0"/>
          <w:numId w:val="3"/>
        </w:numPr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Пояснить нулевые значения переменных в оптимальном плане.</w:t>
      </w:r>
    </w:p>
    <w:p w:rsidR="00EF6426" w:rsidRDefault="00EF6426" w:rsidP="005624A0">
      <w:pPr>
        <w:numPr>
          <w:ilvl w:val="0"/>
          <w:numId w:val="3"/>
        </w:numPr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На основе свой</w:t>
      </w:r>
      <w:proofErr w:type="gramStart"/>
      <w:r>
        <w:rPr>
          <w:sz w:val="28"/>
          <w:szCs w:val="28"/>
        </w:rPr>
        <w:t>ств дв</w:t>
      </w:r>
      <w:proofErr w:type="gramEnd"/>
      <w:r>
        <w:rPr>
          <w:sz w:val="28"/>
          <w:szCs w:val="28"/>
        </w:rPr>
        <w:t>ойственных оценок и теорем двойственности:</w:t>
      </w:r>
    </w:p>
    <w:p w:rsidR="00EF6426" w:rsidRDefault="00EF6426" w:rsidP="005624A0">
      <w:pPr>
        <w:numPr>
          <w:ilvl w:val="0"/>
          <w:numId w:val="4"/>
        </w:numPr>
        <w:tabs>
          <w:tab w:val="clear" w:pos="1080"/>
          <w:tab w:val="num" w:pos="709"/>
        </w:tabs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Проанализировать использование ресурсов в оптимальном плане исходной задачи;</w:t>
      </w:r>
    </w:p>
    <w:p w:rsidR="00EF6426" w:rsidRDefault="00EF6426" w:rsidP="005624A0">
      <w:pPr>
        <w:numPr>
          <w:ilvl w:val="0"/>
          <w:numId w:val="4"/>
        </w:numPr>
        <w:tabs>
          <w:tab w:val="clear" w:pos="1080"/>
          <w:tab w:val="num" w:pos="709"/>
        </w:tabs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 xml:space="preserve">Определить, как изменятся выручка от реализации продукции и план ее выпуска, если запас сырья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вида увеличить на </w:t>
      </w:r>
      <w:smartTag w:uri="urn:schemas-microsoft-com:office:smarttags" w:element="metricconverter">
        <w:smartTagPr>
          <w:attr w:name="ProductID" w:val="45 кг"/>
        </w:smartTagPr>
        <w:r>
          <w:rPr>
            <w:sz w:val="28"/>
            <w:szCs w:val="28"/>
          </w:rPr>
          <w:t>45 кг</w:t>
        </w:r>
      </w:smartTag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 xml:space="preserve">а 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 – уменьшить на </w:t>
      </w:r>
      <w:smartTag w:uri="urn:schemas-microsoft-com:office:smarttags" w:element="metricconverter">
        <w:smartTagPr>
          <w:attr w:name="ProductID" w:val="9 кг"/>
        </w:smartTagPr>
        <w:r>
          <w:rPr>
            <w:sz w:val="28"/>
            <w:szCs w:val="28"/>
          </w:rPr>
          <w:t>9 кг</w:t>
        </w:r>
      </w:smartTag>
      <w:r>
        <w:rPr>
          <w:sz w:val="28"/>
          <w:szCs w:val="28"/>
        </w:rPr>
        <w:t>;</w:t>
      </w:r>
    </w:p>
    <w:p w:rsidR="00EF6426" w:rsidRDefault="00EF6426" w:rsidP="005624A0">
      <w:pPr>
        <w:numPr>
          <w:ilvl w:val="0"/>
          <w:numId w:val="4"/>
        </w:numPr>
        <w:tabs>
          <w:tab w:val="clear" w:pos="1080"/>
          <w:tab w:val="num" w:pos="709"/>
        </w:tabs>
        <w:spacing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 xml:space="preserve">Оценить целесообразность включения в план изделия Г ценой 11 единиц, на изготовление которого расходуется 9,4 и </w:t>
      </w:r>
      <w:smartTag w:uri="urn:schemas-microsoft-com:office:smarttags" w:element="metricconverter">
        <w:smartTagPr>
          <w:attr w:name="ProductID" w:val="6 кг"/>
        </w:smartTagPr>
        <w:r>
          <w:rPr>
            <w:sz w:val="28"/>
            <w:szCs w:val="28"/>
          </w:rPr>
          <w:t>6 кг</w:t>
        </w:r>
      </w:smartTag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оответствующего вида сырья.</w:t>
      </w:r>
    </w:p>
    <w:p w:rsidR="00217EE3" w:rsidRDefault="005624A0" w:rsidP="005624A0">
      <w:pPr>
        <w:tabs>
          <w:tab w:val="left" w:pos="1035"/>
        </w:tabs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Решение:</w:t>
      </w:r>
    </w:p>
    <w:p w:rsidR="00B85ACD" w:rsidRDefault="00B85ACD" w:rsidP="00B85ACD">
      <w:pPr>
        <w:widowControl w:val="0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1. Обозначим количество выпускаемых изделий</w:t>
      </w:r>
      <w:proofErr w:type="gramStart"/>
      <w:r>
        <w:rPr>
          <w:color w:val="000000"/>
          <w:spacing w:val="-2"/>
          <w:sz w:val="28"/>
          <w:szCs w:val="28"/>
        </w:rPr>
        <w:t xml:space="preserve"> А</w:t>
      </w:r>
      <w:proofErr w:type="gramEnd"/>
      <w:r>
        <w:rPr>
          <w:color w:val="000000"/>
          <w:spacing w:val="-2"/>
          <w:sz w:val="28"/>
          <w:szCs w:val="28"/>
        </w:rPr>
        <w:t>, Б, В</w:t>
      </w:r>
      <w:r>
        <w:rPr>
          <w:i/>
          <w:color w:val="000000"/>
          <w:spacing w:val="-2"/>
          <w:sz w:val="28"/>
          <w:szCs w:val="28"/>
        </w:rPr>
        <w:t xml:space="preserve"> </w:t>
      </w:r>
      <w:r>
        <w:rPr>
          <w:color w:val="000000"/>
          <w:spacing w:val="-2"/>
          <w:sz w:val="28"/>
          <w:szCs w:val="28"/>
        </w:rPr>
        <w:t xml:space="preserve">соответственно как </w:t>
      </w:r>
      <w:r>
        <w:rPr>
          <w:i/>
          <w:color w:val="000000"/>
          <w:spacing w:val="-2"/>
          <w:sz w:val="28"/>
          <w:szCs w:val="28"/>
        </w:rPr>
        <w:t>х</w:t>
      </w:r>
      <w:r>
        <w:rPr>
          <w:color w:val="000000"/>
          <w:spacing w:val="-2"/>
          <w:sz w:val="28"/>
          <w:szCs w:val="28"/>
          <w:vertAlign w:val="subscript"/>
        </w:rPr>
        <w:t>1</w:t>
      </w:r>
      <w:r>
        <w:rPr>
          <w:color w:val="000000"/>
          <w:spacing w:val="-2"/>
          <w:sz w:val="28"/>
          <w:szCs w:val="28"/>
        </w:rPr>
        <w:t xml:space="preserve">, </w:t>
      </w:r>
      <w:r>
        <w:rPr>
          <w:i/>
          <w:color w:val="000000"/>
          <w:spacing w:val="-2"/>
          <w:sz w:val="28"/>
          <w:szCs w:val="28"/>
        </w:rPr>
        <w:t>х</w:t>
      </w:r>
      <w:r>
        <w:rPr>
          <w:color w:val="000000"/>
          <w:spacing w:val="-2"/>
          <w:sz w:val="28"/>
          <w:szCs w:val="28"/>
          <w:vertAlign w:val="subscript"/>
        </w:rPr>
        <w:t>2</w:t>
      </w:r>
      <w:r>
        <w:rPr>
          <w:color w:val="000000"/>
          <w:spacing w:val="-2"/>
          <w:sz w:val="28"/>
          <w:szCs w:val="28"/>
        </w:rPr>
        <w:t xml:space="preserve">, </w:t>
      </w:r>
      <w:r>
        <w:rPr>
          <w:i/>
          <w:color w:val="000000"/>
          <w:spacing w:val="-2"/>
          <w:sz w:val="28"/>
          <w:szCs w:val="28"/>
        </w:rPr>
        <w:t>х</w:t>
      </w:r>
      <w:r>
        <w:rPr>
          <w:color w:val="000000"/>
          <w:spacing w:val="-2"/>
          <w:sz w:val="28"/>
          <w:szCs w:val="28"/>
          <w:vertAlign w:val="subscript"/>
        </w:rPr>
        <w:t>3</w:t>
      </w:r>
      <w:r>
        <w:rPr>
          <w:color w:val="000000"/>
          <w:spacing w:val="-2"/>
          <w:sz w:val="28"/>
          <w:szCs w:val="28"/>
        </w:rPr>
        <w:t xml:space="preserve">. Число ограничений исходной задачи линейного программирования соответствует числу используемых для изготовления изделий типов сырья и равно 3. </w:t>
      </w:r>
      <w:r>
        <w:rPr>
          <w:sz w:val="28"/>
          <w:szCs w:val="28"/>
        </w:rPr>
        <w:t>Зная цены изделий, нормы расхода сырья на их изготовление и запасы сырья, формулируем математическую модель исходной задачи линейного программирования:</w:t>
      </w:r>
    </w:p>
    <w:p w:rsidR="00B85ACD" w:rsidRDefault="004035B1" w:rsidP="00B85ACD">
      <w:pPr>
        <w:pStyle w:val="a4"/>
        <w:jc w:val="center"/>
        <w:rPr>
          <w:szCs w:val="28"/>
        </w:rPr>
      </w:pPr>
      <w:r>
        <w:rPr>
          <w:noProof/>
          <w:szCs w:val="28"/>
        </w:rPr>
        <w:pict>
          <v:shape id="_x0000_s1152" type="#_x0000_t87" style="position:absolute;left:0;text-align:left;margin-left:126pt;margin-top:22.8pt;width:9pt;height:61.9pt;z-index:251689984"/>
        </w:pict>
      </w:r>
      <w:proofErr w:type="gramStart"/>
      <w:r w:rsidR="00B85ACD">
        <w:rPr>
          <w:szCs w:val="28"/>
          <w:lang w:val="en-US"/>
        </w:rPr>
        <w:t>max</w:t>
      </w:r>
      <w:proofErr w:type="gramEnd"/>
      <w:r w:rsidR="00B85ACD" w:rsidRPr="00DE4712">
        <w:rPr>
          <w:szCs w:val="28"/>
        </w:rPr>
        <w:t xml:space="preserve"> </w:t>
      </w:r>
      <w:r w:rsidR="00B85ACD">
        <w:rPr>
          <w:szCs w:val="28"/>
          <w:lang w:val="en-US"/>
        </w:rPr>
        <w:t>f</w:t>
      </w:r>
      <w:r w:rsidR="00B85ACD" w:rsidRPr="00DE4712">
        <w:rPr>
          <w:szCs w:val="28"/>
        </w:rPr>
        <w:t>(</w:t>
      </w:r>
      <w:r w:rsidR="00A21508">
        <w:rPr>
          <w:szCs w:val="28"/>
        </w:rPr>
        <w:t>Х</w:t>
      </w:r>
      <w:r w:rsidR="00B85ACD" w:rsidRPr="00DE4712">
        <w:rPr>
          <w:szCs w:val="28"/>
        </w:rPr>
        <w:t>) =</w:t>
      </w:r>
      <w:r w:rsidR="00B85ACD">
        <w:rPr>
          <w:szCs w:val="28"/>
        </w:rPr>
        <w:t xml:space="preserve"> </w:t>
      </w:r>
      <w:r w:rsidR="003F6705">
        <w:rPr>
          <w:szCs w:val="28"/>
        </w:rPr>
        <w:t>9х1 + 10х2 + 16х3</w:t>
      </w:r>
    </w:p>
    <w:p w:rsidR="00B85ACD" w:rsidRDefault="003F6705" w:rsidP="00B85ACD">
      <w:pPr>
        <w:pStyle w:val="a4"/>
        <w:jc w:val="center"/>
        <w:rPr>
          <w:szCs w:val="28"/>
        </w:rPr>
      </w:pPr>
      <w:r>
        <w:rPr>
          <w:szCs w:val="28"/>
        </w:rPr>
        <w:t>18х1 + 15х2 + 12х3 ≤ 360</w:t>
      </w:r>
    </w:p>
    <w:p w:rsidR="00B85ACD" w:rsidRDefault="003F6705" w:rsidP="00B85ACD">
      <w:pPr>
        <w:pStyle w:val="a4"/>
        <w:jc w:val="center"/>
        <w:rPr>
          <w:szCs w:val="28"/>
        </w:rPr>
      </w:pPr>
      <w:r>
        <w:rPr>
          <w:szCs w:val="28"/>
        </w:rPr>
        <w:t>6х1 + 4х2 + 8х3 ≤ 192</w:t>
      </w:r>
    </w:p>
    <w:p w:rsidR="003F6705" w:rsidRDefault="003F6705" w:rsidP="003F6705">
      <w:pPr>
        <w:pStyle w:val="a4"/>
        <w:jc w:val="center"/>
        <w:rPr>
          <w:szCs w:val="28"/>
        </w:rPr>
      </w:pPr>
      <w:r>
        <w:rPr>
          <w:szCs w:val="28"/>
        </w:rPr>
        <w:t>5х1 + 3х2 + 3х3 ≤ 180</w:t>
      </w:r>
    </w:p>
    <w:p w:rsidR="00B85ACD" w:rsidRDefault="003F6705" w:rsidP="003F6705">
      <w:pPr>
        <w:pStyle w:val="a4"/>
        <w:jc w:val="center"/>
        <w:rPr>
          <w:szCs w:val="28"/>
        </w:rPr>
      </w:pPr>
      <w:r>
        <w:rPr>
          <w:szCs w:val="28"/>
        </w:rPr>
        <w:t>х</w:t>
      </w:r>
      <w:proofErr w:type="gramStart"/>
      <w:r>
        <w:rPr>
          <w:szCs w:val="28"/>
        </w:rPr>
        <w:t>1</w:t>
      </w:r>
      <w:proofErr w:type="gramEnd"/>
      <w:r>
        <w:rPr>
          <w:szCs w:val="28"/>
        </w:rPr>
        <w:t>,2,3</w:t>
      </w:r>
      <w:r>
        <w:rPr>
          <w:szCs w:val="28"/>
          <w:vertAlign w:val="subscript"/>
        </w:rPr>
        <w:t xml:space="preserve"> </w:t>
      </w:r>
      <w:r>
        <w:rPr>
          <w:szCs w:val="28"/>
        </w:rPr>
        <w:t>≥ 0</w:t>
      </w:r>
    </w:p>
    <w:p w:rsidR="003F6705" w:rsidRPr="003F6705" w:rsidRDefault="003F6705" w:rsidP="007B3024">
      <w:pPr>
        <w:spacing w:line="360" w:lineRule="auto"/>
        <w:ind w:firstLine="708"/>
        <w:jc w:val="both"/>
        <w:rPr>
          <w:sz w:val="28"/>
          <w:szCs w:val="28"/>
        </w:rPr>
      </w:pPr>
      <w:r w:rsidRPr="003F6705">
        <w:rPr>
          <w:sz w:val="28"/>
          <w:szCs w:val="28"/>
        </w:rPr>
        <w:lastRenderedPageBreak/>
        <w:t>Найдем оптимальный план на получение максимальной выручки.</w:t>
      </w:r>
    </w:p>
    <w:p w:rsidR="005624A0" w:rsidRDefault="007B3024" w:rsidP="007B3024">
      <w:pPr>
        <w:tabs>
          <w:tab w:val="left" w:pos="709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3F6705" w:rsidRPr="001E5592">
        <w:rPr>
          <w:sz w:val="28"/>
          <w:szCs w:val="28"/>
        </w:rPr>
        <w:t xml:space="preserve">Решение задачи выполняется  с помощью настройки «Поиск решения» в среде </w:t>
      </w:r>
      <w:r w:rsidR="003F6705" w:rsidRPr="001E5592">
        <w:rPr>
          <w:sz w:val="28"/>
          <w:szCs w:val="28"/>
          <w:lang w:val="en-US"/>
        </w:rPr>
        <w:t>Excel</w:t>
      </w:r>
      <w:r w:rsidR="003F6705">
        <w:rPr>
          <w:sz w:val="28"/>
          <w:szCs w:val="28"/>
        </w:rPr>
        <w:t>.</w:t>
      </w:r>
      <w:r w:rsidR="003C3CF7">
        <w:rPr>
          <w:sz w:val="28"/>
          <w:szCs w:val="28"/>
        </w:rPr>
        <w:t xml:space="preserve"> Этап 1.</w:t>
      </w:r>
      <w:r w:rsidR="003F6705">
        <w:rPr>
          <w:sz w:val="28"/>
          <w:szCs w:val="28"/>
        </w:rPr>
        <w:t xml:space="preserve"> Оформляем рабочий лист (рис.6)</w:t>
      </w:r>
    </w:p>
    <w:p w:rsidR="003C3CF7" w:rsidRDefault="003C3CF7" w:rsidP="003C3CF7">
      <w:pPr>
        <w:keepNext/>
        <w:tabs>
          <w:tab w:val="left" w:pos="1035"/>
        </w:tabs>
        <w:spacing w:line="360" w:lineRule="auto"/>
      </w:pPr>
      <w:r>
        <w:rPr>
          <w:noProof/>
          <w:sz w:val="28"/>
          <w:szCs w:val="28"/>
        </w:rPr>
        <w:drawing>
          <wp:inline distT="0" distB="0" distL="0" distR="0">
            <wp:extent cx="6219825" cy="2314575"/>
            <wp:effectExtent l="19050" t="0" r="9525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11198" b="41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705" w:rsidRDefault="003C3CF7" w:rsidP="003C3CF7">
      <w:pPr>
        <w:pStyle w:val="ac"/>
      </w:pPr>
      <w:r>
        <w:t xml:space="preserve">Рисунок </w:t>
      </w:r>
      <w:fldSimple w:instr=" SEQ Рисунок \* ARABIC ">
        <w:r w:rsidR="00B5279C">
          <w:rPr>
            <w:noProof/>
          </w:rPr>
          <w:t>6</w:t>
        </w:r>
      </w:fldSimple>
      <w:r>
        <w:t xml:space="preserve">. Оформление </w:t>
      </w:r>
      <w:proofErr w:type="spellStart"/>
      <w:r>
        <w:t>раб</w:t>
      </w:r>
      <w:proofErr w:type="gramStart"/>
      <w:r>
        <w:t>.л</w:t>
      </w:r>
      <w:proofErr w:type="gramEnd"/>
      <w:r>
        <w:t>иста</w:t>
      </w:r>
      <w:proofErr w:type="spellEnd"/>
      <w:r>
        <w:t>.</w:t>
      </w:r>
    </w:p>
    <w:p w:rsidR="003C3CF7" w:rsidRDefault="003C3CF7" w:rsidP="003C3CF7">
      <w:pPr>
        <w:ind w:firstLine="709"/>
        <w:rPr>
          <w:sz w:val="28"/>
          <w:szCs w:val="28"/>
        </w:rPr>
      </w:pPr>
      <w:r w:rsidRPr="003C3CF7">
        <w:rPr>
          <w:sz w:val="28"/>
          <w:szCs w:val="28"/>
        </w:rPr>
        <w:t>Этап 2. Вызываем оптимизатор «Поиск решений»</w:t>
      </w:r>
      <w:r>
        <w:rPr>
          <w:sz w:val="28"/>
          <w:szCs w:val="28"/>
        </w:rPr>
        <w:t>, заполняем диалоговое окно (рис.7)</w:t>
      </w:r>
    </w:p>
    <w:p w:rsidR="003C3CF7" w:rsidRDefault="003C3CF7" w:rsidP="003C3CF7">
      <w:pPr>
        <w:keepNext/>
        <w:ind w:firstLine="709"/>
      </w:pPr>
      <w:r>
        <w:rPr>
          <w:noProof/>
          <w:sz w:val="28"/>
          <w:szCs w:val="28"/>
        </w:rPr>
        <w:drawing>
          <wp:inline distT="0" distB="0" distL="0" distR="0">
            <wp:extent cx="5743575" cy="2476500"/>
            <wp:effectExtent l="19050" t="0" r="9525" b="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3118" r="18830" b="34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CF7" w:rsidRDefault="003C3CF7" w:rsidP="003C3CF7">
      <w:pPr>
        <w:pStyle w:val="ac"/>
      </w:pPr>
      <w:r>
        <w:t xml:space="preserve">Рисунок </w:t>
      </w:r>
      <w:fldSimple w:instr=" SEQ Рисунок \* ARABIC ">
        <w:r w:rsidR="00B5279C">
          <w:rPr>
            <w:noProof/>
          </w:rPr>
          <w:t>7</w:t>
        </w:r>
      </w:fldSimple>
      <w:r>
        <w:t>. Оформление диалогово</w:t>
      </w:r>
      <w:r w:rsidR="0025618B">
        <w:t>го</w:t>
      </w:r>
      <w:r>
        <w:t xml:space="preserve"> окна "Поиск решений"</w:t>
      </w:r>
    </w:p>
    <w:p w:rsidR="0025618B" w:rsidRDefault="0025618B" w:rsidP="0025618B">
      <w:pPr>
        <w:spacing w:line="360" w:lineRule="auto"/>
        <w:ind w:left="360"/>
        <w:rPr>
          <w:sz w:val="28"/>
          <w:szCs w:val="28"/>
        </w:rPr>
      </w:pPr>
      <w:r>
        <w:rPr>
          <w:sz w:val="28"/>
          <w:szCs w:val="28"/>
        </w:rPr>
        <w:t>Этап 3. Результаты поиска решений: Решение найдено (рис.8)</w:t>
      </w:r>
    </w:p>
    <w:p w:rsidR="0025618B" w:rsidRDefault="0025618B" w:rsidP="0025618B">
      <w:pPr>
        <w:keepNext/>
        <w:spacing w:line="360" w:lineRule="auto"/>
        <w:ind w:left="360"/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29225" cy="2266950"/>
            <wp:effectExtent l="19050" t="0" r="9525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14619" b="34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618B" w:rsidRDefault="0025618B" w:rsidP="0025618B">
      <w:pPr>
        <w:pStyle w:val="ac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8</w:t>
        </w:r>
      </w:fldSimple>
      <w:r>
        <w:t>. Результаты поиска решений.</w:t>
      </w:r>
    </w:p>
    <w:p w:rsidR="00C1221D" w:rsidRDefault="00C1221D" w:rsidP="00C1221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Ответ. Максимальная выручка от реализации готовой продукции в размере 400 </w:t>
      </w:r>
      <w:proofErr w:type="spellStart"/>
      <w:r>
        <w:rPr>
          <w:sz w:val="28"/>
          <w:szCs w:val="28"/>
        </w:rPr>
        <w:t>у.е</w:t>
      </w:r>
      <w:proofErr w:type="spellEnd"/>
      <w:r>
        <w:rPr>
          <w:sz w:val="28"/>
          <w:szCs w:val="28"/>
        </w:rPr>
        <w:t>. при заданных ограничениях в ресурсах на изготовление готовой продукции достигается при выпуске продукции вида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в количестве – 0 </w:t>
      </w:r>
      <w:proofErr w:type="spellStart"/>
      <w:r>
        <w:rPr>
          <w:sz w:val="28"/>
          <w:szCs w:val="28"/>
        </w:rPr>
        <w:t>у.е</w:t>
      </w:r>
      <w:proofErr w:type="spellEnd"/>
      <w:r>
        <w:rPr>
          <w:sz w:val="28"/>
          <w:szCs w:val="28"/>
        </w:rPr>
        <w:t xml:space="preserve">., продукции вида Б – 8 </w:t>
      </w:r>
      <w:proofErr w:type="spellStart"/>
      <w:r>
        <w:rPr>
          <w:sz w:val="28"/>
          <w:szCs w:val="28"/>
        </w:rPr>
        <w:t>у.е</w:t>
      </w:r>
      <w:proofErr w:type="spellEnd"/>
      <w:r>
        <w:rPr>
          <w:sz w:val="28"/>
          <w:szCs w:val="28"/>
        </w:rPr>
        <w:t xml:space="preserve">. и продукции вида В – 20 </w:t>
      </w:r>
      <w:proofErr w:type="spellStart"/>
      <w:r>
        <w:rPr>
          <w:sz w:val="28"/>
          <w:szCs w:val="28"/>
        </w:rPr>
        <w:t>у.е</w:t>
      </w:r>
      <w:proofErr w:type="spellEnd"/>
      <w:r>
        <w:rPr>
          <w:sz w:val="28"/>
          <w:szCs w:val="28"/>
        </w:rPr>
        <w:t>. Это и будет являться оптимальным планом выпуска продукции.</w:t>
      </w:r>
    </w:p>
    <w:p w:rsidR="00430DE9" w:rsidRPr="00430DE9" w:rsidRDefault="00430DE9" w:rsidP="00430DE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30DE9">
        <w:rPr>
          <w:sz w:val="28"/>
          <w:szCs w:val="28"/>
        </w:rPr>
        <w:t>2</w:t>
      </w:r>
      <w:r w:rsidRPr="00430DE9">
        <w:rPr>
          <w:color w:val="000000"/>
          <w:spacing w:val="-2"/>
          <w:sz w:val="28"/>
          <w:szCs w:val="28"/>
        </w:rPr>
        <w:t xml:space="preserve">. Обозначим </w:t>
      </w:r>
      <w:r w:rsidRPr="00430DE9">
        <w:rPr>
          <w:b/>
          <w:color w:val="000000"/>
          <w:spacing w:val="-2"/>
          <w:sz w:val="28"/>
          <w:szCs w:val="28"/>
        </w:rPr>
        <w:t>двойственные оценки</w:t>
      </w:r>
      <w:r w:rsidRPr="00430DE9">
        <w:rPr>
          <w:color w:val="000000"/>
          <w:spacing w:val="-2"/>
          <w:sz w:val="28"/>
          <w:szCs w:val="28"/>
        </w:rPr>
        <w:t xml:space="preserve"> ресурсов </w:t>
      </w:r>
      <w:r w:rsidRPr="00430DE9">
        <w:rPr>
          <w:color w:val="000000"/>
          <w:spacing w:val="-2"/>
          <w:sz w:val="28"/>
          <w:szCs w:val="28"/>
          <w:lang w:val="en-US"/>
        </w:rPr>
        <w:t>I</w:t>
      </w:r>
      <w:r w:rsidRPr="00430DE9">
        <w:rPr>
          <w:color w:val="000000"/>
          <w:spacing w:val="-2"/>
          <w:sz w:val="28"/>
          <w:szCs w:val="28"/>
        </w:rPr>
        <w:t xml:space="preserve">, </w:t>
      </w:r>
      <w:r w:rsidRPr="00430DE9">
        <w:rPr>
          <w:color w:val="000000"/>
          <w:spacing w:val="-2"/>
          <w:sz w:val="28"/>
          <w:szCs w:val="28"/>
          <w:lang w:val="en-US"/>
        </w:rPr>
        <w:t>II</w:t>
      </w:r>
      <w:r w:rsidRPr="00430DE9">
        <w:rPr>
          <w:color w:val="000000"/>
          <w:spacing w:val="-2"/>
          <w:sz w:val="28"/>
          <w:szCs w:val="28"/>
        </w:rPr>
        <w:t xml:space="preserve">, </w:t>
      </w:r>
      <w:r w:rsidRPr="00430DE9">
        <w:rPr>
          <w:color w:val="000000"/>
          <w:spacing w:val="-2"/>
          <w:sz w:val="28"/>
          <w:szCs w:val="28"/>
          <w:lang w:val="en-US"/>
        </w:rPr>
        <w:t>III</w:t>
      </w:r>
      <w:r w:rsidRPr="00430DE9">
        <w:rPr>
          <w:color w:val="000000"/>
          <w:spacing w:val="-2"/>
          <w:sz w:val="28"/>
          <w:szCs w:val="28"/>
        </w:rPr>
        <w:t xml:space="preserve"> соответственно как </w:t>
      </w:r>
      <w:r w:rsidRPr="00430DE9">
        <w:rPr>
          <w:i/>
          <w:sz w:val="28"/>
          <w:szCs w:val="28"/>
          <w:lang w:val="en-US"/>
        </w:rPr>
        <w:t>y</w:t>
      </w:r>
      <w:r w:rsidRPr="00430DE9">
        <w:rPr>
          <w:sz w:val="28"/>
          <w:szCs w:val="28"/>
          <w:vertAlign w:val="subscript"/>
        </w:rPr>
        <w:t>1</w:t>
      </w:r>
      <w:r w:rsidRPr="00430DE9">
        <w:rPr>
          <w:sz w:val="28"/>
          <w:szCs w:val="28"/>
        </w:rPr>
        <w:t xml:space="preserve">, </w:t>
      </w:r>
      <w:r w:rsidRPr="00430DE9">
        <w:rPr>
          <w:i/>
          <w:sz w:val="28"/>
          <w:szCs w:val="28"/>
          <w:lang w:val="en-US"/>
        </w:rPr>
        <w:t>y</w:t>
      </w:r>
      <w:r w:rsidRPr="00430DE9">
        <w:rPr>
          <w:sz w:val="28"/>
          <w:szCs w:val="28"/>
          <w:vertAlign w:val="subscript"/>
        </w:rPr>
        <w:t>2</w:t>
      </w:r>
      <w:r w:rsidRPr="00430DE9">
        <w:rPr>
          <w:sz w:val="28"/>
          <w:szCs w:val="28"/>
        </w:rPr>
        <w:t>, </w:t>
      </w:r>
      <w:r w:rsidRPr="00430DE9">
        <w:rPr>
          <w:i/>
          <w:sz w:val="28"/>
          <w:szCs w:val="28"/>
          <w:lang w:val="en-US"/>
        </w:rPr>
        <w:t>y</w:t>
      </w:r>
      <w:r w:rsidRPr="00430DE9">
        <w:rPr>
          <w:sz w:val="28"/>
          <w:szCs w:val="28"/>
          <w:vertAlign w:val="subscript"/>
        </w:rPr>
        <w:t>3</w:t>
      </w:r>
      <w:r w:rsidRPr="00430DE9">
        <w:rPr>
          <w:color w:val="000000"/>
          <w:spacing w:val="-2"/>
          <w:sz w:val="28"/>
          <w:szCs w:val="28"/>
        </w:rPr>
        <w:t xml:space="preserve">. Целевой функцией двойственной задачи является общая стоимость используемых ресурсов в двойственных оценках, которая должна быть наименьшей. Число ограничений двойственной задачи соответствует числу переменных исходной задачи и равно 3. </w:t>
      </w:r>
      <w:r w:rsidRPr="00430DE9">
        <w:rPr>
          <w:sz w:val="28"/>
          <w:szCs w:val="28"/>
        </w:rPr>
        <w:t>Математическая модель двойственной задачи имеет вид:</w:t>
      </w:r>
    </w:p>
    <w:p w:rsidR="00430DE9" w:rsidRDefault="004035B1" w:rsidP="00430DE9">
      <w:pPr>
        <w:pStyle w:val="a4"/>
        <w:jc w:val="center"/>
        <w:rPr>
          <w:szCs w:val="28"/>
          <w:vertAlign w:val="subscript"/>
        </w:rPr>
      </w:pPr>
      <w:r w:rsidRPr="004035B1">
        <w:rPr>
          <w:noProof/>
          <w:szCs w:val="28"/>
        </w:rPr>
        <w:pict>
          <v:shape id="_x0000_s1153" type="#_x0000_t87" style="position:absolute;left:0;text-align:left;margin-left:153pt;margin-top:19.95pt;width:9pt;height:1in;z-index:251692032"/>
        </w:pict>
      </w:r>
      <w:proofErr w:type="gramStart"/>
      <w:r w:rsidR="00430DE9">
        <w:rPr>
          <w:bCs/>
          <w:lang w:val="en-US"/>
        </w:rPr>
        <w:t>min</w:t>
      </w:r>
      <w:proofErr w:type="gramEnd"/>
      <w:r w:rsidR="00430DE9" w:rsidRPr="004709C5">
        <w:rPr>
          <w:bCs/>
        </w:rPr>
        <w:t xml:space="preserve"> </w:t>
      </w:r>
      <w:r w:rsidR="00430DE9">
        <w:rPr>
          <w:szCs w:val="28"/>
          <w:lang w:val="en-US"/>
        </w:rPr>
        <w:t>φ</w:t>
      </w:r>
      <w:r w:rsidR="00430DE9" w:rsidRPr="00DE4712">
        <w:rPr>
          <w:szCs w:val="28"/>
        </w:rPr>
        <w:t>(</w:t>
      </w:r>
      <w:r w:rsidR="00430DE9">
        <w:rPr>
          <w:szCs w:val="28"/>
        </w:rPr>
        <w:t>у</w:t>
      </w:r>
      <w:r w:rsidR="00430DE9" w:rsidRPr="00DE4712">
        <w:rPr>
          <w:szCs w:val="28"/>
        </w:rPr>
        <w:t>) =</w:t>
      </w:r>
      <w:r w:rsidR="00430DE9" w:rsidRPr="004709C5">
        <w:rPr>
          <w:szCs w:val="28"/>
        </w:rPr>
        <w:t xml:space="preserve"> 360</w:t>
      </w:r>
      <w:r w:rsidR="00430DE9">
        <w:rPr>
          <w:szCs w:val="28"/>
        </w:rPr>
        <w:t>у</w:t>
      </w:r>
      <w:r w:rsidR="00430DE9" w:rsidRPr="004709C5">
        <w:rPr>
          <w:szCs w:val="28"/>
          <w:vertAlign w:val="subscript"/>
        </w:rPr>
        <w:t>1</w:t>
      </w:r>
      <w:r w:rsidR="00430DE9">
        <w:rPr>
          <w:szCs w:val="28"/>
        </w:rPr>
        <w:t xml:space="preserve"> + 192у</w:t>
      </w:r>
      <w:r w:rsidR="00430DE9" w:rsidRPr="004709C5">
        <w:rPr>
          <w:szCs w:val="28"/>
          <w:vertAlign w:val="subscript"/>
        </w:rPr>
        <w:t>2</w:t>
      </w:r>
      <w:r w:rsidR="00430DE9">
        <w:rPr>
          <w:szCs w:val="28"/>
        </w:rPr>
        <w:t xml:space="preserve"> + 180у</w:t>
      </w:r>
      <w:r w:rsidR="00430DE9" w:rsidRPr="004709C5">
        <w:rPr>
          <w:szCs w:val="28"/>
          <w:vertAlign w:val="subscript"/>
        </w:rPr>
        <w:t>3</w:t>
      </w:r>
    </w:p>
    <w:p w:rsidR="00430DE9" w:rsidRDefault="00430DE9" w:rsidP="00430DE9">
      <w:pPr>
        <w:pStyle w:val="a4"/>
        <w:jc w:val="center"/>
        <w:rPr>
          <w:szCs w:val="28"/>
        </w:rPr>
      </w:pPr>
      <w:r>
        <w:rPr>
          <w:szCs w:val="28"/>
        </w:rPr>
        <w:t>18у</w:t>
      </w:r>
      <w:r w:rsidRPr="00A26768">
        <w:rPr>
          <w:szCs w:val="28"/>
          <w:vertAlign w:val="subscript"/>
        </w:rPr>
        <w:t>1</w:t>
      </w:r>
      <w:r>
        <w:rPr>
          <w:szCs w:val="28"/>
        </w:rPr>
        <w:t xml:space="preserve"> + 6у</w:t>
      </w:r>
      <w:r w:rsidRPr="00A26768">
        <w:rPr>
          <w:szCs w:val="28"/>
          <w:vertAlign w:val="subscript"/>
        </w:rPr>
        <w:t>2</w:t>
      </w:r>
      <w:r>
        <w:rPr>
          <w:szCs w:val="28"/>
        </w:rPr>
        <w:t xml:space="preserve"> +5у</w:t>
      </w:r>
      <w:r w:rsidRPr="00A26768">
        <w:rPr>
          <w:szCs w:val="28"/>
          <w:vertAlign w:val="subscript"/>
        </w:rPr>
        <w:t>3</w:t>
      </w:r>
      <w:r>
        <w:rPr>
          <w:szCs w:val="28"/>
        </w:rPr>
        <w:t xml:space="preserve"> ≥ 9</w:t>
      </w:r>
    </w:p>
    <w:p w:rsidR="00430DE9" w:rsidRDefault="00430DE9" w:rsidP="00430DE9">
      <w:pPr>
        <w:pStyle w:val="a4"/>
        <w:jc w:val="center"/>
        <w:rPr>
          <w:szCs w:val="28"/>
        </w:rPr>
      </w:pPr>
      <w:r>
        <w:rPr>
          <w:szCs w:val="28"/>
        </w:rPr>
        <w:t>15у</w:t>
      </w:r>
      <w:r w:rsidRPr="00A26768">
        <w:rPr>
          <w:szCs w:val="28"/>
          <w:vertAlign w:val="subscript"/>
        </w:rPr>
        <w:t>1</w:t>
      </w:r>
      <w:r>
        <w:rPr>
          <w:szCs w:val="28"/>
        </w:rPr>
        <w:t xml:space="preserve"> + 4у</w:t>
      </w:r>
      <w:r w:rsidRPr="00A26768">
        <w:rPr>
          <w:szCs w:val="28"/>
          <w:vertAlign w:val="subscript"/>
        </w:rPr>
        <w:t>2</w:t>
      </w:r>
      <w:r>
        <w:rPr>
          <w:szCs w:val="28"/>
        </w:rPr>
        <w:t xml:space="preserve"> +3у</w:t>
      </w:r>
      <w:r w:rsidRPr="00A26768">
        <w:rPr>
          <w:szCs w:val="28"/>
          <w:vertAlign w:val="subscript"/>
        </w:rPr>
        <w:t>3</w:t>
      </w:r>
      <w:r>
        <w:rPr>
          <w:szCs w:val="28"/>
        </w:rPr>
        <w:t xml:space="preserve"> ≥ 10</w:t>
      </w:r>
    </w:p>
    <w:p w:rsidR="00430DE9" w:rsidRDefault="00430DE9" w:rsidP="00430DE9">
      <w:pPr>
        <w:pStyle w:val="a4"/>
        <w:jc w:val="center"/>
        <w:rPr>
          <w:szCs w:val="28"/>
        </w:rPr>
      </w:pPr>
      <w:r>
        <w:rPr>
          <w:szCs w:val="28"/>
        </w:rPr>
        <w:t>12у</w:t>
      </w:r>
      <w:r w:rsidRPr="00A26768">
        <w:rPr>
          <w:szCs w:val="28"/>
          <w:vertAlign w:val="subscript"/>
        </w:rPr>
        <w:t>1</w:t>
      </w:r>
      <w:r>
        <w:rPr>
          <w:szCs w:val="28"/>
        </w:rPr>
        <w:t xml:space="preserve"> + 8у</w:t>
      </w:r>
      <w:r w:rsidRPr="00A26768">
        <w:rPr>
          <w:szCs w:val="28"/>
          <w:vertAlign w:val="subscript"/>
        </w:rPr>
        <w:t>2</w:t>
      </w:r>
      <w:r>
        <w:rPr>
          <w:szCs w:val="28"/>
        </w:rPr>
        <w:t xml:space="preserve"> +3у</w:t>
      </w:r>
      <w:r w:rsidRPr="00A26768">
        <w:rPr>
          <w:szCs w:val="28"/>
          <w:vertAlign w:val="subscript"/>
        </w:rPr>
        <w:t>3</w:t>
      </w:r>
      <w:r>
        <w:rPr>
          <w:szCs w:val="28"/>
        </w:rPr>
        <w:t xml:space="preserve"> ≥ 16</w:t>
      </w:r>
    </w:p>
    <w:p w:rsidR="00430DE9" w:rsidRPr="004709C5" w:rsidRDefault="00430DE9" w:rsidP="00430DE9">
      <w:pPr>
        <w:pStyle w:val="a4"/>
        <w:jc w:val="center"/>
      </w:pPr>
      <w:r>
        <w:rPr>
          <w:szCs w:val="28"/>
        </w:rPr>
        <w:t>У</w:t>
      </w:r>
      <w:proofErr w:type="gramStart"/>
      <w:r w:rsidRPr="00A26768">
        <w:rPr>
          <w:szCs w:val="28"/>
          <w:vertAlign w:val="subscript"/>
        </w:rPr>
        <w:t>1</w:t>
      </w:r>
      <w:proofErr w:type="gramEnd"/>
      <w:r w:rsidRPr="00A26768">
        <w:rPr>
          <w:szCs w:val="28"/>
          <w:vertAlign w:val="subscript"/>
        </w:rPr>
        <w:t xml:space="preserve">,2,3 </w:t>
      </w:r>
      <w:r>
        <w:rPr>
          <w:szCs w:val="28"/>
        </w:rPr>
        <w:t>≥ 0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нахождения оценок (у</w:t>
      </w:r>
      <w:proofErr w:type="gramStart"/>
      <w:r w:rsidRPr="002514A7">
        <w:rPr>
          <w:sz w:val="28"/>
          <w:szCs w:val="28"/>
          <w:vertAlign w:val="subscript"/>
        </w:rPr>
        <w:t>1</w:t>
      </w:r>
      <w:proofErr w:type="gramEnd"/>
      <w:r>
        <w:rPr>
          <w:sz w:val="28"/>
          <w:szCs w:val="28"/>
        </w:rPr>
        <w:t>,у</w:t>
      </w:r>
      <w:r w:rsidRPr="002514A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,у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 используем вторую теорему двойственности. Так как третье ограничение выполняется как строгое неравенство, то у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=0. Так как Х</w:t>
      </w:r>
      <w:proofErr w:type="gramStart"/>
      <w:r w:rsidRPr="002514A7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</w:t>
      </w:r>
      <w:r w:rsidRPr="00892175">
        <w:rPr>
          <w:sz w:val="28"/>
          <w:szCs w:val="28"/>
        </w:rPr>
        <w:t>&gt;</w:t>
      </w:r>
      <w:r>
        <w:rPr>
          <w:sz w:val="28"/>
          <w:szCs w:val="28"/>
        </w:rPr>
        <w:t>0 и Х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Pr="00892175">
        <w:rPr>
          <w:sz w:val="28"/>
          <w:szCs w:val="28"/>
        </w:rPr>
        <w:t>&gt;</w:t>
      </w:r>
      <w:r>
        <w:rPr>
          <w:sz w:val="28"/>
          <w:szCs w:val="28"/>
        </w:rPr>
        <w:t>0,то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15у</w:t>
      </w:r>
      <w:r w:rsidRPr="002514A7"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+ 4у</w:t>
      </w:r>
      <w:r w:rsidRPr="002514A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+ 3у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 10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12у</w:t>
      </w:r>
      <w:r w:rsidRPr="002514A7">
        <w:rPr>
          <w:sz w:val="28"/>
          <w:szCs w:val="28"/>
          <w:vertAlign w:val="subscript"/>
        </w:rPr>
        <w:t xml:space="preserve">1 </w:t>
      </w:r>
      <w:r>
        <w:rPr>
          <w:sz w:val="28"/>
          <w:szCs w:val="28"/>
        </w:rPr>
        <w:t>+ 8у</w:t>
      </w:r>
      <w:r w:rsidRPr="002514A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+ 3у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 16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Для получения двойственных оценок имеем  систему линейных уравнений: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=0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15у</w:t>
      </w:r>
      <w:r w:rsidRPr="002514A7"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+ 4у</w:t>
      </w:r>
      <w:r w:rsidRPr="002514A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10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12у</w:t>
      </w:r>
      <w:r w:rsidRPr="002514A7"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+ 8у</w:t>
      </w:r>
      <w:r w:rsidRPr="002514A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16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т.е. у</w:t>
      </w:r>
      <w:proofErr w:type="gramStart"/>
      <w:r w:rsidRPr="002514A7">
        <w:rPr>
          <w:sz w:val="28"/>
          <w:szCs w:val="28"/>
          <w:vertAlign w:val="subscript"/>
        </w:rPr>
        <w:t>1</w:t>
      </w:r>
      <w:proofErr w:type="gramEnd"/>
      <w:r>
        <w:rPr>
          <w:sz w:val="28"/>
          <w:szCs w:val="28"/>
        </w:rPr>
        <w:t xml:space="preserve"> =2/9, у</w:t>
      </w:r>
      <w:r w:rsidRPr="002514A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=5/3, у</w:t>
      </w:r>
      <w:r w:rsidRPr="002514A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=0</w:t>
      </w:r>
    </w:p>
    <w:p w:rsidR="00892175" w:rsidRDefault="00892175" w:rsidP="00892175">
      <w:pPr>
        <w:spacing w:line="360" w:lineRule="auto"/>
        <w:ind w:firstLine="709"/>
        <w:jc w:val="both"/>
        <w:rPr>
          <w:bCs/>
          <w:sz w:val="28"/>
        </w:rPr>
      </w:pPr>
      <w:r>
        <w:rPr>
          <w:sz w:val="28"/>
          <w:szCs w:val="28"/>
        </w:rPr>
        <w:t>Значение целевой функции равно:</w:t>
      </w:r>
    </w:p>
    <w:p w:rsidR="00892175" w:rsidRPr="002514A7" w:rsidRDefault="00892175" w:rsidP="00892175">
      <w:pPr>
        <w:spacing w:line="360" w:lineRule="auto"/>
        <w:ind w:firstLine="709"/>
        <w:jc w:val="both"/>
        <w:rPr>
          <w:bCs/>
          <w:sz w:val="28"/>
          <w:szCs w:val="28"/>
        </w:rPr>
      </w:pPr>
      <w:proofErr w:type="gramStart"/>
      <w:r w:rsidRPr="002514A7">
        <w:rPr>
          <w:bCs/>
          <w:sz w:val="28"/>
          <w:szCs w:val="28"/>
          <w:lang w:val="en-US"/>
        </w:rPr>
        <w:t>min</w:t>
      </w:r>
      <w:proofErr w:type="gramEnd"/>
      <w:r w:rsidRPr="002514A7">
        <w:rPr>
          <w:bCs/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φ</w:t>
      </w:r>
      <w:r w:rsidRPr="002514A7">
        <w:rPr>
          <w:sz w:val="28"/>
          <w:szCs w:val="28"/>
        </w:rPr>
        <w:t>(у) =</w:t>
      </w:r>
      <w:r>
        <w:rPr>
          <w:sz w:val="28"/>
          <w:szCs w:val="28"/>
        </w:rPr>
        <w:t xml:space="preserve"> 360 * 2/9 + 192 * 5/3 + 180 * 0 = 400,     </w:t>
      </w:r>
      <w:r>
        <w:rPr>
          <w:sz w:val="28"/>
          <w:szCs w:val="28"/>
          <w:lang w:val="en-US"/>
        </w:rPr>
        <w:t>f</w:t>
      </w:r>
      <w:r w:rsidRPr="00DE471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x</w:t>
      </w:r>
      <w:r w:rsidRPr="00DE4712">
        <w:rPr>
          <w:sz w:val="28"/>
          <w:szCs w:val="28"/>
        </w:rPr>
        <w:t>) =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φ</w:t>
      </w:r>
      <w:r w:rsidRPr="002514A7">
        <w:rPr>
          <w:sz w:val="28"/>
          <w:szCs w:val="28"/>
        </w:rPr>
        <w:t>(у) =</w:t>
      </w:r>
      <w:r>
        <w:rPr>
          <w:sz w:val="28"/>
          <w:szCs w:val="28"/>
        </w:rPr>
        <w:t xml:space="preserve"> 400</w:t>
      </w:r>
    </w:p>
    <w:p w:rsidR="00892175" w:rsidRDefault="00892175" w:rsidP="008921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 означает, что оптимальный план двойственной задачи </w:t>
      </w:r>
      <w:proofErr w:type="gramStart"/>
      <w:r>
        <w:rPr>
          <w:sz w:val="28"/>
          <w:szCs w:val="28"/>
        </w:rPr>
        <w:t>определен</w:t>
      </w:r>
      <w:proofErr w:type="gramEnd"/>
      <w:r>
        <w:rPr>
          <w:sz w:val="28"/>
          <w:szCs w:val="28"/>
        </w:rPr>
        <w:t xml:space="preserve"> верно.</w:t>
      </w:r>
    </w:p>
    <w:p w:rsidR="0079238E" w:rsidRDefault="00F61877" w:rsidP="0079238E">
      <w:pPr>
        <w:keepNext/>
        <w:spacing w:line="360" w:lineRule="auto"/>
        <w:jc w:val="both"/>
      </w:pPr>
      <w:r>
        <w:rPr>
          <w:noProof/>
          <w:sz w:val="28"/>
          <w:szCs w:val="28"/>
        </w:rPr>
        <w:drawing>
          <wp:inline distT="0" distB="0" distL="0" distR="0">
            <wp:extent cx="6086475" cy="2571292"/>
            <wp:effectExtent l="19050" t="0" r="9525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12753" b="34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2571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1877" w:rsidRDefault="0079238E" w:rsidP="0079238E">
      <w:pPr>
        <w:pStyle w:val="ac"/>
        <w:jc w:val="both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9</w:t>
        </w:r>
      </w:fldSimple>
      <w:r>
        <w:t>. Результат поиска решения двойственной задачи</w:t>
      </w:r>
    </w:p>
    <w:p w:rsidR="003C3CF7" w:rsidRDefault="004F350F" w:rsidP="0013081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</w:rPr>
        <w:t>3</w:t>
      </w:r>
      <w:r w:rsidR="00130815">
        <w:t xml:space="preserve">. </w:t>
      </w:r>
      <w:r>
        <w:rPr>
          <w:sz w:val="28"/>
          <w:szCs w:val="28"/>
        </w:rPr>
        <w:t>В оптимальном плане выпуска готовой продукции существуют нулевые значения переменных. Это говорит о том, что изделия типа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выпускать не нужно, а нулевое значение переменной в оптимальном плане двойственной задачи у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 0 говорит о том, что сырье третьего типа является не дефицитным и его запасы не повлияют на оптимальный план выпуска продукции.</w:t>
      </w:r>
    </w:p>
    <w:p w:rsidR="005D05EC" w:rsidRDefault="004F350F" w:rsidP="005D05E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79238E">
        <w:rPr>
          <w:sz w:val="28"/>
          <w:szCs w:val="28"/>
        </w:rPr>
        <w:t>1.</w:t>
      </w:r>
      <w:r w:rsidR="005D05EC">
        <w:rPr>
          <w:sz w:val="28"/>
          <w:szCs w:val="28"/>
        </w:rPr>
        <w:t xml:space="preserve"> Для анализа использования ресурсов в оптимальном плане воспользуемся «Отчетом по устойчивости»</w:t>
      </w:r>
    </w:p>
    <w:p w:rsidR="0079238E" w:rsidRDefault="005D05EC" w:rsidP="0079238E">
      <w:pPr>
        <w:keepNext/>
        <w:spacing w:line="360" w:lineRule="auto"/>
        <w:jc w:val="both"/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086475" cy="3234877"/>
            <wp:effectExtent l="19050" t="0" r="9525" b="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6620" r="38258" b="24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3234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50F" w:rsidRDefault="0079238E" w:rsidP="0079238E">
      <w:pPr>
        <w:pStyle w:val="ac"/>
        <w:jc w:val="both"/>
      </w:pPr>
      <w:r>
        <w:t xml:space="preserve">Рисунок </w:t>
      </w:r>
      <w:fldSimple w:instr=" SEQ Рисунок \* ARABIC ">
        <w:r w:rsidR="00B5279C">
          <w:rPr>
            <w:noProof/>
          </w:rPr>
          <w:t>10</w:t>
        </w:r>
      </w:fldSimple>
      <w:r>
        <w:t>. Отчет по устойчивости</w:t>
      </w:r>
    </w:p>
    <w:p w:rsidR="0079238E" w:rsidRDefault="0079238E" w:rsidP="0079238E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t>У</w:t>
      </w:r>
      <w:r w:rsidRPr="00AD4975">
        <w:rPr>
          <w:sz w:val="28"/>
          <w:szCs w:val="28"/>
        </w:rPr>
        <w:t xml:space="preserve">величение запасов сырья </w:t>
      </w:r>
      <w:r w:rsidRPr="00AD4975">
        <w:rPr>
          <w:sz w:val="28"/>
          <w:szCs w:val="28"/>
          <w:lang w:val="en-US"/>
        </w:rPr>
        <w:t>I</w:t>
      </w:r>
      <w:r w:rsidRPr="00AD4975">
        <w:rPr>
          <w:sz w:val="28"/>
          <w:szCs w:val="28"/>
        </w:rPr>
        <w:t xml:space="preserve"> вида на 1 единицу приведет к росту максимальной стоимости на 0,22 ед. (</w:t>
      </w:r>
      <w:r w:rsidRPr="00AD4975">
        <w:rPr>
          <w:sz w:val="28"/>
          <w:szCs w:val="28"/>
          <w:lang w:val="en-US"/>
        </w:rPr>
        <w:t>y</w:t>
      </w:r>
      <w:r w:rsidRPr="00AD4975">
        <w:rPr>
          <w:sz w:val="28"/>
          <w:szCs w:val="28"/>
          <w:vertAlign w:val="subscript"/>
        </w:rPr>
        <w:t>1</w:t>
      </w:r>
      <w:r w:rsidRPr="00AD4975">
        <w:rPr>
          <w:sz w:val="28"/>
          <w:szCs w:val="28"/>
        </w:rPr>
        <w:t xml:space="preserve"> =2/9); увеличение запасов сырья </w:t>
      </w:r>
      <w:r w:rsidRPr="00AD4975">
        <w:rPr>
          <w:sz w:val="28"/>
          <w:szCs w:val="28"/>
          <w:lang w:val="en-US"/>
        </w:rPr>
        <w:t>II</w:t>
      </w:r>
      <w:r w:rsidRPr="00AD4975">
        <w:rPr>
          <w:sz w:val="28"/>
          <w:szCs w:val="28"/>
        </w:rPr>
        <w:t xml:space="preserve"> вида на 1 ед.  приведет к росту максимальной стоимости на 1,7 ед. (у</w:t>
      </w:r>
      <w:proofErr w:type="gramStart"/>
      <w:r w:rsidRPr="00AD4975">
        <w:rPr>
          <w:sz w:val="28"/>
          <w:szCs w:val="28"/>
          <w:vertAlign w:val="subscript"/>
        </w:rPr>
        <w:t>2</w:t>
      </w:r>
      <w:proofErr w:type="gramEnd"/>
      <w:r w:rsidRPr="00AD4975">
        <w:rPr>
          <w:sz w:val="28"/>
          <w:szCs w:val="28"/>
        </w:rPr>
        <w:t xml:space="preserve"> =5/3), а увеличение запасов сырья </w:t>
      </w:r>
      <w:r w:rsidRPr="00AD4975">
        <w:rPr>
          <w:sz w:val="28"/>
          <w:szCs w:val="28"/>
          <w:lang w:val="en-US"/>
        </w:rPr>
        <w:t>III</w:t>
      </w:r>
      <w:r w:rsidRPr="00AD4975">
        <w:rPr>
          <w:sz w:val="28"/>
          <w:szCs w:val="28"/>
        </w:rPr>
        <w:t xml:space="preserve"> вида на 1 ед. не повлияет на оптимальный план выпуска продукции и на общую стоимость изделий (у</w:t>
      </w:r>
      <w:r w:rsidRPr="00AD4975">
        <w:rPr>
          <w:sz w:val="28"/>
          <w:szCs w:val="28"/>
          <w:vertAlign w:val="subscript"/>
        </w:rPr>
        <w:t>2</w:t>
      </w:r>
      <w:r w:rsidRPr="00AD4975">
        <w:rPr>
          <w:sz w:val="28"/>
          <w:szCs w:val="28"/>
        </w:rPr>
        <w:t>= 0).</w:t>
      </w:r>
    </w:p>
    <w:p w:rsidR="005F29A8" w:rsidRPr="00AD4975" w:rsidRDefault="0079238E" w:rsidP="005F29A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4.2. </w:t>
      </w:r>
      <w:r w:rsidR="005F29A8">
        <w:rPr>
          <w:sz w:val="28"/>
          <w:szCs w:val="28"/>
        </w:rPr>
        <w:t xml:space="preserve"> </w:t>
      </w:r>
      <w:r w:rsidR="005F29A8" w:rsidRPr="00AD4975">
        <w:rPr>
          <w:sz w:val="28"/>
          <w:szCs w:val="28"/>
        </w:rPr>
        <w:t xml:space="preserve">Определим, как изменится выручка от реализации </w:t>
      </w:r>
      <w:r w:rsidR="005F29A8">
        <w:rPr>
          <w:sz w:val="28"/>
          <w:szCs w:val="28"/>
        </w:rPr>
        <w:t xml:space="preserve">продукции и план ее выпуска,  </w:t>
      </w:r>
      <w:r w:rsidR="005F29A8" w:rsidRPr="00AD4975">
        <w:rPr>
          <w:sz w:val="28"/>
          <w:szCs w:val="28"/>
        </w:rPr>
        <w:t xml:space="preserve">если запас сырья </w:t>
      </w:r>
      <w:r w:rsidR="005F29A8" w:rsidRPr="00AD4975">
        <w:rPr>
          <w:sz w:val="28"/>
          <w:szCs w:val="28"/>
          <w:lang w:val="en-US"/>
        </w:rPr>
        <w:t>I</w:t>
      </w:r>
      <w:r w:rsidR="005F29A8" w:rsidRPr="00AD4975">
        <w:rPr>
          <w:sz w:val="28"/>
          <w:szCs w:val="28"/>
        </w:rPr>
        <w:t xml:space="preserve"> вида увеличить на </w:t>
      </w:r>
      <w:smartTag w:uri="urn:schemas-microsoft-com:office:smarttags" w:element="metricconverter">
        <w:smartTagPr>
          <w:attr w:name="ProductID" w:val="45 кг"/>
        </w:smartTagPr>
        <w:r w:rsidR="005F29A8" w:rsidRPr="00AD4975">
          <w:rPr>
            <w:sz w:val="28"/>
            <w:szCs w:val="28"/>
          </w:rPr>
          <w:t>45 кг</w:t>
        </w:r>
      </w:smartTag>
      <w:r w:rsidR="005F29A8" w:rsidRPr="00AD4975">
        <w:rPr>
          <w:sz w:val="28"/>
          <w:szCs w:val="28"/>
        </w:rPr>
        <w:t xml:space="preserve">, а  </w:t>
      </w:r>
      <w:r w:rsidR="005F29A8" w:rsidRPr="00AD4975">
        <w:rPr>
          <w:sz w:val="28"/>
          <w:szCs w:val="28"/>
          <w:lang w:val="en-US"/>
        </w:rPr>
        <w:t>II</w:t>
      </w:r>
      <w:r w:rsidR="005F29A8" w:rsidRPr="00AD4975">
        <w:rPr>
          <w:sz w:val="28"/>
          <w:szCs w:val="28"/>
        </w:rPr>
        <w:t xml:space="preserve"> вида уменьшить на </w:t>
      </w:r>
      <w:smartTag w:uri="urn:schemas-microsoft-com:office:smarttags" w:element="metricconverter">
        <w:smartTagPr>
          <w:attr w:name="ProductID" w:val="9 кг"/>
        </w:smartTagPr>
        <w:r w:rsidR="005F29A8" w:rsidRPr="00AD4975">
          <w:rPr>
            <w:sz w:val="28"/>
            <w:szCs w:val="28"/>
          </w:rPr>
          <w:t>9 кг</w:t>
        </w:r>
      </w:smartTag>
      <w:proofErr w:type="gramStart"/>
      <w:r w:rsidR="005F29A8" w:rsidRPr="00AD4975">
        <w:rPr>
          <w:sz w:val="28"/>
          <w:szCs w:val="28"/>
        </w:rPr>
        <w:t xml:space="preserve"> :</w:t>
      </w:r>
      <w:proofErr w:type="gramEnd"/>
    </w:p>
    <w:p w:rsidR="005F29A8" w:rsidRPr="00AD4975" w:rsidRDefault="005F29A8" w:rsidP="005F29A8">
      <w:pPr>
        <w:spacing w:line="360" w:lineRule="auto"/>
        <w:jc w:val="both"/>
        <w:rPr>
          <w:sz w:val="28"/>
          <w:szCs w:val="28"/>
        </w:rPr>
      </w:pPr>
      <w:r w:rsidRPr="00AD4975">
        <w:rPr>
          <w:sz w:val="28"/>
          <w:szCs w:val="28"/>
        </w:rPr>
        <w:sym w:font="Mathematica1" w:char="F044"/>
      </w:r>
      <w:r w:rsidRPr="00AD4975">
        <w:rPr>
          <w:sz w:val="28"/>
          <w:szCs w:val="28"/>
        </w:rPr>
        <w:t xml:space="preserve"> </w:t>
      </w:r>
      <w:proofErr w:type="gramStart"/>
      <w:r w:rsidRPr="00AD4975">
        <w:rPr>
          <w:sz w:val="28"/>
          <w:szCs w:val="28"/>
          <w:lang w:val="en-US"/>
        </w:rPr>
        <w:t>f</w:t>
      </w:r>
      <w:r w:rsidRPr="00AD4975"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Х</w:t>
      </w:r>
      <w:r w:rsidRPr="00AD4975">
        <w:rPr>
          <w:sz w:val="28"/>
          <w:szCs w:val="28"/>
        </w:rPr>
        <w:t xml:space="preserve">)= </w:t>
      </w:r>
      <w:r>
        <w:rPr>
          <w:sz w:val="28"/>
          <w:szCs w:val="28"/>
        </w:rPr>
        <w:t>0,22</w:t>
      </w:r>
      <w:r w:rsidRPr="00AD4975">
        <w:rPr>
          <w:sz w:val="28"/>
          <w:szCs w:val="28"/>
        </w:rPr>
        <w:t>*4</w:t>
      </w:r>
      <w:r>
        <w:rPr>
          <w:sz w:val="28"/>
          <w:szCs w:val="28"/>
        </w:rPr>
        <w:t>5 – 1,66*9 = -5,04, т.е.</w:t>
      </w:r>
      <w:r w:rsidRPr="00AD4975">
        <w:rPr>
          <w:sz w:val="28"/>
          <w:szCs w:val="28"/>
        </w:rPr>
        <w:t>максимальная выручка уменьшится на 5</w:t>
      </w:r>
      <w:r>
        <w:rPr>
          <w:sz w:val="28"/>
          <w:szCs w:val="28"/>
        </w:rPr>
        <w:t>,04</w:t>
      </w:r>
      <w:r w:rsidRPr="00AD4975">
        <w:rPr>
          <w:sz w:val="28"/>
          <w:szCs w:val="28"/>
        </w:rPr>
        <w:t xml:space="preserve"> ед. </w:t>
      </w:r>
    </w:p>
    <w:p w:rsidR="005F29A8" w:rsidRDefault="005F29A8" w:rsidP="005F29A8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Определим изменение плана выпуска аз системы уравнений:</w:t>
      </w:r>
    </w:p>
    <w:p w:rsidR="005F29A8" w:rsidRDefault="005F29A8" w:rsidP="005F29A8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52D67">
        <w:rPr>
          <w:position w:val="-70"/>
          <w:sz w:val="28"/>
          <w:szCs w:val="28"/>
        </w:rPr>
        <w:object w:dxaOrig="2340" w:dyaOrig="15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3pt;height:90pt" o:ole="">
            <v:imagedata r:id="rId20" o:title=""/>
          </v:shape>
          <o:OLEObject Type="Embed" ProgID="Equation.3" ShapeID="_x0000_i1025" DrawAspect="Content" ObjectID="_1426762738" r:id="rId21"/>
        </w:object>
      </w:r>
    </w:p>
    <w:p w:rsidR="005F29A8" w:rsidRDefault="005F29A8" w:rsidP="005F29A8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То есть оптимальный план выпуска будет иметь вид:</w:t>
      </w:r>
    </w:p>
    <w:p w:rsidR="005F29A8" w:rsidRDefault="005F29A8" w:rsidP="005F29A8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</w:rPr>
        <w:t>1</w:t>
      </w:r>
      <w:proofErr w:type="gramEnd"/>
      <w:r>
        <w:rPr>
          <w:sz w:val="28"/>
          <w:szCs w:val="28"/>
        </w:rPr>
        <w:t xml:space="preserve">=0     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=14,5    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=15,62         </w:t>
      </w:r>
      <w:r>
        <w:rPr>
          <w:sz w:val="28"/>
          <w:szCs w:val="28"/>
          <w:lang w:val="en-US"/>
        </w:rPr>
        <w:t>max</w:t>
      </w:r>
      <w:r w:rsidRPr="007E7A9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>(Х) = 394,6 (</w:t>
      </w:r>
      <w:proofErr w:type="spellStart"/>
      <w:r>
        <w:rPr>
          <w:sz w:val="28"/>
          <w:szCs w:val="28"/>
        </w:rPr>
        <w:t>ден.ед</w:t>
      </w:r>
      <w:proofErr w:type="spellEnd"/>
      <w:r>
        <w:rPr>
          <w:sz w:val="28"/>
          <w:szCs w:val="28"/>
        </w:rPr>
        <w:t>)</w:t>
      </w:r>
    </w:p>
    <w:p w:rsidR="005F29A8" w:rsidRPr="00AD4975" w:rsidRDefault="005F29A8" w:rsidP="005F29A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4.3. </w:t>
      </w:r>
      <w:r w:rsidRPr="00AD4975">
        <w:rPr>
          <w:sz w:val="28"/>
          <w:szCs w:val="28"/>
        </w:rPr>
        <w:t xml:space="preserve">Определим целесообразность включения в план изделия Г ценой 11 ед., на изготовление которого расходуется 9, 4 и </w:t>
      </w:r>
      <w:smartTag w:uri="urn:schemas-microsoft-com:office:smarttags" w:element="metricconverter">
        <w:smartTagPr>
          <w:attr w:name="ProductID" w:val="6 кг"/>
        </w:smartTagPr>
        <w:r w:rsidRPr="00AD4975">
          <w:rPr>
            <w:sz w:val="28"/>
            <w:szCs w:val="28"/>
          </w:rPr>
          <w:t>6 кг</w:t>
        </w:r>
      </w:smartTag>
      <w:r w:rsidRPr="00AD4975">
        <w:rPr>
          <w:sz w:val="28"/>
          <w:szCs w:val="28"/>
        </w:rPr>
        <w:t xml:space="preserve"> соответствующего вида сырья: </w:t>
      </w:r>
    </w:p>
    <w:p w:rsidR="005F29A8" w:rsidRDefault="005F29A8" w:rsidP="005F29A8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AD4975">
        <w:rPr>
          <w:sz w:val="28"/>
          <w:szCs w:val="28"/>
        </w:rPr>
        <w:sym w:font="Symbol" w:char="F044"/>
      </w:r>
      <w:r w:rsidRPr="00AD4975">
        <w:rPr>
          <w:sz w:val="28"/>
          <w:szCs w:val="28"/>
          <w:vertAlign w:val="subscript"/>
        </w:rPr>
        <w:t>Г</w:t>
      </w:r>
      <w:r w:rsidRPr="00AD4975">
        <w:rPr>
          <w:sz w:val="28"/>
          <w:szCs w:val="28"/>
        </w:rPr>
        <w:t xml:space="preserve"> = 9*2/9 + 4*5/3 + 6*0 - 11 = </w:t>
      </w:r>
      <w:r w:rsidRPr="00AD4975">
        <w:rPr>
          <w:position w:val="-24"/>
          <w:sz w:val="28"/>
          <w:szCs w:val="28"/>
        </w:rPr>
        <w:object w:dxaOrig="540" w:dyaOrig="620">
          <v:shape id="_x0000_i1026" type="#_x0000_t75" style="width:27pt;height:30.75pt" o:ole="">
            <v:imagedata r:id="rId22" o:title=""/>
          </v:shape>
          <o:OLEObject Type="Embed" ProgID="Equation.3" ShapeID="_x0000_i1026" DrawAspect="Content" ObjectID="_1426762739" r:id="rId23"/>
        </w:object>
      </w:r>
      <w:r w:rsidRPr="00AD4975">
        <w:rPr>
          <w:sz w:val="28"/>
          <w:szCs w:val="28"/>
        </w:rPr>
        <w:t xml:space="preserve"> &lt; 0 – </w:t>
      </w:r>
      <w:r>
        <w:rPr>
          <w:sz w:val="28"/>
        </w:rPr>
        <w:t>следовательно, продукцию «Г»  включать выгодно</w:t>
      </w:r>
      <w:r>
        <w:rPr>
          <w:sz w:val="28"/>
          <w:szCs w:val="28"/>
        </w:rPr>
        <w:t>, так как она не поглощает дефицитных ресурсов, тем самым не сдерживает рост выпуска выгодной продукции.</w:t>
      </w:r>
    </w:p>
    <w:p w:rsidR="005F29A8" w:rsidRDefault="005F29A8" w:rsidP="005F29A8">
      <w:pPr>
        <w:spacing w:line="360" w:lineRule="auto"/>
        <w:ind w:firstLine="360"/>
        <w:jc w:val="both"/>
        <w:rPr>
          <w:sz w:val="28"/>
          <w:szCs w:val="28"/>
        </w:rPr>
      </w:pPr>
    </w:p>
    <w:p w:rsidR="005F29A8" w:rsidRDefault="005F29A8" w:rsidP="005F29A8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5F29A8">
        <w:rPr>
          <w:b/>
          <w:sz w:val="28"/>
          <w:szCs w:val="28"/>
        </w:rPr>
        <w:t>Задача 3.6. Используя балансовый метод планирования и модель</w:t>
      </w:r>
      <w:r>
        <w:rPr>
          <w:b/>
          <w:sz w:val="28"/>
          <w:szCs w:val="28"/>
        </w:rPr>
        <w:t xml:space="preserve"> Леонтьева, построить баланс производства и распределения продукции предприятий.</w:t>
      </w:r>
    </w:p>
    <w:p w:rsidR="004003D6" w:rsidRDefault="004003D6" w:rsidP="004003D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Промышленная группа предприятий (холдинг) выпускает продукцию трех видов, при этом каждое из трех предприятий группы специализируется на выпуске продукции одного вида: первое предприятие специализируется на выпуске продукции первого вида, второе предприятие – продукции второго вила, третье предприятие – продукции третьего вида. Часть выпускаемой продукции потребляется предприятиями холдинга (идет на внутреннее потребление), остальная часть поставляется за его пределы (внешним потребителям, является конечным продуктом). Специалистами управляющей компании получены экономические оценки а</w:t>
      </w:r>
      <w:proofErr w:type="spellStart"/>
      <w:r>
        <w:rPr>
          <w:sz w:val="28"/>
          <w:szCs w:val="28"/>
          <w:vertAlign w:val="subscript"/>
          <w:lang w:val="en-US"/>
        </w:rPr>
        <w:t>ij</w:t>
      </w:r>
      <w:proofErr w:type="spellEnd"/>
      <w:r w:rsidRPr="000A1D1C">
        <w:rPr>
          <w:sz w:val="28"/>
          <w:szCs w:val="28"/>
          <w:vertAlign w:val="subscript"/>
        </w:rPr>
        <w:t xml:space="preserve"> </w:t>
      </w:r>
      <w:r w:rsidRPr="000A1D1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</w:t>
      </w:r>
      <w:r w:rsidRPr="000A1D1C">
        <w:rPr>
          <w:sz w:val="28"/>
          <w:szCs w:val="28"/>
        </w:rPr>
        <w:t xml:space="preserve"> </w:t>
      </w:r>
      <w:r>
        <w:rPr>
          <w:sz w:val="28"/>
          <w:szCs w:val="28"/>
        </w:rPr>
        <w:t>= 1,2,3;</w:t>
      </w:r>
      <w:r w:rsidRPr="000A1D1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j</w:t>
      </w:r>
      <w:r w:rsidRPr="000A1D1C">
        <w:rPr>
          <w:sz w:val="28"/>
          <w:szCs w:val="28"/>
        </w:rPr>
        <w:t xml:space="preserve"> = </w:t>
      </w:r>
      <w:r>
        <w:rPr>
          <w:sz w:val="28"/>
          <w:szCs w:val="28"/>
        </w:rPr>
        <w:t>1,2,3</w:t>
      </w:r>
      <w:r w:rsidRPr="000A1D1C">
        <w:rPr>
          <w:sz w:val="28"/>
          <w:szCs w:val="28"/>
        </w:rPr>
        <w:t>)</w:t>
      </w:r>
      <w:r>
        <w:rPr>
          <w:sz w:val="28"/>
          <w:szCs w:val="28"/>
        </w:rPr>
        <w:t xml:space="preserve"> элементов технологической матрицы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(норм расхода, коэффициентов прямых материальных затрат) и элементов у</w:t>
      </w:r>
      <w:r>
        <w:rPr>
          <w:sz w:val="28"/>
          <w:szCs w:val="28"/>
          <w:vertAlign w:val="subscript"/>
          <w:lang w:val="en-US"/>
        </w:rPr>
        <w:t>i</w:t>
      </w:r>
      <w:r w:rsidRPr="000A1D1C">
        <w:rPr>
          <w:sz w:val="28"/>
          <w:szCs w:val="28"/>
          <w:vertAlign w:val="subscript"/>
        </w:rPr>
        <w:t xml:space="preserve"> </w:t>
      </w:r>
      <w:r w:rsidRPr="000A1D1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вектора конечной продукции </w:t>
      </w:r>
      <w:r>
        <w:rPr>
          <w:sz w:val="28"/>
          <w:szCs w:val="28"/>
          <w:lang w:val="en-US"/>
        </w:rPr>
        <w:t>Y</w:t>
      </w:r>
      <w:r>
        <w:rPr>
          <w:sz w:val="28"/>
          <w:szCs w:val="28"/>
        </w:rPr>
        <w:t>.</w:t>
      </w:r>
    </w:p>
    <w:p w:rsidR="004003D6" w:rsidRDefault="004003D6" w:rsidP="004003D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Требуется:</w:t>
      </w:r>
    </w:p>
    <w:p w:rsidR="004003D6" w:rsidRDefault="004003D6" w:rsidP="004003D6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Проверить продуктивность технологической матрицы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= (а</w:t>
      </w:r>
      <w:proofErr w:type="spellStart"/>
      <w:r>
        <w:rPr>
          <w:sz w:val="28"/>
          <w:szCs w:val="28"/>
          <w:vertAlign w:val="subscript"/>
          <w:lang w:val="en-US"/>
        </w:rPr>
        <w:t>ij</w:t>
      </w:r>
      <w:proofErr w:type="spellEnd"/>
      <w:r>
        <w:rPr>
          <w:sz w:val="28"/>
          <w:szCs w:val="28"/>
        </w:rPr>
        <w:t>)</w:t>
      </w:r>
      <w:r w:rsidRPr="009754AA">
        <w:rPr>
          <w:sz w:val="28"/>
          <w:szCs w:val="28"/>
        </w:rPr>
        <w:t xml:space="preserve"> (</w:t>
      </w:r>
      <w:r>
        <w:rPr>
          <w:sz w:val="28"/>
          <w:szCs w:val="28"/>
        </w:rPr>
        <w:t>матрицы коэффициентов прямых материальных затрат</w:t>
      </w:r>
      <w:r w:rsidRPr="009754AA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4003D6" w:rsidRDefault="004003D6" w:rsidP="004003D6">
      <w:pPr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баланс (заполнить таблицу) производства и распределения продукции предприятий холдинга.</w:t>
      </w:r>
    </w:p>
    <w:p w:rsidR="004003D6" w:rsidRPr="009754AA" w:rsidRDefault="004003D6" w:rsidP="004003D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Решение:</w:t>
      </w:r>
    </w:p>
    <w:p w:rsidR="004003D6" w:rsidRDefault="004003D6" w:rsidP="004003D6">
      <w:pPr>
        <w:pStyle w:val="ac"/>
        <w:keepNext/>
        <w:jc w:val="right"/>
      </w:pPr>
      <w:r>
        <w:t xml:space="preserve">Таблица </w:t>
      </w:r>
      <w:fldSimple w:instr=" SEQ Таблица \* ARABIC ">
        <w:r w:rsidR="00B5279C">
          <w:rPr>
            <w:noProof/>
          </w:rPr>
          <w:t>3</w:t>
        </w:r>
      </w:fldSimple>
      <w:r>
        <w:t>. Исходные данные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620"/>
        <w:gridCol w:w="1620"/>
        <w:gridCol w:w="1620"/>
        <w:gridCol w:w="1800"/>
        <w:gridCol w:w="2979"/>
      </w:tblGrid>
      <w:tr w:rsidR="004003D6" w:rsidTr="004003D6">
        <w:trPr>
          <w:trHeight w:val="300"/>
        </w:trPr>
        <w:tc>
          <w:tcPr>
            <w:tcW w:w="1620" w:type="dxa"/>
            <w:vMerge w:val="restart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Отрасли</w:t>
            </w:r>
          </w:p>
        </w:tc>
        <w:tc>
          <w:tcPr>
            <w:tcW w:w="5040" w:type="dxa"/>
            <w:gridSpan w:val="3"/>
            <w:vAlign w:val="center"/>
          </w:tcPr>
          <w:p w:rsidR="004003D6" w:rsidRPr="00B769E6" w:rsidRDefault="004003D6" w:rsidP="004003D6">
            <w:pPr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 xml:space="preserve">Коэффициенты прямых затрат, </w:t>
            </w:r>
            <w:proofErr w:type="gramStart"/>
            <w:r>
              <w:rPr>
                <w:sz w:val="28"/>
                <w:szCs w:val="28"/>
              </w:rPr>
              <w:t>а</w:t>
            </w:r>
            <w:proofErr w:type="spellStart"/>
            <w:proofErr w:type="gramEnd"/>
            <w:r>
              <w:rPr>
                <w:sz w:val="28"/>
                <w:szCs w:val="28"/>
                <w:vertAlign w:val="subscript"/>
                <w:lang w:val="en-US"/>
              </w:rPr>
              <w:t>ij</w:t>
            </w:r>
            <w:proofErr w:type="spellEnd"/>
          </w:p>
        </w:tc>
        <w:tc>
          <w:tcPr>
            <w:tcW w:w="2979" w:type="dxa"/>
            <w:vMerge w:val="restart"/>
            <w:vAlign w:val="center"/>
          </w:tcPr>
          <w:p w:rsidR="004003D6" w:rsidRPr="00B769E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Конечный продукт, </w:t>
            </w:r>
            <w:r>
              <w:rPr>
                <w:sz w:val="28"/>
                <w:szCs w:val="28"/>
                <w:lang w:val="en-US"/>
              </w:rPr>
              <w:t>Y</w:t>
            </w:r>
          </w:p>
        </w:tc>
      </w:tr>
      <w:tr w:rsidR="004003D6" w:rsidTr="004003D6">
        <w:trPr>
          <w:trHeight w:val="273"/>
        </w:trPr>
        <w:tc>
          <w:tcPr>
            <w:tcW w:w="1620" w:type="dxa"/>
            <w:vMerge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80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979" w:type="dxa"/>
            <w:vMerge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</w:p>
        </w:tc>
      </w:tr>
      <w:tr w:rsidR="004003D6" w:rsidTr="004003D6">
        <w:trPr>
          <w:trHeight w:val="345"/>
        </w:trPr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180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2979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</w:tr>
      <w:tr w:rsidR="004003D6" w:rsidTr="004003D6">
        <w:trPr>
          <w:trHeight w:val="345"/>
        </w:trPr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80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2979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300</w:t>
            </w:r>
          </w:p>
        </w:tc>
      </w:tr>
      <w:tr w:rsidR="004003D6" w:rsidTr="004003D6">
        <w:trPr>
          <w:trHeight w:val="318"/>
        </w:trPr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62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1800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2979" w:type="dxa"/>
            <w:vAlign w:val="center"/>
          </w:tcPr>
          <w:p w:rsidR="004003D6" w:rsidRDefault="004003D6" w:rsidP="004003D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</w:tr>
    </w:tbl>
    <w:p w:rsidR="0079238E" w:rsidRDefault="0079238E" w:rsidP="004003D6">
      <w:pPr>
        <w:ind w:firstLine="709"/>
        <w:jc w:val="both"/>
        <w:rPr>
          <w:sz w:val="28"/>
        </w:rPr>
      </w:pPr>
    </w:p>
    <w:p w:rsidR="007B3024" w:rsidRDefault="007B3024" w:rsidP="00773434">
      <w:pPr>
        <w:pStyle w:val="ad"/>
        <w:numPr>
          <w:ilvl w:val="0"/>
          <w:numId w:val="17"/>
        </w:numPr>
        <w:spacing w:line="360" w:lineRule="auto"/>
        <w:ind w:left="0" w:firstLine="709"/>
        <w:jc w:val="both"/>
        <w:rPr>
          <w:sz w:val="28"/>
        </w:rPr>
      </w:pPr>
      <w:r>
        <w:rPr>
          <w:sz w:val="28"/>
        </w:rPr>
        <w:t>Определим матрицу коэффициентов</w:t>
      </w:r>
      <w:r w:rsidR="00426D93">
        <w:rPr>
          <w:sz w:val="28"/>
        </w:rPr>
        <w:t xml:space="preserve"> прямых затрат и объемов конечной продукции:</w:t>
      </w:r>
    </w:p>
    <w:p w:rsidR="00426D93" w:rsidRDefault="00426D93" w:rsidP="00773434">
      <w:pPr>
        <w:spacing w:line="360" w:lineRule="auto"/>
        <w:ind w:firstLine="709"/>
        <w:jc w:val="both"/>
        <w:rPr>
          <w:sz w:val="28"/>
        </w:rPr>
      </w:pPr>
    </w:p>
    <w:p w:rsidR="00426D93" w:rsidRPr="002B4484" w:rsidRDefault="004035B1" w:rsidP="0077343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6" coordsize="21600,21600" o:spt="86" adj="1800" path="m,qx21600@0l21600@1qy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0,0;0,21600;21600,10800" textboxrect="0,@2,15274,@3"/>
            <v:handles>
              <v:h position="bottomRight,#0" yrange="0,10800"/>
            </v:handles>
          </v:shapetype>
          <v:shape id="_x0000_s1159" type="#_x0000_t86" style="position:absolute;left:0;text-align:left;margin-left:247.05pt;margin-top:-.45pt;width:9pt;height:1in;z-index:251697152"/>
        </w:pict>
      </w:r>
      <w:r>
        <w:rPr>
          <w:noProof/>
          <w:sz w:val="28"/>
          <w:szCs w:val="28"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1158" type="#_x0000_t85" style="position:absolute;left:0;text-align:left;margin-left:212.55pt;margin-top:-.45pt;width:9pt;height:1in;z-index:251696128"/>
        </w:pict>
      </w:r>
      <w:r>
        <w:rPr>
          <w:noProof/>
          <w:sz w:val="28"/>
          <w:szCs w:val="28"/>
        </w:rPr>
        <w:pict>
          <v:shape id="_x0000_s1157" type="#_x0000_t86" style="position:absolute;left:0;text-align:left;margin-left:142.05pt;margin-top:0;width:9pt;height:71.55pt;z-index:251695104"/>
        </w:pict>
      </w:r>
      <w:r>
        <w:rPr>
          <w:noProof/>
          <w:sz w:val="28"/>
          <w:szCs w:val="28"/>
        </w:rPr>
        <w:pict>
          <v:shape id="_x0000_s1156" type="#_x0000_t85" style="position:absolute;left:0;text-align:left;margin-left:62.55pt;margin-top:-.45pt;width:9pt;height:1in;z-index:251694080"/>
        </w:pict>
      </w:r>
      <w:r w:rsidR="00773434">
        <w:rPr>
          <w:sz w:val="28"/>
          <w:szCs w:val="28"/>
        </w:rPr>
        <w:t xml:space="preserve">         </w:t>
      </w:r>
      <w:r w:rsidR="00426D93">
        <w:rPr>
          <w:sz w:val="28"/>
          <w:szCs w:val="28"/>
        </w:rPr>
        <w:t xml:space="preserve">0,3  0,4  0,1           </w:t>
      </w:r>
      <w:r w:rsidR="00426D93" w:rsidRPr="002B4484">
        <w:rPr>
          <w:sz w:val="28"/>
          <w:szCs w:val="28"/>
        </w:rPr>
        <w:t xml:space="preserve">           200</w:t>
      </w:r>
    </w:p>
    <w:p w:rsidR="00426D93" w:rsidRPr="002B4484" w:rsidRDefault="00426D93" w:rsidP="0077343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 =   0,1  0,2  0,4      ,     </w:t>
      </w:r>
      <w:r>
        <w:rPr>
          <w:sz w:val="28"/>
          <w:szCs w:val="28"/>
          <w:lang w:val="en-US"/>
        </w:rPr>
        <w:t>Y</w:t>
      </w:r>
      <w:r w:rsidRPr="002B4484">
        <w:rPr>
          <w:sz w:val="28"/>
          <w:szCs w:val="28"/>
        </w:rPr>
        <w:t xml:space="preserve"> =    300</w:t>
      </w:r>
    </w:p>
    <w:p w:rsidR="00426D93" w:rsidRDefault="00426D93" w:rsidP="0077343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0,3  0,4  0,1          </w:t>
      </w:r>
      <w:r w:rsidRPr="002B4484">
        <w:rPr>
          <w:sz w:val="28"/>
          <w:szCs w:val="28"/>
        </w:rPr>
        <w:t xml:space="preserve">            200</w:t>
      </w:r>
    </w:p>
    <w:p w:rsidR="00773434" w:rsidRPr="002B4484" w:rsidRDefault="00773434" w:rsidP="00773434">
      <w:pPr>
        <w:spacing w:line="360" w:lineRule="auto"/>
        <w:ind w:firstLine="709"/>
        <w:jc w:val="both"/>
        <w:rPr>
          <w:sz w:val="28"/>
          <w:szCs w:val="28"/>
        </w:rPr>
      </w:pPr>
    </w:p>
    <w:p w:rsidR="00426D93" w:rsidRPr="00426D93" w:rsidRDefault="00426D93" w:rsidP="00773434">
      <w:pPr>
        <w:pStyle w:val="ad"/>
        <w:numPr>
          <w:ilvl w:val="0"/>
          <w:numId w:val="17"/>
        </w:numPr>
        <w:spacing w:line="360" w:lineRule="auto"/>
        <w:ind w:left="0" w:firstLine="709"/>
        <w:jc w:val="both"/>
        <w:rPr>
          <w:sz w:val="28"/>
        </w:rPr>
      </w:pPr>
      <w:r>
        <w:rPr>
          <w:sz w:val="28"/>
        </w:rPr>
        <w:t xml:space="preserve">Решим данную задачу в среде </w:t>
      </w:r>
      <w:r>
        <w:rPr>
          <w:sz w:val="28"/>
          <w:lang w:val="en-US"/>
        </w:rPr>
        <w:t>Excel</w:t>
      </w:r>
    </w:p>
    <w:p w:rsidR="00426D93" w:rsidRDefault="00773434" w:rsidP="00773434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Для определения общего (валового) выпуска продукции воспользуемся моделью Леонтьева в виде: Х=(Е-А)</w:t>
      </w:r>
      <w:r>
        <w:rPr>
          <w:sz w:val="28"/>
          <w:vertAlign w:val="superscript"/>
        </w:rPr>
        <w:t>-1</w:t>
      </w:r>
      <w:proofErr w:type="gramStart"/>
      <w:r>
        <w:rPr>
          <w:sz w:val="28"/>
        </w:rPr>
        <w:t>*У</w:t>
      </w:r>
      <w:proofErr w:type="gramEnd"/>
      <w:r>
        <w:rPr>
          <w:sz w:val="28"/>
        </w:rPr>
        <w:t xml:space="preserve">, для этого определим матрицу-разность (Е-А) и с помощью функции =МОБР Мастера функций </w:t>
      </w:r>
      <w:r>
        <w:rPr>
          <w:sz w:val="28"/>
          <w:lang w:val="en-US"/>
        </w:rPr>
        <w:t>Excel</w:t>
      </w:r>
      <w:r w:rsidRPr="00773434">
        <w:rPr>
          <w:sz w:val="28"/>
        </w:rPr>
        <w:t xml:space="preserve"> </w:t>
      </w:r>
      <w:r>
        <w:rPr>
          <w:sz w:val="28"/>
        </w:rPr>
        <w:t>найдем обратную матрицу В.(рис.11)</w:t>
      </w:r>
    </w:p>
    <w:p w:rsidR="00CB7A18" w:rsidRDefault="00CB7A18" w:rsidP="00CB7A18">
      <w:pPr>
        <w:keepNext/>
        <w:jc w:val="both"/>
      </w:pPr>
      <w:r>
        <w:rPr>
          <w:noProof/>
          <w:sz w:val="28"/>
        </w:rPr>
        <w:drawing>
          <wp:inline distT="0" distB="0" distL="0" distR="0">
            <wp:extent cx="6010275" cy="3030822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r="27216" b="34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030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434" w:rsidRDefault="00CB7A18" w:rsidP="00CB7A18">
      <w:pPr>
        <w:pStyle w:val="ac"/>
        <w:jc w:val="both"/>
        <w:rPr>
          <w:sz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11</w:t>
        </w:r>
      </w:fldSimple>
      <w:r>
        <w:t>. Результаты нахождения матрицы</w:t>
      </w:r>
      <w:proofErr w:type="gramStart"/>
      <w:r>
        <w:t xml:space="preserve"> В</w:t>
      </w:r>
      <w:proofErr w:type="gramEnd"/>
    </w:p>
    <w:p w:rsidR="00F35234" w:rsidRDefault="00CB7A18" w:rsidP="00B03FC7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Т.к. матрица </w:t>
      </w:r>
      <w:proofErr w:type="gramStart"/>
      <w:r>
        <w:rPr>
          <w:sz w:val="28"/>
        </w:rPr>
        <w:t>В</w:t>
      </w:r>
      <w:proofErr w:type="gramEnd"/>
      <w:r>
        <w:rPr>
          <w:sz w:val="28"/>
        </w:rPr>
        <w:t xml:space="preserve"> не имеет отрицательных элементов, значит матрица А – продуктивна. Следовательно, мы можем найти матрицу-столбец объемов валовой продукции Х в соответствии с моделью Леонтьева с помощью функции =МУМНОЖ Мастера функций </w:t>
      </w:r>
      <w:r>
        <w:rPr>
          <w:sz w:val="28"/>
          <w:lang w:val="en-US"/>
        </w:rPr>
        <w:t>Excel</w:t>
      </w:r>
      <w:r w:rsidR="00B03FC7">
        <w:rPr>
          <w:sz w:val="28"/>
        </w:rPr>
        <w:t xml:space="preserve">. После этого мы найдем распределение продукции между цехами на внутреннее потребление из соотношения </w:t>
      </w:r>
    </w:p>
    <w:p w:rsidR="00773434" w:rsidRDefault="00B03FC7" w:rsidP="00F35234">
      <w:pPr>
        <w:spacing w:line="360" w:lineRule="auto"/>
        <w:jc w:val="both"/>
        <w:rPr>
          <w:sz w:val="28"/>
        </w:rPr>
      </w:pPr>
      <w:proofErr w:type="spellStart"/>
      <w:r w:rsidRPr="00B03FC7">
        <w:rPr>
          <w:sz w:val="28"/>
        </w:rPr>
        <w:lastRenderedPageBreak/>
        <w:t>Х</w:t>
      </w:r>
      <w:r w:rsidRPr="00B03FC7">
        <w:rPr>
          <w:sz w:val="28"/>
          <w:vertAlign w:val="subscript"/>
        </w:rPr>
        <w:t>i</w:t>
      </w:r>
      <w:proofErr w:type="spellEnd"/>
      <w:r w:rsidRPr="00B03FC7">
        <w:rPr>
          <w:sz w:val="28"/>
          <w:vertAlign w:val="subscript"/>
        </w:rPr>
        <w:t xml:space="preserve"> j  </w:t>
      </w:r>
      <w:r w:rsidRPr="00B03FC7">
        <w:rPr>
          <w:sz w:val="28"/>
        </w:rPr>
        <w:t xml:space="preserve">= </w:t>
      </w:r>
      <w:proofErr w:type="spellStart"/>
      <w:r w:rsidRPr="00B03FC7">
        <w:rPr>
          <w:sz w:val="28"/>
        </w:rPr>
        <w:t>а</w:t>
      </w:r>
      <w:r w:rsidRPr="00B03FC7">
        <w:rPr>
          <w:sz w:val="28"/>
          <w:vertAlign w:val="subscript"/>
        </w:rPr>
        <w:t>ij</w:t>
      </w:r>
      <w:proofErr w:type="spellEnd"/>
      <w:r w:rsidRPr="00B03FC7">
        <w:rPr>
          <w:sz w:val="28"/>
        </w:rPr>
        <w:t xml:space="preserve"> </w:t>
      </w:r>
      <w:proofErr w:type="spellStart"/>
      <w:r w:rsidRPr="00B03FC7">
        <w:rPr>
          <w:sz w:val="28"/>
        </w:rPr>
        <w:t>Х</w:t>
      </w:r>
      <w:r w:rsidRPr="00B03FC7">
        <w:rPr>
          <w:sz w:val="28"/>
          <w:vertAlign w:val="subscript"/>
        </w:rPr>
        <w:t>j</w:t>
      </w:r>
      <w:proofErr w:type="spellEnd"/>
      <w:r>
        <w:rPr>
          <w:sz w:val="28"/>
        </w:rPr>
        <w:t xml:space="preserve"> и построим баланс производства и распределения продукции предприятия</w:t>
      </w:r>
      <w:proofErr w:type="gramStart"/>
      <w:r>
        <w:rPr>
          <w:sz w:val="28"/>
        </w:rPr>
        <w:t>.</w:t>
      </w:r>
      <w:proofErr w:type="gramEnd"/>
      <w:r>
        <w:rPr>
          <w:sz w:val="28"/>
        </w:rPr>
        <w:t xml:space="preserve"> (</w:t>
      </w:r>
      <w:proofErr w:type="gramStart"/>
      <w:r>
        <w:rPr>
          <w:sz w:val="28"/>
        </w:rPr>
        <w:t>р</w:t>
      </w:r>
      <w:proofErr w:type="gramEnd"/>
      <w:r>
        <w:rPr>
          <w:sz w:val="28"/>
        </w:rPr>
        <w:t>ис.12)</w:t>
      </w:r>
    </w:p>
    <w:p w:rsidR="00542EA8" w:rsidRDefault="00542EA8" w:rsidP="00542EA8">
      <w:pPr>
        <w:keepNext/>
        <w:ind w:left="708" w:hanging="708"/>
        <w:jc w:val="both"/>
      </w:pPr>
      <w:r>
        <w:rPr>
          <w:noProof/>
          <w:sz w:val="28"/>
        </w:rPr>
        <w:drawing>
          <wp:inline distT="0" distB="0" distL="0" distR="0">
            <wp:extent cx="5886450" cy="3488251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r="25474" b="21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488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3FC7" w:rsidRDefault="00542EA8" w:rsidP="00542EA8">
      <w:pPr>
        <w:pStyle w:val="ac"/>
        <w:jc w:val="both"/>
      </w:pPr>
      <w:r>
        <w:t xml:space="preserve">Рисунок </w:t>
      </w:r>
      <w:fldSimple w:instr=" SEQ Рисунок \* ARABIC ">
        <w:r w:rsidR="00B5279C">
          <w:rPr>
            <w:noProof/>
          </w:rPr>
          <w:t>12</w:t>
        </w:r>
      </w:fldSimple>
      <w:r>
        <w:t>. Результаты решения задачи</w:t>
      </w:r>
    </w:p>
    <w:p w:rsidR="00542EA8" w:rsidRDefault="00542EA8" w:rsidP="00542EA8"/>
    <w:p w:rsidR="00D770A4" w:rsidRDefault="00D770A4" w:rsidP="00D770A4">
      <w:pPr>
        <w:spacing w:line="360" w:lineRule="auto"/>
        <w:ind w:firstLine="35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4.6</w:t>
      </w:r>
      <w:proofErr w:type="gramStart"/>
      <w:r>
        <w:rPr>
          <w:b/>
          <w:sz w:val="28"/>
          <w:szCs w:val="28"/>
        </w:rPr>
        <w:t xml:space="preserve"> И</w:t>
      </w:r>
      <w:proofErr w:type="gramEnd"/>
      <w:r>
        <w:rPr>
          <w:b/>
          <w:sz w:val="28"/>
          <w:szCs w:val="28"/>
        </w:rPr>
        <w:t>сследовать динамику экономического показателя на основе анализа одномерного временного ряда</w:t>
      </w:r>
    </w:p>
    <w:p w:rsidR="00D770A4" w:rsidRDefault="00D770A4" w:rsidP="00D770A4">
      <w:pPr>
        <w:spacing w:line="360" w:lineRule="auto"/>
        <w:ind w:firstLine="357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В течени</w:t>
      </w:r>
      <w:proofErr w:type="gramStart"/>
      <w:r>
        <w:rPr>
          <w:sz w:val="28"/>
          <w:szCs w:val="28"/>
        </w:rPr>
        <w:t>и</w:t>
      </w:r>
      <w:proofErr w:type="gramEnd"/>
      <w:r>
        <w:rPr>
          <w:sz w:val="28"/>
          <w:szCs w:val="28"/>
        </w:rPr>
        <w:t xml:space="preserve"> девяти последовательных недель фиксировался спрос </w:t>
      </w:r>
      <w:r>
        <w:rPr>
          <w:sz w:val="28"/>
          <w:szCs w:val="28"/>
          <w:lang w:val="en-US"/>
        </w:rPr>
        <w:t>Y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 xml:space="preserve">) (млн. руб.) на кредитные ресурсы финансовой компании. Временной ряд </w:t>
      </w:r>
      <w:r>
        <w:rPr>
          <w:sz w:val="28"/>
          <w:szCs w:val="28"/>
          <w:lang w:val="en-US"/>
        </w:rPr>
        <w:t xml:space="preserve">Y (t) </w:t>
      </w:r>
      <w:r>
        <w:rPr>
          <w:sz w:val="28"/>
          <w:szCs w:val="28"/>
        </w:rPr>
        <w:t xml:space="preserve"> этого показателя приведен в таблице:</w:t>
      </w:r>
      <w:r>
        <w:rPr>
          <w:sz w:val="28"/>
          <w:szCs w:val="28"/>
          <w:lang w:val="en-US"/>
        </w:rPr>
        <w:t xml:space="preserve"> </w:t>
      </w:r>
    </w:p>
    <w:tbl>
      <w:tblPr>
        <w:tblStyle w:val="-6"/>
        <w:tblpPr w:leftFromText="180" w:rightFromText="180" w:vertAnchor="text" w:horzAnchor="page" w:tblpX="2314" w:tblpY="230"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blBorders>
        <w:tblLook w:val="0000"/>
      </w:tblPr>
      <w:tblGrid>
        <w:gridCol w:w="856"/>
        <w:gridCol w:w="856"/>
        <w:gridCol w:w="856"/>
        <w:gridCol w:w="856"/>
        <w:gridCol w:w="856"/>
        <w:gridCol w:w="856"/>
        <w:gridCol w:w="856"/>
        <w:gridCol w:w="856"/>
        <w:gridCol w:w="856"/>
        <w:gridCol w:w="856"/>
      </w:tblGrid>
      <w:tr w:rsidR="00D770A4" w:rsidTr="00D770A4">
        <w:trPr>
          <w:cnfStyle w:val="000000100000"/>
          <w:trHeight w:val="406"/>
        </w:trPr>
        <w:tc>
          <w:tcPr>
            <w:cnfStyle w:val="000010000000"/>
            <w:tcW w:w="85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t</w:t>
            </w:r>
          </w:p>
        </w:tc>
        <w:tc>
          <w:tcPr>
            <w:tcW w:w="856" w:type="dxa"/>
            <w:tcBorders>
              <w:top w:val="single" w:sz="8" w:space="0" w:color="F79646"/>
              <w:bottom w:val="single" w:sz="8" w:space="0" w:color="F79646"/>
            </w:tcBorders>
          </w:tcPr>
          <w:p w:rsidR="00D770A4" w:rsidRDefault="00D770A4" w:rsidP="007F0057">
            <w:pPr>
              <w:jc w:val="center"/>
              <w:cnfStyle w:val="00000010000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cnfStyle w:val="000010000000"/>
            <w:tcW w:w="85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856" w:type="dxa"/>
            <w:tcBorders>
              <w:top w:val="single" w:sz="8" w:space="0" w:color="F79646"/>
              <w:bottom w:val="single" w:sz="8" w:space="0" w:color="F79646"/>
            </w:tcBorders>
          </w:tcPr>
          <w:p w:rsidR="00D770A4" w:rsidRDefault="00D770A4" w:rsidP="007F0057">
            <w:pPr>
              <w:jc w:val="center"/>
              <w:cnfStyle w:val="00000010000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cnfStyle w:val="000010000000"/>
            <w:tcW w:w="85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856" w:type="dxa"/>
            <w:tcBorders>
              <w:top w:val="single" w:sz="8" w:space="0" w:color="F79646"/>
              <w:bottom w:val="single" w:sz="8" w:space="0" w:color="F79646"/>
            </w:tcBorders>
          </w:tcPr>
          <w:p w:rsidR="00D770A4" w:rsidRDefault="00D770A4" w:rsidP="007F0057">
            <w:pPr>
              <w:jc w:val="center"/>
              <w:cnfStyle w:val="00000010000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cnfStyle w:val="000010000000"/>
            <w:tcW w:w="85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856" w:type="dxa"/>
            <w:tcBorders>
              <w:top w:val="single" w:sz="8" w:space="0" w:color="F79646"/>
              <w:bottom w:val="single" w:sz="8" w:space="0" w:color="F79646"/>
            </w:tcBorders>
          </w:tcPr>
          <w:p w:rsidR="00D770A4" w:rsidRDefault="00D770A4" w:rsidP="007F0057">
            <w:pPr>
              <w:jc w:val="center"/>
              <w:cnfStyle w:val="00000010000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cnfStyle w:val="000010000000"/>
            <w:tcW w:w="85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856" w:type="dxa"/>
            <w:tcBorders>
              <w:top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cnfStyle w:val="00000010000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</w:t>
            </w:r>
          </w:p>
        </w:tc>
      </w:tr>
      <w:tr w:rsidR="00D770A4" w:rsidTr="00D770A4">
        <w:trPr>
          <w:trHeight w:val="411"/>
        </w:trPr>
        <w:tc>
          <w:tcPr>
            <w:cnfStyle w:val="000010000000"/>
            <w:tcW w:w="856" w:type="dxa"/>
            <w:tcBorders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Y(t)</w:t>
            </w:r>
          </w:p>
        </w:tc>
        <w:tc>
          <w:tcPr>
            <w:tcW w:w="856" w:type="dxa"/>
          </w:tcPr>
          <w:p w:rsidR="00D770A4" w:rsidRDefault="00D770A4" w:rsidP="007F0057">
            <w:pPr>
              <w:jc w:val="center"/>
              <w:cnfStyle w:val="000000000000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12</w:t>
            </w:r>
          </w:p>
        </w:tc>
        <w:tc>
          <w:tcPr>
            <w:cnfStyle w:val="000010000000"/>
            <w:tcW w:w="856" w:type="dxa"/>
            <w:tcBorders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15</w:t>
            </w:r>
          </w:p>
        </w:tc>
        <w:tc>
          <w:tcPr>
            <w:tcW w:w="856" w:type="dxa"/>
          </w:tcPr>
          <w:p w:rsidR="00D770A4" w:rsidRDefault="00D770A4" w:rsidP="007F0057">
            <w:pPr>
              <w:jc w:val="center"/>
              <w:cnfStyle w:val="000000000000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16</w:t>
            </w:r>
          </w:p>
        </w:tc>
        <w:tc>
          <w:tcPr>
            <w:cnfStyle w:val="000010000000"/>
            <w:tcW w:w="856" w:type="dxa"/>
            <w:tcBorders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19</w:t>
            </w:r>
          </w:p>
        </w:tc>
        <w:tc>
          <w:tcPr>
            <w:tcW w:w="856" w:type="dxa"/>
          </w:tcPr>
          <w:p w:rsidR="00D770A4" w:rsidRDefault="00D770A4" w:rsidP="007F0057">
            <w:pPr>
              <w:jc w:val="center"/>
              <w:cnfStyle w:val="000000000000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17</w:t>
            </w:r>
          </w:p>
        </w:tc>
        <w:tc>
          <w:tcPr>
            <w:cnfStyle w:val="000010000000"/>
            <w:tcW w:w="856" w:type="dxa"/>
            <w:tcBorders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20</w:t>
            </w:r>
          </w:p>
        </w:tc>
        <w:tc>
          <w:tcPr>
            <w:tcW w:w="856" w:type="dxa"/>
          </w:tcPr>
          <w:p w:rsidR="00D770A4" w:rsidRDefault="00D770A4" w:rsidP="007F0057">
            <w:pPr>
              <w:jc w:val="center"/>
              <w:cnfStyle w:val="000000000000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24</w:t>
            </w:r>
          </w:p>
        </w:tc>
        <w:tc>
          <w:tcPr>
            <w:cnfStyle w:val="000010000000"/>
            <w:tcW w:w="856" w:type="dxa"/>
            <w:tcBorders>
              <w:left w:val="single" w:sz="8" w:space="0" w:color="F79646"/>
              <w:bottom w:val="single" w:sz="8" w:space="0" w:color="F79646"/>
              <w:right w:val="single" w:sz="8" w:space="0" w:color="F79646"/>
            </w:tcBorders>
          </w:tcPr>
          <w:p w:rsidR="00D770A4" w:rsidRDefault="00D770A4" w:rsidP="007F0057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25</w:t>
            </w:r>
          </w:p>
        </w:tc>
        <w:tc>
          <w:tcPr>
            <w:tcW w:w="856" w:type="dxa"/>
          </w:tcPr>
          <w:p w:rsidR="00D770A4" w:rsidRDefault="00D770A4" w:rsidP="007F0057">
            <w:pPr>
              <w:jc w:val="center"/>
              <w:cnfStyle w:val="000000000000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28</w:t>
            </w:r>
          </w:p>
        </w:tc>
      </w:tr>
    </w:tbl>
    <w:p w:rsidR="00D770A4" w:rsidRPr="007218DF" w:rsidRDefault="00D770A4" w:rsidP="00D770A4">
      <w:pPr>
        <w:ind w:firstLine="360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          </w:t>
      </w:r>
    </w:p>
    <w:p w:rsidR="00D770A4" w:rsidRDefault="00D770A4" w:rsidP="00D770A4">
      <w:pPr>
        <w:spacing w:line="360" w:lineRule="auto"/>
        <w:ind w:firstLine="709"/>
        <w:jc w:val="both"/>
        <w:rPr>
          <w:sz w:val="28"/>
          <w:szCs w:val="28"/>
        </w:rPr>
      </w:pPr>
    </w:p>
    <w:p w:rsidR="00D770A4" w:rsidRDefault="00D770A4" w:rsidP="00D770A4">
      <w:pPr>
        <w:spacing w:line="360" w:lineRule="auto"/>
        <w:ind w:firstLine="709"/>
        <w:jc w:val="both"/>
        <w:rPr>
          <w:sz w:val="28"/>
          <w:szCs w:val="28"/>
        </w:rPr>
      </w:pPr>
    </w:p>
    <w:p w:rsidR="00D770A4" w:rsidRDefault="00D770A4" w:rsidP="00D770A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Требуется:</w:t>
      </w:r>
    </w:p>
    <w:p w:rsidR="00D770A4" w:rsidRDefault="00D770A4" w:rsidP="00D770A4">
      <w:pPr>
        <w:numPr>
          <w:ilvl w:val="0"/>
          <w:numId w:val="18"/>
        </w:numPr>
        <w:tabs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Проверить наличие аномальных наблюдений.</w:t>
      </w:r>
    </w:p>
    <w:p w:rsidR="00D770A4" w:rsidRDefault="00D770A4" w:rsidP="00D770A4">
      <w:pPr>
        <w:numPr>
          <w:ilvl w:val="0"/>
          <w:numId w:val="18"/>
        </w:numPr>
        <w:tabs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Построить линейную модель </w:t>
      </w:r>
      <w:r>
        <w:rPr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 xml:space="preserve">) = </w:t>
      </w:r>
      <w:r>
        <w:rPr>
          <w:sz w:val="28"/>
          <w:szCs w:val="28"/>
          <w:lang w:val="en-US"/>
        </w:rPr>
        <w:t>a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a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>, параметры которой оценить МНК (</w:t>
      </w:r>
      <w:r>
        <w:rPr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</w:rPr>
        <w:t>)) – расчетные, смоделированные значения временного ряда).</w:t>
      </w:r>
    </w:p>
    <w:p w:rsidR="00D770A4" w:rsidRDefault="00D770A4" w:rsidP="00D770A4">
      <w:pPr>
        <w:numPr>
          <w:ilvl w:val="0"/>
          <w:numId w:val="18"/>
        </w:numPr>
        <w:tabs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Оценить адекватность построенных моделей, используя свойства независимости остаточной компоненты, случайности и соответствия нормальному закону распределения (при использовании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- критерия взять табулированные границы 2,7-3,7).</w:t>
      </w:r>
    </w:p>
    <w:p w:rsidR="00D770A4" w:rsidRDefault="00D770A4" w:rsidP="00D770A4">
      <w:pPr>
        <w:numPr>
          <w:ilvl w:val="0"/>
          <w:numId w:val="18"/>
        </w:numPr>
        <w:tabs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Оценить  точность моделей на основе использования средней относительной ошибки аппроксимации.</w:t>
      </w:r>
    </w:p>
    <w:p w:rsidR="00D770A4" w:rsidRDefault="00D770A4" w:rsidP="00D770A4">
      <w:pPr>
        <w:numPr>
          <w:ilvl w:val="0"/>
          <w:numId w:val="18"/>
        </w:numPr>
        <w:tabs>
          <w:tab w:val="num" w:pos="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По двум построенным моделям осуществить прогноз спроса на следующие две недели (доверительный интервал прогноза рассчитать при доверительной вероятности р =70%).</w:t>
      </w:r>
    </w:p>
    <w:p w:rsidR="00D770A4" w:rsidRDefault="00D770A4" w:rsidP="00D770A4">
      <w:pPr>
        <w:numPr>
          <w:ilvl w:val="0"/>
          <w:numId w:val="18"/>
        </w:numPr>
        <w:tabs>
          <w:tab w:val="num" w:pos="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Фактические значения показателя, результаты моделирования и прогнозирования представить графически.</w:t>
      </w:r>
    </w:p>
    <w:p w:rsidR="009E6111" w:rsidRDefault="00D770A4" w:rsidP="00C25D00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Вычисления провести с одним знаком в дробной части. Основные промежуточные результаты вычислений представить в таблицах.</w:t>
      </w:r>
    </w:p>
    <w:p w:rsidR="00C25D00" w:rsidRPr="00C25D00" w:rsidRDefault="00C25D00" w:rsidP="00C25D00">
      <w:pPr>
        <w:tabs>
          <w:tab w:val="num" w:pos="0"/>
        </w:tabs>
        <w:spacing w:line="360" w:lineRule="auto"/>
        <w:jc w:val="both"/>
        <w:rPr>
          <w:b/>
          <w:sz w:val="28"/>
          <w:szCs w:val="28"/>
        </w:rPr>
      </w:pPr>
      <w:r w:rsidRPr="00C25D00">
        <w:rPr>
          <w:b/>
          <w:sz w:val="28"/>
          <w:szCs w:val="28"/>
        </w:rPr>
        <w:tab/>
        <w:t>Решение:</w:t>
      </w:r>
    </w:p>
    <w:p w:rsidR="008533A0" w:rsidRDefault="008533A0" w:rsidP="00147B15">
      <w:pPr>
        <w:pStyle w:val="1"/>
        <w:numPr>
          <w:ilvl w:val="0"/>
          <w:numId w:val="20"/>
        </w:numPr>
        <w:spacing w:line="360" w:lineRule="auto"/>
        <w:ind w:left="0" w:firstLine="680"/>
        <w:jc w:val="center"/>
        <w:rPr>
          <w:rStyle w:val="af"/>
        </w:rPr>
      </w:pPr>
      <w:r w:rsidRPr="00147B15">
        <w:rPr>
          <w:sz w:val="28"/>
          <w:szCs w:val="28"/>
        </w:rPr>
        <w:t>Оценим методом Ирвина наличие в ряду (у</w:t>
      </w:r>
      <w:proofErr w:type="gramStart"/>
      <w:r w:rsidRPr="00147B15">
        <w:rPr>
          <w:sz w:val="28"/>
          <w:szCs w:val="28"/>
          <w:vertAlign w:val="subscript"/>
          <w:lang w:val="en-US"/>
        </w:rPr>
        <w:t>t</w:t>
      </w:r>
      <w:proofErr w:type="gramEnd"/>
      <w:r w:rsidRPr="00147B15">
        <w:rPr>
          <w:sz w:val="28"/>
          <w:szCs w:val="28"/>
          <w:vertAlign w:val="subscript"/>
        </w:rPr>
        <w:t xml:space="preserve"> </w:t>
      </w:r>
      <w:r w:rsidRPr="00147B15">
        <w:rPr>
          <w:sz w:val="28"/>
          <w:szCs w:val="28"/>
        </w:rPr>
        <w:t>факт) аномальных наблюдений, используя следующие формулы:</w:t>
      </w:r>
      <w:r>
        <w:t xml:space="preserve">               </w:t>
      </w:r>
    </w:p>
    <w:p w:rsidR="00C25D00" w:rsidRPr="008533A0" w:rsidRDefault="008533A0" w:rsidP="008533A0">
      <w:pPr>
        <w:pStyle w:val="1"/>
        <w:jc w:val="both"/>
      </w:pPr>
      <w:r>
        <w:t xml:space="preserve">            </w:t>
      </w:r>
      <w:r w:rsidRPr="00310613">
        <w:rPr>
          <w:position w:val="-32"/>
        </w:rPr>
        <w:object w:dxaOrig="1380" w:dyaOrig="740">
          <v:shape id="_x0000_i1027" type="#_x0000_t75" style="width:96.75pt;height:57.75pt" o:ole="" fillcolor="window">
            <v:imagedata r:id="rId26" o:title=""/>
          </v:shape>
          <o:OLEObject Type="Embed" ProgID="Equation.DSMT4" ShapeID="_x0000_i1027" DrawAspect="Content" ObjectID="_1426762740" r:id="rId27"/>
        </w:object>
      </w:r>
      <w:r>
        <w:t xml:space="preserve">   , где   </w:t>
      </w:r>
      <w:r w:rsidRPr="00310613">
        <w:rPr>
          <w:position w:val="-28"/>
        </w:rPr>
        <w:object w:dxaOrig="3420" w:dyaOrig="1060">
          <v:shape id="_x0000_i1028" type="#_x0000_t75" style="width:208.5pt;height:75pt" o:ole="" fillcolor="window">
            <v:imagedata r:id="rId28" o:title=""/>
          </v:shape>
          <o:OLEObject Type="Embed" ProgID="Equation.DSMT4" ShapeID="_x0000_i1028" DrawAspect="Content" ObjectID="_1426762741" r:id="rId29"/>
        </w:object>
      </w:r>
    </w:p>
    <w:p w:rsidR="00147B15" w:rsidRPr="009300C3" w:rsidRDefault="009300C3" w:rsidP="009300C3">
      <w:pPr>
        <w:pStyle w:val="ad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300C3">
        <w:rPr>
          <w:sz w:val="28"/>
          <w:szCs w:val="28"/>
        </w:rPr>
        <w:t>Получим</w:t>
      </w:r>
      <w:r w:rsidR="00147B15" w:rsidRPr="009300C3">
        <w:rPr>
          <w:sz w:val="28"/>
          <w:szCs w:val="28"/>
        </w:rPr>
        <w:t xml:space="preserve"> </w:t>
      </w:r>
      <w:proofErr w:type="spellStart"/>
      <w:r w:rsidR="00147B15" w:rsidRPr="009300C3">
        <w:rPr>
          <w:sz w:val="28"/>
          <w:szCs w:val="28"/>
        </w:rPr>
        <w:t>МНК-оценки</w:t>
      </w:r>
      <w:proofErr w:type="spellEnd"/>
      <w:r w:rsidR="00147B15" w:rsidRPr="009300C3">
        <w:rPr>
          <w:sz w:val="28"/>
          <w:szCs w:val="28"/>
        </w:rPr>
        <w:t xml:space="preserve"> параметров </w:t>
      </w:r>
      <w:r w:rsidR="00147B15" w:rsidRPr="009300C3">
        <w:rPr>
          <w:sz w:val="28"/>
          <w:szCs w:val="28"/>
          <w:lang w:val="en-US"/>
        </w:rPr>
        <w:t>a</w:t>
      </w:r>
      <w:r w:rsidR="00147B15" w:rsidRPr="009300C3">
        <w:rPr>
          <w:sz w:val="28"/>
          <w:szCs w:val="28"/>
          <w:vertAlign w:val="subscript"/>
        </w:rPr>
        <w:t>0</w:t>
      </w:r>
      <w:r w:rsidR="00147B15" w:rsidRPr="009300C3">
        <w:rPr>
          <w:sz w:val="28"/>
          <w:szCs w:val="28"/>
        </w:rPr>
        <w:t xml:space="preserve"> и </w:t>
      </w:r>
      <w:r w:rsidR="00147B15" w:rsidRPr="009300C3">
        <w:rPr>
          <w:sz w:val="28"/>
          <w:szCs w:val="28"/>
          <w:lang w:val="en-US"/>
        </w:rPr>
        <w:t>a</w:t>
      </w:r>
      <w:r w:rsidR="00147B15" w:rsidRPr="009300C3">
        <w:rPr>
          <w:sz w:val="28"/>
          <w:szCs w:val="28"/>
          <w:vertAlign w:val="subscript"/>
        </w:rPr>
        <w:t xml:space="preserve">1 </w:t>
      </w:r>
      <w:r w:rsidR="00147B15" w:rsidRPr="009300C3">
        <w:rPr>
          <w:sz w:val="28"/>
          <w:szCs w:val="28"/>
        </w:rPr>
        <w:t>линейной модели кривой роста</w:t>
      </w:r>
      <w:r w:rsidRPr="009300C3">
        <w:rPr>
          <w:sz w:val="28"/>
          <w:szCs w:val="28"/>
        </w:rPr>
        <w:t xml:space="preserve"> (линейной трендовой модели): </w:t>
      </w:r>
      <w:r w:rsidRPr="009300C3">
        <w:rPr>
          <w:position w:val="-12"/>
          <w:sz w:val="28"/>
          <w:szCs w:val="28"/>
        </w:rPr>
        <w:object w:dxaOrig="1240" w:dyaOrig="499">
          <v:shape id="_x0000_i1029" type="#_x0000_t75" style="width:107.25pt;height:30pt" o:ole="" fillcolor="window">
            <v:imagedata r:id="rId30" o:title=""/>
          </v:shape>
          <o:OLEObject Type="Embed" ProgID="Equation.3" ShapeID="_x0000_i1029" DrawAspect="Content" ObjectID="_1426762742" r:id="rId31"/>
        </w:object>
      </w:r>
    </w:p>
    <w:p w:rsidR="00147B15" w:rsidRDefault="00147B15" w:rsidP="009300C3">
      <w:pPr>
        <w:spacing w:line="360" w:lineRule="auto"/>
        <w:ind w:firstLine="709"/>
        <w:jc w:val="both"/>
        <w:rPr>
          <w:sz w:val="28"/>
          <w:szCs w:val="28"/>
        </w:rPr>
      </w:pPr>
      <w:r w:rsidRPr="009300C3">
        <w:rPr>
          <w:sz w:val="28"/>
          <w:szCs w:val="28"/>
        </w:rPr>
        <w:t xml:space="preserve">Для автоматизации расчетов используем программу </w:t>
      </w:r>
      <w:r w:rsidRPr="009300C3">
        <w:rPr>
          <w:b/>
          <w:sz w:val="28"/>
          <w:szCs w:val="28"/>
        </w:rPr>
        <w:t>Регрессия</w:t>
      </w:r>
      <w:r w:rsidRPr="009300C3">
        <w:rPr>
          <w:sz w:val="28"/>
          <w:szCs w:val="28"/>
        </w:rPr>
        <w:t xml:space="preserve"> надстройки (статистического пакета) </w:t>
      </w:r>
      <w:r w:rsidRPr="009300C3">
        <w:rPr>
          <w:b/>
          <w:sz w:val="28"/>
          <w:szCs w:val="28"/>
        </w:rPr>
        <w:t>Анализ данных</w:t>
      </w:r>
      <w:r w:rsidRPr="009300C3">
        <w:rPr>
          <w:sz w:val="28"/>
          <w:szCs w:val="28"/>
        </w:rPr>
        <w:t xml:space="preserve"> </w:t>
      </w:r>
      <w:r w:rsidRPr="009300C3">
        <w:rPr>
          <w:sz w:val="28"/>
          <w:szCs w:val="28"/>
          <w:lang w:val="en-US"/>
        </w:rPr>
        <w:t>Excel</w:t>
      </w:r>
      <w:r w:rsidRPr="009300C3">
        <w:rPr>
          <w:sz w:val="28"/>
          <w:szCs w:val="28"/>
        </w:rPr>
        <w:t xml:space="preserve"> (основное меню </w:t>
      </w:r>
      <w:r w:rsidR="004505A4">
        <w:rPr>
          <w:sz w:val="28"/>
          <w:szCs w:val="28"/>
        </w:rPr>
        <w:t>Данные</w:t>
      </w:r>
      <w:r w:rsidRPr="009300C3">
        <w:rPr>
          <w:sz w:val="28"/>
          <w:szCs w:val="28"/>
        </w:rPr>
        <w:t>/</w:t>
      </w:r>
      <w:r w:rsidRPr="009300C3">
        <w:rPr>
          <w:b/>
          <w:sz w:val="28"/>
          <w:szCs w:val="28"/>
        </w:rPr>
        <w:t xml:space="preserve"> </w:t>
      </w:r>
      <w:r w:rsidRPr="009300C3">
        <w:rPr>
          <w:sz w:val="28"/>
          <w:szCs w:val="28"/>
        </w:rPr>
        <w:t>Анализ данных/ Регрессия). На рис.</w:t>
      </w:r>
      <w:r w:rsidR="009300C3">
        <w:rPr>
          <w:sz w:val="28"/>
          <w:szCs w:val="28"/>
        </w:rPr>
        <w:t>13</w:t>
      </w:r>
      <w:r w:rsidRPr="009300C3">
        <w:rPr>
          <w:sz w:val="28"/>
          <w:szCs w:val="28"/>
        </w:rPr>
        <w:t xml:space="preserve"> показано оформление окна диалога </w:t>
      </w:r>
      <w:r w:rsidRPr="009300C3">
        <w:rPr>
          <w:b/>
          <w:sz w:val="28"/>
          <w:szCs w:val="28"/>
        </w:rPr>
        <w:t xml:space="preserve">Регрессия </w:t>
      </w:r>
      <w:r w:rsidRPr="009300C3">
        <w:rPr>
          <w:sz w:val="28"/>
          <w:szCs w:val="28"/>
        </w:rPr>
        <w:t>указанной программы.</w:t>
      </w:r>
    </w:p>
    <w:p w:rsidR="004505A4" w:rsidRDefault="004505A4" w:rsidP="004505A4">
      <w:pPr>
        <w:keepNext/>
        <w:spacing w:line="360" w:lineRule="auto"/>
        <w:jc w:val="both"/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152740" cy="3086100"/>
            <wp:effectExtent l="19050" t="0" r="41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r="4666" b="22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74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5A4" w:rsidRDefault="004505A4" w:rsidP="004505A4">
      <w:pPr>
        <w:pStyle w:val="ac"/>
        <w:jc w:val="both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13</w:t>
        </w:r>
      </w:fldSimple>
      <w:r>
        <w:t>. Применение метода Ирвина и оформление диалогового окна Регрессия</w:t>
      </w:r>
    </w:p>
    <w:p w:rsidR="009300C3" w:rsidRDefault="004505A4" w:rsidP="004505A4">
      <w:pPr>
        <w:ind w:firstLine="708"/>
        <w:rPr>
          <w:sz w:val="28"/>
          <w:szCs w:val="28"/>
        </w:rPr>
      </w:pPr>
      <w:r>
        <w:rPr>
          <w:sz w:val="28"/>
          <w:szCs w:val="28"/>
        </w:rPr>
        <w:t>После выполнения</w:t>
      </w:r>
      <w:r w:rsidR="005542A7">
        <w:rPr>
          <w:sz w:val="28"/>
          <w:szCs w:val="28"/>
        </w:rPr>
        <w:t xml:space="preserve"> команды ОК на лист «Результаты регрессии» выводятся итоги расчетов</w:t>
      </w:r>
      <w:r w:rsidR="00440179">
        <w:rPr>
          <w:sz w:val="28"/>
          <w:szCs w:val="28"/>
        </w:rPr>
        <w:t>:</w:t>
      </w:r>
    </w:p>
    <w:p w:rsidR="00440179" w:rsidRDefault="00440179" w:rsidP="00440179">
      <w:pPr>
        <w:pStyle w:val="ac"/>
        <w:keepNext/>
        <w:jc w:val="right"/>
      </w:pPr>
      <w:r>
        <w:t xml:space="preserve">Таблица </w:t>
      </w:r>
      <w:fldSimple w:instr=" SEQ Таблица \* ARABIC ">
        <w:r w:rsidR="00B5279C">
          <w:rPr>
            <w:noProof/>
          </w:rPr>
          <w:t>4</w:t>
        </w:r>
      </w:fldSimple>
      <w:r>
        <w:t xml:space="preserve">. Фрагмент </w:t>
      </w:r>
      <w:proofErr w:type="spellStart"/>
      <w:r>
        <w:t>резльтатов</w:t>
      </w:r>
      <w:proofErr w:type="spellEnd"/>
    </w:p>
    <w:tbl>
      <w:tblPr>
        <w:tblW w:w="9361" w:type="dxa"/>
        <w:tblInd w:w="103" w:type="dxa"/>
        <w:tblLook w:val="04A0"/>
      </w:tblPr>
      <w:tblGrid>
        <w:gridCol w:w="2320"/>
        <w:gridCol w:w="1742"/>
        <w:gridCol w:w="2606"/>
        <w:gridCol w:w="2693"/>
      </w:tblGrid>
      <w:tr w:rsidR="00440179" w:rsidRPr="00440179" w:rsidTr="00440179">
        <w:trPr>
          <w:trHeight w:val="285"/>
        </w:trPr>
        <w:tc>
          <w:tcPr>
            <w:tcW w:w="2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0179" w:rsidRPr="00440179" w:rsidRDefault="00440179" w:rsidP="00440179">
            <w:pPr>
              <w:jc w:val="center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40179" w:rsidRPr="00440179" w:rsidRDefault="00440179" w:rsidP="00440179">
            <w:pPr>
              <w:jc w:val="center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Коэффициенты</w:t>
            </w:r>
          </w:p>
        </w:tc>
        <w:tc>
          <w:tcPr>
            <w:tcW w:w="2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40179" w:rsidRPr="00440179" w:rsidRDefault="00440179" w:rsidP="00440179">
            <w:pPr>
              <w:jc w:val="center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Стандартная ошибка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40179" w:rsidRPr="00440179" w:rsidRDefault="00440179" w:rsidP="00440179">
            <w:pPr>
              <w:jc w:val="center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t-статистика</w:t>
            </w:r>
          </w:p>
        </w:tc>
      </w:tr>
      <w:tr w:rsidR="00440179" w:rsidRPr="00440179" w:rsidTr="00440179">
        <w:trPr>
          <w:trHeight w:val="300"/>
        </w:trPr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9B8"/>
            <w:noWrap/>
            <w:vAlign w:val="bottom"/>
            <w:hideMark/>
          </w:tcPr>
          <w:p w:rsidR="00440179" w:rsidRPr="00440179" w:rsidRDefault="00440179" w:rsidP="0044017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Y-пересечение</w:t>
            </w:r>
          </w:p>
        </w:tc>
        <w:tc>
          <w:tcPr>
            <w:tcW w:w="1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9B8"/>
            <w:noWrap/>
            <w:vAlign w:val="bottom"/>
            <w:hideMark/>
          </w:tcPr>
          <w:p w:rsidR="00440179" w:rsidRPr="00440179" w:rsidRDefault="00440179" w:rsidP="00440179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10,31</w:t>
            </w:r>
          </w:p>
        </w:tc>
        <w:tc>
          <w:tcPr>
            <w:tcW w:w="2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0179" w:rsidRPr="00440179" w:rsidRDefault="00440179" w:rsidP="00440179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0,985152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0179" w:rsidRPr="00440179" w:rsidRDefault="00440179" w:rsidP="00440179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10,46088</w:t>
            </w:r>
          </w:p>
        </w:tc>
      </w:tr>
      <w:tr w:rsidR="00440179" w:rsidRPr="00440179" w:rsidTr="00440179">
        <w:trPr>
          <w:trHeight w:val="315"/>
        </w:trPr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6B9B8"/>
            <w:noWrap/>
            <w:vAlign w:val="bottom"/>
            <w:hideMark/>
          </w:tcPr>
          <w:p w:rsidR="00440179" w:rsidRPr="00440179" w:rsidRDefault="00440179" w:rsidP="0044017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Неделя, </w:t>
            </w:r>
            <w:proofErr w:type="spellStart"/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t</w:t>
            </w:r>
            <w:proofErr w:type="spellEnd"/>
          </w:p>
        </w:tc>
        <w:tc>
          <w:tcPr>
            <w:tcW w:w="1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9B8"/>
            <w:noWrap/>
            <w:vAlign w:val="bottom"/>
            <w:hideMark/>
          </w:tcPr>
          <w:p w:rsidR="00440179" w:rsidRPr="00440179" w:rsidRDefault="00440179" w:rsidP="00440179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1,85</w:t>
            </w:r>
          </w:p>
        </w:tc>
        <w:tc>
          <w:tcPr>
            <w:tcW w:w="2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0179" w:rsidRPr="00440179" w:rsidRDefault="00440179" w:rsidP="00440179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0,175066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0179" w:rsidRPr="00440179" w:rsidRDefault="00440179" w:rsidP="00440179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10,56744</w:t>
            </w:r>
          </w:p>
        </w:tc>
      </w:tr>
    </w:tbl>
    <w:p w:rsidR="00440179" w:rsidRDefault="00440179" w:rsidP="004505A4">
      <w:pPr>
        <w:ind w:firstLine="708"/>
        <w:rPr>
          <w:sz w:val="28"/>
          <w:szCs w:val="28"/>
        </w:rPr>
      </w:pPr>
    </w:p>
    <w:p w:rsidR="00440179" w:rsidRDefault="00440179" w:rsidP="00976DB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Выделенные столбцы</w:t>
      </w:r>
      <w:r w:rsidR="00595EBB">
        <w:rPr>
          <w:sz w:val="28"/>
          <w:szCs w:val="28"/>
        </w:rPr>
        <w:t xml:space="preserve"> таблицы 4 содержат параметры модели, т.е. получена следующая модель кривой роста (трендовая модель):</w:t>
      </w:r>
    </w:p>
    <w:p w:rsidR="00595EBB" w:rsidRDefault="00976DB4" w:rsidP="004505A4">
      <w:pPr>
        <w:ind w:firstLine="708"/>
        <w:rPr>
          <w:sz w:val="28"/>
          <w:szCs w:val="28"/>
        </w:rPr>
      </w:pPr>
      <w:r w:rsidRPr="00CF0AD8">
        <w:rPr>
          <w:position w:val="-12"/>
          <w:sz w:val="28"/>
          <w:szCs w:val="28"/>
        </w:rPr>
        <w:object w:dxaOrig="1680" w:dyaOrig="499">
          <v:shape id="_x0000_i1030" type="#_x0000_t75" style="width:145.5pt;height:25.5pt" o:ole="" fillcolor="window">
            <v:imagedata r:id="rId33" o:title=""/>
          </v:shape>
          <o:OLEObject Type="Embed" ProgID="Equation.3" ShapeID="_x0000_i1030" DrawAspect="Content" ObjectID="_1426762743" r:id="rId34"/>
        </w:object>
      </w:r>
    </w:p>
    <w:p w:rsidR="008A3106" w:rsidRDefault="008A3106" w:rsidP="004505A4">
      <w:pPr>
        <w:ind w:firstLine="708"/>
        <w:rPr>
          <w:sz w:val="28"/>
          <w:szCs w:val="28"/>
        </w:rPr>
      </w:pPr>
    </w:p>
    <w:p w:rsidR="00976DB4" w:rsidRPr="00976DB4" w:rsidRDefault="00976DB4" w:rsidP="00976DB4">
      <w:pPr>
        <w:pStyle w:val="ad"/>
        <w:numPr>
          <w:ilvl w:val="0"/>
          <w:numId w:val="20"/>
        </w:numPr>
        <w:spacing w:line="36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Для оценки адекватности построенной модели</w:t>
      </w:r>
      <w:r w:rsidRPr="008A55ED">
        <w:rPr>
          <w:sz w:val="28"/>
          <w:szCs w:val="28"/>
        </w:rPr>
        <w:t xml:space="preserve"> исследуются свойства остаточной компоненты (остатков) </w:t>
      </w:r>
      <w:r w:rsidRPr="008A55ED">
        <w:rPr>
          <w:position w:val="-12"/>
          <w:sz w:val="28"/>
          <w:szCs w:val="28"/>
        </w:rPr>
        <w:object w:dxaOrig="1100" w:dyaOrig="499">
          <v:shape id="_x0000_i1031" type="#_x0000_t75" style="width:67.5pt;height:30.75pt" o:ole="" fillcolor="window">
            <v:imagedata r:id="rId35" o:title=""/>
          </v:shape>
          <o:OLEObject Type="Embed" ProgID="Equation.3" ShapeID="_x0000_i1031" DrawAspect="Content" ObjectID="_1426762744" r:id="rId36"/>
        </w:object>
      </w:r>
      <w:r w:rsidRPr="008A55ED">
        <w:rPr>
          <w:sz w:val="28"/>
          <w:szCs w:val="28"/>
        </w:rPr>
        <w:t xml:space="preserve"> (</w:t>
      </w:r>
      <w:proofErr w:type="spellStart"/>
      <w:r w:rsidRPr="008A55ED">
        <w:rPr>
          <w:i/>
          <w:sz w:val="28"/>
          <w:szCs w:val="28"/>
        </w:rPr>
        <w:t>t</w:t>
      </w:r>
      <w:proofErr w:type="spellEnd"/>
      <w:r w:rsidRPr="008A55ED">
        <w:rPr>
          <w:sz w:val="28"/>
          <w:szCs w:val="28"/>
        </w:rPr>
        <w:t xml:space="preserve"> = 1, 2, … , </w:t>
      </w:r>
      <w:r>
        <w:rPr>
          <w:i/>
          <w:sz w:val="28"/>
          <w:szCs w:val="28"/>
        </w:rPr>
        <w:t>9</w:t>
      </w:r>
      <w:r w:rsidRPr="008A55ED">
        <w:rPr>
          <w:sz w:val="28"/>
          <w:szCs w:val="28"/>
        </w:rPr>
        <w:t>), т.е. расхождения уровней, рассчитанных по модели, и фактических наблюдений</w:t>
      </w:r>
      <w:r>
        <w:rPr>
          <w:sz w:val="28"/>
          <w:szCs w:val="28"/>
        </w:rPr>
        <w:t xml:space="preserve"> (Таблица 5</w:t>
      </w:r>
      <w:r w:rsidRPr="003F5A20">
        <w:rPr>
          <w:sz w:val="28"/>
          <w:szCs w:val="28"/>
        </w:rPr>
        <w:t>).</w:t>
      </w:r>
    </w:p>
    <w:p w:rsidR="005542A7" w:rsidRDefault="005542A7" w:rsidP="004505A4">
      <w:pPr>
        <w:ind w:firstLine="708"/>
        <w:rPr>
          <w:sz w:val="28"/>
          <w:szCs w:val="28"/>
        </w:rPr>
      </w:pPr>
    </w:p>
    <w:p w:rsidR="00976DB4" w:rsidRDefault="00976DB4" w:rsidP="00976DB4">
      <w:pPr>
        <w:pStyle w:val="ac"/>
        <w:keepNext/>
        <w:jc w:val="center"/>
      </w:pPr>
      <w:r>
        <w:t xml:space="preserve">Таблица </w:t>
      </w:r>
      <w:fldSimple w:instr=" SEQ Таблица \* ARABIC ">
        <w:r w:rsidR="00B5279C">
          <w:rPr>
            <w:noProof/>
          </w:rPr>
          <w:t>5</w:t>
        </w:r>
      </w:fldSimple>
      <w:r>
        <w:t>. Остатки</w:t>
      </w:r>
    </w:p>
    <w:tbl>
      <w:tblPr>
        <w:tblStyle w:val="-5"/>
        <w:tblW w:w="6771" w:type="dxa"/>
        <w:tblLayout w:type="fixed"/>
        <w:tblLook w:val="04A0"/>
      </w:tblPr>
      <w:tblGrid>
        <w:gridCol w:w="2336"/>
        <w:gridCol w:w="2542"/>
        <w:gridCol w:w="1893"/>
      </w:tblGrid>
      <w:tr w:rsidR="00440179" w:rsidRPr="00440179" w:rsidTr="008A3106">
        <w:trPr>
          <w:cnfStyle w:val="100000000000"/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44017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ВЫВОД ОСТАТКА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440179">
            <w:pPr>
              <w:cnfStyle w:val="1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93" w:type="dxa"/>
            <w:noWrap/>
            <w:hideMark/>
          </w:tcPr>
          <w:p w:rsidR="00440179" w:rsidRPr="00440179" w:rsidRDefault="00440179" w:rsidP="00440179">
            <w:pPr>
              <w:cnfStyle w:val="1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440179" w:rsidRPr="00440179" w:rsidTr="008A3106">
        <w:trPr>
          <w:cnfStyle w:val="000000100000"/>
          <w:trHeight w:val="315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44017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542" w:type="dxa"/>
            <w:noWrap/>
            <w:hideMark/>
          </w:tcPr>
          <w:p w:rsidR="00440179" w:rsidRPr="00440179" w:rsidRDefault="00440179" w:rsidP="00440179">
            <w:pPr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93" w:type="dxa"/>
            <w:noWrap/>
            <w:hideMark/>
          </w:tcPr>
          <w:p w:rsidR="00440179" w:rsidRPr="00440179" w:rsidRDefault="00440179" w:rsidP="00440179">
            <w:pPr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440179" w:rsidRPr="00440179" w:rsidTr="008A3106">
        <w:trPr>
          <w:trHeight w:val="301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440179">
            <w:pPr>
              <w:jc w:val="center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Наблюдение</w:t>
            </w:r>
          </w:p>
        </w:tc>
        <w:tc>
          <w:tcPr>
            <w:tcW w:w="2542" w:type="dxa"/>
            <w:hideMark/>
          </w:tcPr>
          <w:p w:rsidR="00440179" w:rsidRPr="00440179" w:rsidRDefault="00440179" w:rsidP="00440179">
            <w:pPr>
              <w:jc w:val="center"/>
              <w:cnfStyle w:val="000000000000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 xml:space="preserve">Предсказанное </w:t>
            </w:r>
            <w:proofErr w:type="spellStart"/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У</w:t>
            </w:r>
            <w:proofErr w:type="gramStart"/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t</w:t>
            </w:r>
            <w:proofErr w:type="spellEnd"/>
            <w:proofErr w:type="gramEnd"/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 xml:space="preserve">, факт </w:t>
            </w:r>
          </w:p>
        </w:tc>
        <w:tc>
          <w:tcPr>
            <w:tcW w:w="1893" w:type="dxa"/>
            <w:hideMark/>
          </w:tcPr>
          <w:p w:rsidR="00440179" w:rsidRPr="00440179" w:rsidRDefault="00440179" w:rsidP="00440179">
            <w:pPr>
              <w:jc w:val="center"/>
              <w:cnfStyle w:val="000000000000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Остатки</w:t>
            </w:r>
          </w:p>
        </w:tc>
      </w:tr>
      <w:tr w:rsidR="00440179" w:rsidRPr="00440179" w:rsidTr="008A3106">
        <w:trPr>
          <w:cnfStyle w:val="000000100000"/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12,16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-0,16</w:t>
            </w:r>
          </w:p>
        </w:tc>
      </w:tr>
      <w:tr w:rsidR="00440179" w:rsidRPr="00440179" w:rsidTr="008A3106">
        <w:trPr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14,01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0,99</w:t>
            </w:r>
          </w:p>
        </w:tc>
      </w:tr>
      <w:tr w:rsidR="00440179" w:rsidRPr="00440179" w:rsidTr="008A3106">
        <w:trPr>
          <w:cnfStyle w:val="000000100000"/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15,86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0,14</w:t>
            </w:r>
          </w:p>
        </w:tc>
      </w:tr>
      <w:tr w:rsidR="00440179" w:rsidRPr="00440179" w:rsidTr="008A3106">
        <w:trPr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17,71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1,29</w:t>
            </w:r>
          </w:p>
        </w:tc>
      </w:tr>
      <w:tr w:rsidR="00440179" w:rsidRPr="00440179" w:rsidTr="008A3106">
        <w:trPr>
          <w:cnfStyle w:val="000000100000"/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5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19,56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-2,56</w:t>
            </w:r>
          </w:p>
        </w:tc>
      </w:tr>
      <w:tr w:rsidR="00440179" w:rsidRPr="00440179" w:rsidTr="008A3106">
        <w:trPr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21,41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-1,41</w:t>
            </w:r>
          </w:p>
        </w:tc>
      </w:tr>
      <w:tr w:rsidR="00440179" w:rsidRPr="00440179" w:rsidTr="008A3106">
        <w:trPr>
          <w:cnfStyle w:val="000000100000"/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23,26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0,74</w:t>
            </w:r>
          </w:p>
        </w:tc>
      </w:tr>
      <w:tr w:rsidR="00440179" w:rsidRPr="00440179" w:rsidTr="008A3106">
        <w:trPr>
          <w:trHeight w:val="300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25,11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-0,11</w:t>
            </w:r>
          </w:p>
        </w:tc>
      </w:tr>
      <w:tr w:rsidR="00440179" w:rsidRPr="00440179" w:rsidTr="008A3106">
        <w:trPr>
          <w:cnfStyle w:val="000000100000"/>
          <w:trHeight w:val="315"/>
        </w:trPr>
        <w:tc>
          <w:tcPr>
            <w:cnfStyle w:val="001000000000"/>
            <w:tcW w:w="2336" w:type="dxa"/>
            <w:noWrap/>
            <w:hideMark/>
          </w:tcPr>
          <w:p w:rsidR="00440179" w:rsidRPr="00440179" w:rsidRDefault="00440179" w:rsidP="00976DB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2542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26,96</w:t>
            </w:r>
          </w:p>
        </w:tc>
        <w:tc>
          <w:tcPr>
            <w:tcW w:w="1893" w:type="dxa"/>
            <w:noWrap/>
            <w:hideMark/>
          </w:tcPr>
          <w:p w:rsidR="00440179" w:rsidRPr="00440179" w:rsidRDefault="00440179" w:rsidP="00976DB4">
            <w:pPr>
              <w:jc w:val="center"/>
              <w:cnfStyle w:val="0000001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40179">
              <w:rPr>
                <w:rFonts w:ascii="Calibri" w:hAnsi="Calibri" w:cs="Calibri"/>
                <w:color w:val="000000"/>
                <w:sz w:val="22"/>
                <w:szCs w:val="22"/>
              </w:rPr>
              <w:t>1,04</w:t>
            </w:r>
          </w:p>
        </w:tc>
      </w:tr>
      <w:tr w:rsidR="008A3106" w:rsidRPr="008A3106" w:rsidTr="008A3106">
        <w:trPr>
          <w:trHeight w:val="300"/>
        </w:trPr>
        <w:tc>
          <w:tcPr>
            <w:cnfStyle w:val="001000000000"/>
            <w:tcW w:w="2336" w:type="dxa"/>
            <w:noWrap/>
            <w:hideMark/>
          </w:tcPr>
          <w:p w:rsidR="008A3106" w:rsidRPr="008A3106" w:rsidRDefault="008A3106" w:rsidP="008A3106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542" w:type="dxa"/>
            <w:noWrap/>
            <w:hideMark/>
          </w:tcPr>
          <w:p w:rsidR="008A3106" w:rsidRPr="008A3106" w:rsidRDefault="008A3106" w:rsidP="008A3106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A3106">
              <w:rPr>
                <w:rFonts w:ascii="Calibri" w:hAnsi="Calibri" w:cs="Calibri"/>
                <w:color w:val="000000"/>
                <w:sz w:val="22"/>
                <w:szCs w:val="22"/>
              </w:rPr>
              <w:t>Сумма</w:t>
            </w:r>
          </w:p>
        </w:tc>
        <w:tc>
          <w:tcPr>
            <w:tcW w:w="1893" w:type="dxa"/>
            <w:noWrap/>
            <w:hideMark/>
          </w:tcPr>
          <w:p w:rsidR="008A3106" w:rsidRPr="008A3106" w:rsidRDefault="008A3106" w:rsidP="008A3106">
            <w:pPr>
              <w:jc w:val="center"/>
              <w:cnfStyle w:val="00000000000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A3106">
              <w:rPr>
                <w:rFonts w:ascii="Calibri" w:hAnsi="Calibri" w:cs="Calibri"/>
                <w:color w:val="000000"/>
                <w:sz w:val="22"/>
                <w:szCs w:val="22"/>
              </w:rPr>
              <w:t>0,00</w:t>
            </w:r>
          </w:p>
        </w:tc>
      </w:tr>
    </w:tbl>
    <w:p w:rsidR="008A3106" w:rsidRDefault="008A3106" w:rsidP="008A3106">
      <w:pPr>
        <w:keepNext/>
        <w:ind w:firstLine="708"/>
      </w:pPr>
      <w:r w:rsidRPr="008A3106">
        <w:rPr>
          <w:noProof/>
          <w:sz w:val="28"/>
          <w:szCs w:val="28"/>
        </w:rPr>
        <w:drawing>
          <wp:inline distT="0" distB="0" distL="0" distR="0">
            <wp:extent cx="4724401" cy="2790824"/>
            <wp:effectExtent l="57150" t="0" r="38099" b="28576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440179" w:rsidRDefault="008A3106" w:rsidP="008A3106">
      <w:pPr>
        <w:pStyle w:val="ac"/>
        <w:rPr>
          <w:sz w:val="28"/>
          <w:szCs w:val="28"/>
        </w:rPr>
      </w:pPr>
      <w:r>
        <w:t xml:space="preserve">Рисунок </w:t>
      </w:r>
      <w:fldSimple w:instr=" SEQ Рисунок \* ARABIC ">
        <w:r w:rsidR="00B5279C">
          <w:rPr>
            <w:noProof/>
          </w:rPr>
          <w:t>14</w:t>
        </w:r>
      </w:fldSimple>
      <w:r>
        <w:t>. График остатков</w:t>
      </w:r>
    </w:p>
    <w:p w:rsidR="008A3106" w:rsidRDefault="008A3106" w:rsidP="0017144E">
      <w:pPr>
        <w:pStyle w:val="ad"/>
        <w:widowControl w:val="0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17144E">
        <w:rPr>
          <w:sz w:val="28"/>
          <w:szCs w:val="28"/>
        </w:rPr>
        <w:t>С помощью функции =СРЗНАЧ убеждаемся, что для</w:t>
      </w:r>
      <w:r w:rsidR="0017144E">
        <w:rPr>
          <w:sz w:val="28"/>
          <w:szCs w:val="28"/>
        </w:rPr>
        <w:t xml:space="preserve"> </w:t>
      </w:r>
      <w:r w:rsidRPr="0017144E">
        <w:rPr>
          <w:sz w:val="28"/>
          <w:szCs w:val="28"/>
        </w:rPr>
        <w:t xml:space="preserve">рассматриваемой линейной модели  действительно </w:t>
      </w:r>
      <w:r w:rsidR="0017144E" w:rsidRPr="0017144E">
        <w:rPr>
          <w:position w:val="-6"/>
          <w:sz w:val="28"/>
          <w:szCs w:val="28"/>
        </w:rPr>
        <w:object w:dxaOrig="180" w:dyaOrig="440">
          <v:shape id="_x0000_i1032" type="#_x0000_t75" style="width:23.25pt;height:18pt" o:ole="" fillcolor="window">
            <v:imagedata r:id="rId38" o:title=""/>
          </v:shape>
          <o:OLEObject Type="Embed" ProgID="Equation.3" ShapeID="_x0000_i1032" DrawAspect="Content" ObjectID="_1426762745" r:id="rId39"/>
        </w:object>
      </w:r>
      <w:r w:rsidRPr="0017144E">
        <w:rPr>
          <w:sz w:val="28"/>
          <w:szCs w:val="28"/>
        </w:rPr>
        <w:t>= 0, так что гипотеза о</w:t>
      </w:r>
      <w:r w:rsidRPr="008A3106">
        <w:rPr>
          <w:sz w:val="28"/>
          <w:szCs w:val="28"/>
        </w:rPr>
        <w:t xml:space="preserve"> равенстве математического ожидания значений ряда остатков нулю выполняется.</w:t>
      </w:r>
    </w:p>
    <w:p w:rsidR="008A3106" w:rsidRDefault="008A3106" w:rsidP="0017144E">
      <w:pPr>
        <w:pStyle w:val="ad"/>
        <w:widowControl w:val="0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8A3106">
        <w:rPr>
          <w:sz w:val="28"/>
          <w:szCs w:val="28"/>
        </w:rPr>
        <w:t xml:space="preserve"> Проверку случайности уровней ряда остатков проведем на основе критерия поворотных точек.</w:t>
      </w:r>
      <w:r>
        <w:rPr>
          <w:sz w:val="28"/>
          <w:szCs w:val="28"/>
        </w:rPr>
        <w:t xml:space="preserve"> </w:t>
      </w:r>
      <w:r w:rsidRPr="008A3106">
        <w:rPr>
          <w:sz w:val="28"/>
          <w:szCs w:val="28"/>
        </w:rPr>
        <w:t>Количество поворотных точек в ряду остатков</w:t>
      </w:r>
      <w:r w:rsidRPr="008A3106">
        <w:rPr>
          <w:i/>
          <w:sz w:val="28"/>
          <w:szCs w:val="28"/>
        </w:rPr>
        <w:t xml:space="preserve"> р=</w:t>
      </w:r>
      <w:r w:rsidR="0017144E">
        <w:rPr>
          <w:i/>
          <w:sz w:val="28"/>
          <w:szCs w:val="28"/>
        </w:rPr>
        <w:t>6</w:t>
      </w:r>
      <w:r w:rsidRPr="008A3106">
        <w:rPr>
          <w:sz w:val="28"/>
          <w:szCs w:val="28"/>
        </w:rPr>
        <w:t xml:space="preserve"> (см. рис. 3)</w:t>
      </w:r>
      <w:r w:rsidR="0017144E">
        <w:rPr>
          <w:sz w:val="28"/>
          <w:szCs w:val="28"/>
        </w:rPr>
        <w:t>, что</w:t>
      </w:r>
      <w:r w:rsidR="0017144E" w:rsidRPr="0017144E">
        <w:rPr>
          <w:sz w:val="28"/>
          <w:szCs w:val="28"/>
        </w:rPr>
        <w:t xml:space="preserve"> больше 2. Свойство случайности остатков выполняется</w:t>
      </w:r>
    </w:p>
    <w:p w:rsidR="00C25D90" w:rsidRPr="00C25D90" w:rsidRDefault="00C25D90" w:rsidP="00C25D90">
      <w:pPr>
        <w:pStyle w:val="FR2"/>
        <w:numPr>
          <w:ilvl w:val="0"/>
          <w:numId w:val="21"/>
        </w:numPr>
        <w:spacing w:before="0" w:line="360" w:lineRule="auto"/>
        <w:ind w:left="0" w:firstLine="680"/>
        <w:rPr>
          <w:sz w:val="28"/>
          <w:szCs w:val="28"/>
          <w:lang w:val="ru-RU"/>
        </w:rPr>
      </w:pPr>
      <w:r w:rsidRPr="00C25D90">
        <w:rPr>
          <w:sz w:val="28"/>
          <w:szCs w:val="28"/>
          <w:lang w:val="ru-RU"/>
        </w:rPr>
        <w:t>При проверке свойства независимости оценивается наличие (отсутствие) автокорреляции в ряду остатков.</w:t>
      </w:r>
      <w:r w:rsidRPr="00C25D90">
        <w:rPr>
          <w:b/>
          <w:sz w:val="28"/>
          <w:szCs w:val="28"/>
          <w:lang w:val="ru-RU"/>
        </w:rPr>
        <w:t xml:space="preserve"> </w:t>
      </w:r>
      <w:r w:rsidRPr="00C25D90">
        <w:rPr>
          <w:sz w:val="28"/>
          <w:szCs w:val="28"/>
          <w:lang w:val="ru-RU"/>
        </w:rPr>
        <w:t xml:space="preserve">Воспользуемся коэффициентом автокорреляции (первого порядка) и получим его значение с помощью функции </w:t>
      </w:r>
      <w:r w:rsidRPr="00C25D90">
        <w:rPr>
          <w:sz w:val="28"/>
          <w:szCs w:val="28"/>
        </w:rPr>
        <w:t>Excel</w:t>
      </w:r>
      <w:r w:rsidRPr="00C25D90">
        <w:rPr>
          <w:sz w:val="28"/>
          <w:szCs w:val="28"/>
          <w:lang w:val="ru-RU"/>
        </w:rPr>
        <w:t xml:space="preserve">  =КОРРЕЛ (в первый массив включаем остатки с первого по восьмой включительно, во второй массив – остатки со второго по девятый включительно):</w:t>
      </w:r>
    </w:p>
    <w:p w:rsidR="00C25D90" w:rsidRPr="00C25D90" w:rsidRDefault="00C25D90" w:rsidP="00C25D90">
      <w:pPr>
        <w:pStyle w:val="31"/>
        <w:spacing w:after="0" w:line="360" w:lineRule="auto"/>
        <w:ind w:left="0" w:firstLine="680"/>
        <w:jc w:val="both"/>
        <w:rPr>
          <w:sz w:val="28"/>
          <w:szCs w:val="28"/>
        </w:rPr>
      </w:pPr>
      <w:r w:rsidRPr="00C25D90">
        <w:rPr>
          <w:sz w:val="28"/>
          <w:szCs w:val="28"/>
        </w:rPr>
        <w:t xml:space="preserve">                                      </w:t>
      </w:r>
      <w:r w:rsidR="001F413B" w:rsidRPr="00C25D90">
        <w:rPr>
          <w:position w:val="-34"/>
          <w:sz w:val="28"/>
          <w:szCs w:val="28"/>
        </w:rPr>
        <w:object w:dxaOrig="2640" w:dyaOrig="720">
          <v:shape id="_x0000_i1033" type="#_x0000_t75" style="width:192pt;height:48.75pt" o:ole="">
            <v:imagedata r:id="rId40" o:title=""/>
          </v:shape>
          <o:OLEObject Type="Embed" ProgID="Equation.3" ShapeID="_x0000_i1033" DrawAspect="Content" ObjectID="_1426762746" r:id="rId41"/>
        </w:object>
      </w:r>
      <w:r w:rsidRPr="00C25D90">
        <w:rPr>
          <w:sz w:val="28"/>
          <w:szCs w:val="28"/>
        </w:rPr>
        <w:t xml:space="preserve">                                   </w:t>
      </w:r>
    </w:p>
    <w:p w:rsidR="00C25D90" w:rsidRPr="00C25D90" w:rsidRDefault="00C25D90" w:rsidP="00C25D90">
      <w:pPr>
        <w:pStyle w:val="31"/>
        <w:spacing w:after="0" w:line="360" w:lineRule="auto"/>
        <w:ind w:left="0" w:firstLine="680"/>
        <w:jc w:val="both"/>
        <w:rPr>
          <w:sz w:val="28"/>
          <w:szCs w:val="28"/>
        </w:rPr>
      </w:pPr>
      <w:r w:rsidRPr="00C25D90">
        <w:rPr>
          <w:sz w:val="28"/>
          <w:szCs w:val="28"/>
        </w:rPr>
        <w:lastRenderedPageBreak/>
        <w:t xml:space="preserve">Оценим его значимость с применением </w:t>
      </w:r>
      <w:r w:rsidRPr="00C25D90">
        <w:rPr>
          <w:position w:val="-6"/>
          <w:sz w:val="28"/>
          <w:szCs w:val="28"/>
        </w:rPr>
        <w:object w:dxaOrig="139" w:dyaOrig="240">
          <v:shape id="_x0000_i1034" type="#_x0000_t75" style="width:6.75pt;height:12pt" o:ole="" fillcolor="window">
            <v:imagedata r:id="rId42" o:title=""/>
          </v:shape>
          <o:OLEObject Type="Embed" ProgID="Equation.3" ShapeID="_x0000_i1034" DrawAspect="Content" ObjectID="_1426762747" r:id="rId43"/>
        </w:object>
      </w:r>
      <w:r w:rsidRPr="00C25D90">
        <w:rPr>
          <w:sz w:val="28"/>
          <w:szCs w:val="28"/>
        </w:rPr>
        <w:t xml:space="preserve">- критерия Стьюдента. Для этого рассчитаем значение </w:t>
      </w:r>
      <w:r w:rsidRPr="00C25D90">
        <w:rPr>
          <w:position w:val="-6"/>
          <w:sz w:val="28"/>
          <w:szCs w:val="28"/>
        </w:rPr>
        <w:object w:dxaOrig="139" w:dyaOrig="240">
          <v:shape id="_x0000_i1035" type="#_x0000_t75" style="width:6.75pt;height:12pt" o:ole="" fillcolor="window">
            <v:imagedata r:id="rId42" o:title=""/>
          </v:shape>
          <o:OLEObject Type="Embed" ProgID="Equation.3" ShapeID="_x0000_i1035" DrawAspect="Content" ObjectID="_1426762748" r:id="rId44"/>
        </w:object>
      </w:r>
      <w:r w:rsidRPr="00C25D90">
        <w:rPr>
          <w:sz w:val="28"/>
          <w:szCs w:val="28"/>
        </w:rPr>
        <w:t>- критерия по формуле:</w:t>
      </w:r>
    </w:p>
    <w:p w:rsidR="00C25D90" w:rsidRPr="00C25D90" w:rsidRDefault="00C25D90" w:rsidP="00C25D90">
      <w:pPr>
        <w:pStyle w:val="31"/>
        <w:spacing w:after="0" w:line="360" w:lineRule="auto"/>
        <w:ind w:left="0" w:firstLine="680"/>
        <w:jc w:val="both"/>
        <w:rPr>
          <w:sz w:val="28"/>
          <w:szCs w:val="28"/>
        </w:rPr>
      </w:pPr>
      <w:r w:rsidRPr="00C25D90">
        <w:rPr>
          <w:sz w:val="28"/>
          <w:szCs w:val="28"/>
        </w:rPr>
        <w:t xml:space="preserve">                                       </w:t>
      </w:r>
      <w:r w:rsidRPr="00C25D90">
        <w:rPr>
          <w:position w:val="-14"/>
          <w:sz w:val="28"/>
          <w:szCs w:val="28"/>
        </w:rPr>
        <w:object w:dxaOrig="2500" w:dyaOrig="460">
          <v:shape id="_x0000_i1036" type="#_x0000_t75" style="width:153.75pt;height:28.5pt" o:ole="">
            <v:imagedata r:id="rId45" o:title=""/>
          </v:shape>
          <o:OLEObject Type="Embed" ProgID="Equation.3" ShapeID="_x0000_i1036" DrawAspect="Content" ObjectID="_1426762749" r:id="rId46"/>
        </w:object>
      </w:r>
      <w:r w:rsidRPr="00C25D90">
        <w:rPr>
          <w:sz w:val="28"/>
          <w:szCs w:val="28"/>
        </w:rPr>
        <w:t>=0,</w:t>
      </w:r>
      <w:r w:rsidR="001F413B">
        <w:rPr>
          <w:sz w:val="28"/>
          <w:szCs w:val="28"/>
        </w:rPr>
        <w:t>16</w:t>
      </w:r>
      <w:r w:rsidRPr="00C25D90">
        <w:rPr>
          <w:sz w:val="28"/>
          <w:szCs w:val="28"/>
        </w:rPr>
        <w:t>.</w:t>
      </w:r>
    </w:p>
    <w:p w:rsidR="00C25D90" w:rsidRPr="00A01B9A" w:rsidRDefault="00C25D90" w:rsidP="00C25D90">
      <w:pPr>
        <w:pStyle w:val="31"/>
        <w:spacing w:after="0" w:line="360" w:lineRule="auto"/>
        <w:ind w:left="0" w:firstLine="680"/>
        <w:jc w:val="both"/>
        <w:rPr>
          <w:sz w:val="28"/>
          <w:szCs w:val="28"/>
        </w:rPr>
      </w:pPr>
      <w:r w:rsidRPr="00C25D90">
        <w:rPr>
          <w:sz w:val="28"/>
          <w:szCs w:val="28"/>
        </w:rPr>
        <w:t xml:space="preserve">Табличное значение </w:t>
      </w:r>
      <w:r w:rsidRPr="00C25D90">
        <w:rPr>
          <w:position w:val="-14"/>
          <w:sz w:val="28"/>
          <w:szCs w:val="28"/>
        </w:rPr>
        <w:object w:dxaOrig="360" w:dyaOrig="380">
          <v:shape id="_x0000_i1037" type="#_x0000_t75" style="width:23.25pt;height:24pt" o:ole="" fillcolor="window">
            <v:imagedata r:id="rId47" o:title=""/>
          </v:shape>
          <o:OLEObject Type="Embed" ProgID="Equation.3" ShapeID="_x0000_i1037" DrawAspect="Content" ObjectID="_1426762750" r:id="rId48"/>
        </w:object>
      </w:r>
      <w:r w:rsidRPr="00C25D90">
        <w:rPr>
          <w:sz w:val="28"/>
          <w:szCs w:val="28"/>
        </w:rPr>
        <w:t xml:space="preserve"> критерия Стьюдента с уровнем значимости </w:t>
      </w:r>
      <w:r w:rsidRPr="00C25D90">
        <w:rPr>
          <w:position w:val="-6"/>
          <w:sz w:val="28"/>
          <w:szCs w:val="28"/>
        </w:rPr>
        <w:object w:dxaOrig="220" w:dyaOrig="220">
          <v:shape id="_x0000_i1038" type="#_x0000_t75" style="width:9.75pt;height:12.75pt" o:ole="" fillcolor="window">
            <v:imagedata r:id="rId49" o:title=""/>
          </v:shape>
          <o:OLEObject Type="Embed" ProgID="Equation.3" ShapeID="_x0000_i1038" DrawAspect="Content" ObjectID="_1426762751" r:id="rId50"/>
        </w:object>
      </w:r>
      <w:r w:rsidRPr="00C25D90">
        <w:rPr>
          <w:sz w:val="28"/>
          <w:szCs w:val="28"/>
        </w:rPr>
        <w:t xml:space="preserve">=0,05 и </w:t>
      </w:r>
      <w:r w:rsidRPr="00C25D90">
        <w:rPr>
          <w:position w:val="-6"/>
          <w:sz w:val="28"/>
          <w:szCs w:val="28"/>
        </w:rPr>
        <w:object w:dxaOrig="940" w:dyaOrig="279">
          <v:shape id="_x0000_i1039" type="#_x0000_t75" style="width:56.25pt;height:16.5pt" o:ole="" fillcolor="window">
            <v:imagedata r:id="rId51" o:title=""/>
          </v:shape>
          <o:OLEObject Type="Embed" ProgID="Equation.3" ShapeID="_x0000_i1039" DrawAspect="Content" ObjectID="_1426762752" r:id="rId52"/>
        </w:object>
      </w:r>
      <w:r w:rsidRPr="00C25D90">
        <w:rPr>
          <w:sz w:val="28"/>
          <w:szCs w:val="28"/>
        </w:rPr>
        <w:t xml:space="preserve">=7 степенями свободы получим с помощью функции </w:t>
      </w:r>
      <w:r w:rsidRPr="00C25D90">
        <w:rPr>
          <w:sz w:val="28"/>
          <w:szCs w:val="28"/>
          <w:lang w:val="en-US"/>
        </w:rPr>
        <w:t>Excel</w:t>
      </w:r>
      <w:r w:rsidRPr="00C25D90">
        <w:rPr>
          <w:sz w:val="28"/>
          <w:szCs w:val="28"/>
        </w:rPr>
        <w:t xml:space="preserve"> </w:t>
      </w:r>
      <w:r w:rsidRPr="00C25D90">
        <w:rPr>
          <w:snapToGrid w:val="0"/>
          <w:sz w:val="28"/>
          <w:szCs w:val="28"/>
        </w:rPr>
        <w:t>=СТЬЮДРАСПОБР(0,05;7) = 2,36.</w:t>
      </w:r>
      <w:r w:rsidRPr="00C25D90">
        <w:rPr>
          <w:sz w:val="28"/>
          <w:szCs w:val="28"/>
        </w:rPr>
        <w:t xml:space="preserve"> Сравним его с  расчетным значением </w:t>
      </w:r>
      <w:r w:rsidRPr="00C25D90">
        <w:rPr>
          <w:position w:val="-6"/>
          <w:sz w:val="28"/>
          <w:szCs w:val="28"/>
        </w:rPr>
        <w:object w:dxaOrig="139" w:dyaOrig="240">
          <v:shape id="_x0000_i1040" type="#_x0000_t75" style="width:6.75pt;height:12pt" o:ole="" fillcolor="window">
            <v:imagedata r:id="rId42" o:title=""/>
          </v:shape>
          <o:OLEObject Type="Embed" ProgID="Equation.3" ShapeID="_x0000_i1040" DrawAspect="Content" ObjectID="_1426762753" r:id="rId53"/>
        </w:object>
      </w:r>
      <w:r w:rsidRPr="00C25D90">
        <w:rPr>
          <w:sz w:val="28"/>
          <w:szCs w:val="28"/>
        </w:rPr>
        <w:t>- критерия (</w:t>
      </w:r>
      <w:r w:rsidRPr="00C25D90">
        <w:rPr>
          <w:position w:val="-14"/>
          <w:sz w:val="28"/>
          <w:szCs w:val="28"/>
        </w:rPr>
        <w:object w:dxaOrig="440" w:dyaOrig="380">
          <v:shape id="_x0000_i1041" type="#_x0000_t75" style="width:27pt;height:23.25pt" o:ole="">
            <v:imagedata r:id="rId54" o:title=""/>
          </v:shape>
          <o:OLEObject Type="Embed" ProgID="Equation.3" ShapeID="_x0000_i1041" DrawAspect="Content" ObjectID="_1426762754" r:id="rId55"/>
        </w:object>
      </w:r>
      <w:r w:rsidRPr="00C25D90">
        <w:rPr>
          <w:sz w:val="28"/>
          <w:szCs w:val="28"/>
        </w:rPr>
        <w:t>=0,</w:t>
      </w:r>
      <w:r w:rsidR="001F413B">
        <w:rPr>
          <w:sz w:val="28"/>
          <w:szCs w:val="28"/>
        </w:rPr>
        <w:t>16</w:t>
      </w:r>
      <w:r w:rsidRPr="00C25D90">
        <w:rPr>
          <w:sz w:val="28"/>
          <w:szCs w:val="28"/>
        </w:rPr>
        <w:t xml:space="preserve">). Поскольку </w:t>
      </w:r>
      <w:r w:rsidRPr="00C25D90">
        <w:rPr>
          <w:position w:val="-14"/>
          <w:sz w:val="28"/>
          <w:szCs w:val="28"/>
        </w:rPr>
        <w:object w:dxaOrig="840" w:dyaOrig="380">
          <v:shape id="_x0000_i1042" type="#_x0000_t75" style="width:53.25pt;height:24pt" o:ole="" fillcolor="window">
            <v:imagedata r:id="rId56" o:title=""/>
          </v:shape>
          <o:OLEObject Type="Embed" ProgID="Equation.3" ShapeID="_x0000_i1042" DrawAspect="Content" ObjectID="_1426762755" r:id="rId57"/>
        </w:object>
      </w:r>
      <w:r w:rsidRPr="00C25D90">
        <w:rPr>
          <w:sz w:val="28"/>
          <w:szCs w:val="28"/>
        </w:rPr>
        <w:t xml:space="preserve">, то полученное значение коэффициента автокорреляции </w:t>
      </w:r>
      <w:r w:rsidRPr="00C25D90">
        <w:rPr>
          <w:position w:val="-14"/>
          <w:sz w:val="28"/>
          <w:szCs w:val="28"/>
        </w:rPr>
        <w:object w:dxaOrig="440" w:dyaOrig="380">
          <v:shape id="_x0000_i1043" type="#_x0000_t75" style="width:36pt;height:24.75pt" o:ole="">
            <v:imagedata r:id="rId58" o:title=""/>
          </v:shape>
          <o:OLEObject Type="Embed" ProgID="Equation.3" ShapeID="_x0000_i1043" DrawAspect="Content" ObjectID="_1426762756" r:id="rId59"/>
        </w:object>
      </w:r>
      <w:r w:rsidRPr="00C25D90">
        <w:rPr>
          <w:sz w:val="28"/>
          <w:szCs w:val="28"/>
        </w:rPr>
        <w:t xml:space="preserve"> незначимо и делаются вывод об отсутствии автокорреляции в ряду остат</w:t>
      </w:r>
      <w:r w:rsidRPr="00A01B9A">
        <w:rPr>
          <w:sz w:val="28"/>
          <w:szCs w:val="28"/>
        </w:rPr>
        <w:t>ков, т.е. свойство независимости остатков выполняется.</w:t>
      </w:r>
    </w:p>
    <w:p w:rsidR="001F413B" w:rsidRPr="001F413B" w:rsidRDefault="001F413B" w:rsidP="001F413B">
      <w:pPr>
        <w:pStyle w:val="FR2"/>
        <w:numPr>
          <w:ilvl w:val="0"/>
          <w:numId w:val="21"/>
        </w:numPr>
        <w:spacing w:before="0" w:line="360" w:lineRule="auto"/>
        <w:ind w:left="0" w:firstLine="680"/>
        <w:contextualSpacing/>
        <w:rPr>
          <w:sz w:val="28"/>
          <w:szCs w:val="28"/>
          <w:lang w:val="ru-RU"/>
        </w:rPr>
      </w:pPr>
      <w:r w:rsidRPr="001F413B">
        <w:rPr>
          <w:sz w:val="28"/>
          <w:szCs w:val="28"/>
          <w:lang w:val="ru-RU"/>
        </w:rPr>
        <w:t xml:space="preserve">Соответствие ряда остатков нормальному закону распределения проверим с помощью </w:t>
      </w:r>
      <w:r w:rsidRPr="001F413B">
        <w:rPr>
          <w:i/>
          <w:sz w:val="28"/>
          <w:szCs w:val="28"/>
          <w:lang w:val="ru-RU"/>
        </w:rPr>
        <w:t>R/S</w:t>
      </w:r>
      <w:r w:rsidRPr="001F413B">
        <w:rPr>
          <w:sz w:val="28"/>
          <w:szCs w:val="28"/>
          <w:lang w:val="ru-RU"/>
        </w:rPr>
        <w:t>-критерия</w:t>
      </w:r>
      <w:r>
        <w:rPr>
          <w:sz w:val="28"/>
          <w:szCs w:val="28"/>
          <w:lang w:val="ru-RU"/>
        </w:rPr>
        <w:t xml:space="preserve"> </w:t>
      </w:r>
      <w:r w:rsidR="0065595F" w:rsidRPr="0026023C">
        <w:rPr>
          <w:position w:val="-12"/>
          <w:sz w:val="28"/>
          <w:szCs w:val="28"/>
          <w:lang w:val="ru-RU"/>
        </w:rPr>
        <w:object w:dxaOrig="2840" w:dyaOrig="360">
          <v:shape id="_x0000_i1044" type="#_x0000_t75" style="width:198.75pt;height:26.25pt" o:ole="" fillcolor="window">
            <v:imagedata r:id="rId60" o:title=""/>
          </v:shape>
          <o:OLEObject Type="Embed" ProgID="Equation.3" ShapeID="_x0000_i1044" DrawAspect="Content" ObjectID="_1426762757" r:id="rId61"/>
        </w:object>
      </w:r>
      <w:r w:rsidRPr="001F413B">
        <w:rPr>
          <w:sz w:val="28"/>
          <w:szCs w:val="28"/>
          <w:lang w:val="ru-RU"/>
        </w:rPr>
        <w:t xml:space="preserve">,                               где </w:t>
      </w:r>
      <w:r w:rsidRPr="0026023C">
        <w:rPr>
          <w:position w:val="-12"/>
          <w:sz w:val="28"/>
          <w:szCs w:val="28"/>
          <w:lang w:val="ru-RU"/>
        </w:rPr>
        <w:object w:dxaOrig="420" w:dyaOrig="360">
          <v:shape id="_x0000_i1045" type="#_x0000_t75" style="width:28.5pt;height:24pt" o:ole="" fillcolor="window">
            <v:imagedata r:id="rId62" o:title=""/>
          </v:shape>
          <o:OLEObject Type="Embed" ProgID="Equation.3" ShapeID="_x0000_i1045" DrawAspect="Content" ObjectID="_1426762758" r:id="rId63"/>
        </w:object>
      </w:r>
      <w:r w:rsidRPr="001F413B">
        <w:rPr>
          <w:sz w:val="28"/>
          <w:szCs w:val="28"/>
          <w:lang w:val="ru-RU"/>
        </w:rPr>
        <w:t>=</w:t>
      </w:r>
      <w:r w:rsidR="0065595F">
        <w:rPr>
          <w:sz w:val="28"/>
          <w:szCs w:val="28"/>
          <w:lang w:val="ru-RU"/>
        </w:rPr>
        <w:t>1,29</w:t>
      </w:r>
      <w:r w:rsidRPr="001F413B">
        <w:rPr>
          <w:sz w:val="28"/>
          <w:szCs w:val="28"/>
          <w:lang w:val="ru-RU"/>
        </w:rPr>
        <w:t xml:space="preserve"> и  </w:t>
      </w:r>
      <w:r w:rsidRPr="0026023C">
        <w:rPr>
          <w:position w:val="-10"/>
          <w:sz w:val="28"/>
          <w:szCs w:val="28"/>
          <w:lang w:val="ru-RU"/>
        </w:rPr>
        <w:object w:dxaOrig="400" w:dyaOrig="340">
          <v:shape id="_x0000_i1046" type="#_x0000_t75" style="width:26.25pt;height:22.5pt" o:ole="" fillcolor="window">
            <v:imagedata r:id="rId64" o:title=""/>
          </v:shape>
          <o:OLEObject Type="Embed" ProgID="Equation.3" ShapeID="_x0000_i1046" DrawAspect="Content" ObjectID="_1426762759" r:id="rId65"/>
        </w:object>
      </w:r>
      <w:r w:rsidR="0065595F">
        <w:rPr>
          <w:sz w:val="28"/>
          <w:szCs w:val="28"/>
          <w:lang w:val="ru-RU"/>
        </w:rPr>
        <w:t>= -2,56</w:t>
      </w:r>
      <w:r w:rsidRPr="001F413B">
        <w:rPr>
          <w:sz w:val="28"/>
          <w:szCs w:val="28"/>
          <w:lang w:val="ru-RU"/>
        </w:rPr>
        <w:t xml:space="preserve"> соответственно максимальный и минимальный уровни ряда остатков; </w:t>
      </w:r>
      <w:r w:rsidRPr="0026023C">
        <w:rPr>
          <w:position w:val="-12"/>
          <w:sz w:val="28"/>
          <w:szCs w:val="28"/>
          <w:lang w:val="ru-RU"/>
        </w:rPr>
        <w:object w:dxaOrig="279" w:dyaOrig="360">
          <v:shape id="_x0000_i1047" type="#_x0000_t75" style="width:14.25pt;height:18pt" o:ole="" fillcolor="window">
            <v:imagedata r:id="rId66" o:title=""/>
          </v:shape>
          <o:OLEObject Type="Embed" ProgID="Equation.3" ShapeID="_x0000_i1047" DrawAspect="Content" ObjectID="_1426762760" r:id="rId67"/>
        </w:object>
      </w:r>
      <w:r w:rsidRPr="001F413B">
        <w:rPr>
          <w:sz w:val="28"/>
          <w:szCs w:val="28"/>
          <w:lang w:val="ru-RU"/>
        </w:rPr>
        <w:t>=</w:t>
      </w:r>
      <w:r w:rsidR="0065595F">
        <w:rPr>
          <w:sz w:val="28"/>
          <w:szCs w:val="28"/>
          <w:lang w:val="ru-RU"/>
        </w:rPr>
        <w:t>1,27</w:t>
      </w:r>
      <w:r w:rsidRPr="001F413B">
        <w:rPr>
          <w:sz w:val="28"/>
          <w:szCs w:val="28"/>
          <w:lang w:val="ru-RU"/>
        </w:rPr>
        <w:t>- среднеквадратическое отклонение в ряду остатков (вычисляем с помощью функции =СТАНДОТКЛОН).</w:t>
      </w:r>
    </w:p>
    <w:p w:rsidR="001F413B" w:rsidRPr="001F413B" w:rsidRDefault="001F413B" w:rsidP="001F413B">
      <w:pPr>
        <w:spacing w:line="360" w:lineRule="auto"/>
        <w:ind w:firstLine="680"/>
        <w:contextualSpacing/>
        <w:jc w:val="both"/>
        <w:rPr>
          <w:sz w:val="28"/>
          <w:szCs w:val="28"/>
        </w:rPr>
      </w:pPr>
      <w:r w:rsidRPr="001F413B">
        <w:rPr>
          <w:sz w:val="28"/>
          <w:szCs w:val="28"/>
        </w:rPr>
        <w:t xml:space="preserve">Расчетное значение этого критерия попадает между табулированными границами (2,7—3,7) (для </w:t>
      </w:r>
      <w:r w:rsidRPr="001F413B">
        <w:rPr>
          <w:i/>
          <w:sz w:val="28"/>
          <w:szCs w:val="28"/>
          <w:lang w:val="en-US"/>
        </w:rPr>
        <w:t>n</w:t>
      </w:r>
      <w:r w:rsidRPr="001F413B">
        <w:rPr>
          <w:i/>
          <w:sz w:val="28"/>
          <w:szCs w:val="28"/>
        </w:rPr>
        <w:t xml:space="preserve"> =</w:t>
      </w:r>
      <w:r w:rsidRPr="001F413B">
        <w:rPr>
          <w:sz w:val="28"/>
          <w:szCs w:val="28"/>
        </w:rPr>
        <w:t xml:space="preserve"> 9 и 5%-ного уровня значимости), то гипотеза о нормальном распределении ряда остатков принимается. </w:t>
      </w:r>
    </w:p>
    <w:p w:rsidR="001F413B" w:rsidRPr="001F413B" w:rsidRDefault="001F413B" w:rsidP="001F413B">
      <w:pPr>
        <w:spacing w:line="360" w:lineRule="auto"/>
        <w:ind w:firstLine="680"/>
        <w:contextualSpacing/>
        <w:jc w:val="both"/>
        <w:rPr>
          <w:sz w:val="28"/>
          <w:szCs w:val="28"/>
        </w:rPr>
      </w:pPr>
      <w:r w:rsidRPr="001F413B">
        <w:rPr>
          <w:sz w:val="28"/>
          <w:szCs w:val="28"/>
        </w:rPr>
        <w:t>Построенная модель по всем критериям адекватна, т.е. адекватна в целом.</w:t>
      </w:r>
    </w:p>
    <w:p w:rsidR="001F413B" w:rsidRDefault="001F413B" w:rsidP="0065595F">
      <w:pPr>
        <w:pStyle w:val="ad"/>
        <w:numPr>
          <w:ilvl w:val="0"/>
          <w:numId w:val="20"/>
        </w:numPr>
        <w:spacing w:line="360" w:lineRule="auto"/>
        <w:ind w:left="0" w:firstLine="680"/>
        <w:jc w:val="both"/>
        <w:rPr>
          <w:sz w:val="28"/>
          <w:szCs w:val="28"/>
        </w:rPr>
      </w:pPr>
      <w:r w:rsidRPr="0065595F">
        <w:rPr>
          <w:sz w:val="28"/>
          <w:szCs w:val="28"/>
        </w:rPr>
        <w:t xml:space="preserve">Для оценки точности модели определим среднюю относительную ошибку аппроксимации: </w:t>
      </w:r>
      <w:r w:rsidRPr="0026023C">
        <w:rPr>
          <w:position w:val="-32"/>
        </w:rPr>
        <w:object w:dxaOrig="2200" w:dyaOrig="760">
          <v:shape id="_x0000_i1048" type="#_x0000_t75" style="width:137.25pt;height:47.25pt" o:ole="" fillcolor="window">
            <v:imagedata r:id="rId68" o:title=""/>
          </v:shape>
          <o:OLEObject Type="Embed" ProgID="Equation.3" ShapeID="_x0000_i1048" DrawAspect="Content" ObjectID="_1426762761" r:id="rId69"/>
        </w:object>
      </w:r>
      <w:r w:rsidRPr="0065595F">
        <w:rPr>
          <w:sz w:val="28"/>
          <w:szCs w:val="28"/>
        </w:rPr>
        <w:t>.</w:t>
      </w:r>
    </w:p>
    <w:p w:rsidR="007F0057" w:rsidRPr="0065595F" w:rsidRDefault="007F0057" w:rsidP="007F0057">
      <w:pPr>
        <w:pStyle w:val="ad"/>
        <w:spacing w:line="360" w:lineRule="auto"/>
        <w:ind w:left="680"/>
        <w:jc w:val="both"/>
        <w:rPr>
          <w:sz w:val="28"/>
          <w:szCs w:val="28"/>
        </w:rPr>
      </w:pPr>
    </w:p>
    <w:p w:rsidR="0065595F" w:rsidRDefault="001F413B" w:rsidP="001F413B">
      <w:pPr>
        <w:spacing w:line="360" w:lineRule="auto"/>
        <w:ind w:left="899"/>
        <w:jc w:val="both"/>
        <w:rPr>
          <w:sz w:val="28"/>
          <w:szCs w:val="28"/>
        </w:rPr>
      </w:pPr>
      <w:r w:rsidRPr="001F413B">
        <w:rPr>
          <w:sz w:val="28"/>
          <w:szCs w:val="28"/>
        </w:rPr>
        <w:t xml:space="preserve"> Расчет по этой формуле удобно провести в  </w:t>
      </w:r>
      <w:r w:rsidRPr="001F413B">
        <w:rPr>
          <w:sz w:val="28"/>
          <w:szCs w:val="28"/>
          <w:lang w:val="en-US"/>
        </w:rPr>
        <w:t>Excel</w:t>
      </w:r>
      <w:r w:rsidRPr="001F413B">
        <w:rPr>
          <w:sz w:val="28"/>
          <w:szCs w:val="28"/>
        </w:rPr>
        <w:t xml:space="preserve">:      </w:t>
      </w:r>
    </w:p>
    <w:p w:rsidR="007F0057" w:rsidRDefault="007F0057" w:rsidP="007F0057">
      <w:pPr>
        <w:pStyle w:val="ac"/>
        <w:keepNext/>
        <w:ind w:left="1416" w:firstLine="708"/>
      </w:pPr>
      <w:r>
        <w:t xml:space="preserve">Таблица </w:t>
      </w:r>
      <w:fldSimple w:instr=" SEQ Таблица \* ARABIC ">
        <w:r w:rsidR="00B5279C">
          <w:rPr>
            <w:noProof/>
          </w:rPr>
          <w:t>6</w:t>
        </w:r>
      </w:fldSimple>
      <w:r>
        <w:t>. Оценка точности</w:t>
      </w:r>
    </w:p>
    <w:tbl>
      <w:tblPr>
        <w:tblStyle w:val="-3"/>
        <w:tblW w:w="4536" w:type="dxa"/>
        <w:tblLook w:val="04A0"/>
      </w:tblPr>
      <w:tblGrid>
        <w:gridCol w:w="1701"/>
        <w:gridCol w:w="1560"/>
        <w:gridCol w:w="1275"/>
      </w:tblGrid>
      <w:tr w:rsidR="007F0057" w:rsidRPr="007F0057" w:rsidTr="009C4B28">
        <w:trPr>
          <w:cnfStyle w:val="100000000000"/>
          <w:trHeight w:val="40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rPr>
                <w:color w:val="000000"/>
                <w:sz w:val="28"/>
                <w:szCs w:val="28"/>
              </w:rPr>
            </w:pPr>
            <w:proofErr w:type="spellStart"/>
            <w:r w:rsidRPr="007F0057">
              <w:rPr>
                <w:color w:val="000000"/>
                <w:sz w:val="28"/>
                <w:szCs w:val="28"/>
              </w:rPr>
              <w:t>У</w:t>
            </w:r>
            <w:proofErr w:type="gramStart"/>
            <w:r w:rsidRPr="007F0057">
              <w:rPr>
                <w:color w:val="000000"/>
                <w:sz w:val="28"/>
                <w:szCs w:val="28"/>
                <w:vertAlign w:val="subscript"/>
              </w:rPr>
              <w:t>t</w:t>
            </w:r>
            <w:proofErr w:type="spellEnd"/>
            <w:proofErr w:type="gramEnd"/>
            <w:r w:rsidRPr="007F0057">
              <w:rPr>
                <w:color w:val="000000"/>
                <w:sz w:val="28"/>
                <w:szCs w:val="28"/>
              </w:rPr>
              <w:t xml:space="preserve">, факт 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cnfStyle w:val="1000000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ABS ост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cnfStyle w:val="1000000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Е относ</w:t>
            </w:r>
          </w:p>
        </w:tc>
      </w:tr>
      <w:tr w:rsidR="007F0057" w:rsidRPr="007F0057" w:rsidTr="009C4B28">
        <w:trPr>
          <w:cnfStyle w:val="00000010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0,16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0,013</w:t>
            </w:r>
          </w:p>
        </w:tc>
      </w:tr>
      <w:tr w:rsidR="007F0057" w:rsidRPr="007F0057" w:rsidTr="009C4B28">
        <w:trPr>
          <w:cnfStyle w:val="00000001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0,99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0,066</w:t>
            </w:r>
          </w:p>
        </w:tc>
      </w:tr>
      <w:tr w:rsidR="007F0057" w:rsidRPr="007F0057" w:rsidTr="009C4B28">
        <w:trPr>
          <w:cnfStyle w:val="00000010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lastRenderedPageBreak/>
              <w:t>16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0,14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0,009</w:t>
            </w:r>
          </w:p>
        </w:tc>
      </w:tr>
      <w:tr w:rsidR="007F0057" w:rsidRPr="007F0057" w:rsidTr="009C4B28">
        <w:trPr>
          <w:cnfStyle w:val="00000001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1,29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0,068</w:t>
            </w:r>
          </w:p>
        </w:tc>
      </w:tr>
      <w:tr w:rsidR="007F0057" w:rsidRPr="007F0057" w:rsidTr="009C4B28">
        <w:trPr>
          <w:cnfStyle w:val="00000010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2,56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0,150</w:t>
            </w:r>
          </w:p>
        </w:tc>
      </w:tr>
      <w:tr w:rsidR="007F0057" w:rsidRPr="007F0057" w:rsidTr="009C4B28">
        <w:trPr>
          <w:cnfStyle w:val="00000001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1,41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0,070</w:t>
            </w:r>
          </w:p>
        </w:tc>
      </w:tr>
      <w:tr w:rsidR="007F0057" w:rsidRPr="007F0057" w:rsidTr="009C4B28">
        <w:trPr>
          <w:cnfStyle w:val="00000010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0,74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0,031</w:t>
            </w:r>
          </w:p>
        </w:tc>
      </w:tr>
      <w:tr w:rsidR="007F0057" w:rsidRPr="007F0057" w:rsidTr="009C4B28">
        <w:trPr>
          <w:cnfStyle w:val="00000001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0,11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0,004</w:t>
            </w:r>
          </w:p>
        </w:tc>
      </w:tr>
      <w:tr w:rsidR="007F0057" w:rsidRPr="007F0057" w:rsidTr="009C4B28">
        <w:trPr>
          <w:cnfStyle w:val="00000010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jc w:val="right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1,04</w:t>
            </w:r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10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0,037</w:t>
            </w:r>
          </w:p>
        </w:tc>
      </w:tr>
      <w:tr w:rsidR="007F0057" w:rsidRPr="007F0057" w:rsidTr="009C4B28">
        <w:trPr>
          <w:cnfStyle w:val="000000010000"/>
          <w:trHeight w:val="375"/>
        </w:trPr>
        <w:tc>
          <w:tcPr>
            <w:cnfStyle w:val="001000000000"/>
            <w:tcW w:w="1701" w:type="dxa"/>
            <w:noWrap/>
            <w:hideMark/>
          </w:tcPr>
          <w:p w:rsidR="007F0057" w:rsidRPr="007F0057" w:rsidRDefault="007F0057" w:rsidP="007F0057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noWrap/>
            <w:hideMark/>
          </w:tcPr>
          <w:p w:rsidR="007F0057" w:rsidRPr="007F0057" w:rsidRDefault="007F0057" w:rsidP="007F0057">
            <w:pPr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 xml:space="preserve">Е </w:t>
            </w:r>
            <w:proofErr w:type="spellStart"/>
            <w:r w:rsidRPr="007F0057">
              <w:rPr>
                <w:color w:val="000000"/>
                <w:sz w:val="28"/>
                <w:szCs w:val="28"/>
              </w:rPr>
              <w:t>отн</w:t>
            </w:r>
            <w:proofErr w:type="spellEnd"/>
          </w:p>
        </w:tc>
        <w:tc>
          <w:tcPr>
            <w:tcW w:w="1275" w:type="dxa"/>
            <w:noWrap/>
            <w:hideMark/>
          </w:tcPr>
          <w:p w:rsidR="007F0057" w:rsidRPr="007F0057" w:rsidRDefault="007F0057" w:rsidP="007F0057">
            <w:pPr>
              <w:jc w:val="right"/>
              <w:cnfStyle w:val="000000010000"/>
              <w:rPr>
                <w:color w:val="000000"/>
                <w:sz w:val="28"/>
                <w:szCs w:val="28"/>
              </w:rPr>
            </w:pPr>
            <w:r w:rsidRPr="007F0057">
              <w:rPr>
                <w:color w:val="000000"/>
                <w:sz w:val="28"/>
                <w:szCs w:val="28"/>
              </w:rPr>
              <w:t>5%</w:t>
            </w:r>
          </w:p>
        </w:tc>
      </w:tr>
    </w:tbl>
    <w:p w:rsidR="001F413B" w:rsidRDefault="001F413B" w:rsidP="001F413B">
      <w:pPr>
        <w:spacing w:line="360" w:lineRule="auto"/>
        <w:ind w:left="899"/>
        <w:jc w:val="both"/>
        <w:rPr>
          <w:sz w:val="28"/>
          <w:szCs w:val="28"/>
        </w:rPr>
      </w:pPr>
      <w:r w:rsidRPr="001F413B">
        <w:rPr>
          <w:sz w:val="28"/>
          <w:szCs w:val="28"/>
        </w:rPr>
        <w:t xml:space="preserve">   </w:t>
      </w:r>
    </w:p>
    <w:p w:rsidR="008A3106" w:rsidRDefault="007F0057" w:rsidP="007F0057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Т.о.</w:t>
      </w:r>
      <w:r w:rsidR="001F413B" w:rsidRPr="007F0057">
        <w:rPr>
          <w:sz w:val="28"/>
          <w:szCs w:val="28"/>
        </w:rPr>
        <w:t>, получена модель достаточно высокой точности (</w:t>
      </w:r>
      <w:proofErr w:type="spellStart"/>
      <w:r w:rsidR="001F413B" w:rsidRPr="007F0057">
        <w:rPr>
          <w:i/>
        </w:rPr>
        <w:t>Еотн</w:t>
      </w:r>
      <w:proofErr w:type="spellEnd"/>
      <w:r w:rsidR="001F413B" w:rsidRPr="007F0057">
        <w:rPr>
          <w:sz w:val="28"/>
          <w:szCs w:val="28"/>
        </w:rPr>
        <w:t xml:space="preserve"> до 5-7%</w:t>
      </w:r>
      <w:r>
        <w:rPr>
          <w:sz w:val="28"/>
          <w:szCs w:val="28"/>
        </w:rPr>
        <w:t>)</w:t>
      </w:r>
      <w:r w:rsidR="001F413B" w:rsidRPr="007F0057">
        <w:rPr>
          <w:sz w:val="28"/>
          <w:szCs w:val="28"/>
        </w:rPr>
        <w:t>.</w:t>
      </w:r>
    </w:p>
    <w:p w:rsidR="00071654" w:rsidRPr="00071654" w:rsidRDefault="00071654" w:rsidP="00071654">
      <w:pPr>
        <w:pStyle w:val="ad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 xml:space="preserve">Осуществим на основе построенной модели </w:t>
      </w:r>
      <w:r w:rsidR="0082072E">
        <w:rPr>
          <w:sz w:val="28"/>
          <w:szCs w:val="28"/>
        </w:rPr>
        <w:t>прогноз спроса на две недели</w:t>
      </w:r>
      <w:r w:rsidRPr="00071654">
        <w:rPr>
          <w:sz w:val="28"/>
          <w:szCs w:val="28"/>
        </w:rPr>
        <w:t xml:space="preserve"> вперед (доверительная вероятность - 70%).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 xml:space="preserve">Точечный прогноз </w:t>
      </w:r>
      <w:r w:rsidRPr="00071654">
        <w:rPr>
          <w:position w:val="-10"/>
          <w:sz w:val="28"/>
          <w:szCs w:val="28"/>
        </w:rPr>
        <w:object w:dxaOrig="220" w:dyaOrig="480">
          <v:shape id="_x0000_i1049" type="#_x0000_t75" style="width:14.25pt;height:30.75pt" o:ole="">
            <v:imagedata r:id="rId70" o:title=""/>
          </v:shape>
          <o:OLEObject Type="Embed" ProgID="Equation.3" ShapeID="_x0000_i1049" DrawAspect="Content" ObjectID="_1426762762" r:id="rId71"/>
        </w:object>
      </w:r>
      <w:proofErr w:type="gramStart"/>
      <w:r w:rsidRPr="00071654">
        <w:rPr>
          <w:sz w:val="28"/>
          <w:szCs w:val="28"/>
          <w:vertAlign w:val="subscript"/>
        </w:rPr>
        <w:t>прогноз</w:t>
      </w:r>
      <w:proofErr w:type="gramEnd"/>
      <w:r w:rsidRPr="00071654">
        <w:rPr>
          <w:sz w:val="28"/>
          <w:szCs w:val="28"/>
        </w:rPr>
        <w:t>(</w:t>
      </w:r>
      <w:r w:rsidRPr="00071654">
        <w:rPr>
          <w:i/>
          <w:sz w:val="28"/>
          <w:szCs w:val="28"/>
          <w:lang w:val="en-US"/>
        </w:rPr>
        <w:t>n</w:t>
      </w:r>
      <w:r w:rsidRPr="00071654">
        <w:rPr>
          <w:i/>
          <w:sz w:val="28"/>
          <w:szCs w:val="28"/>
        </w:rPr>
        <w:t>+ к</w:t>
      </w:r>
      <w:r w:rsidRPr="00071654">
        <w:rPr>
          <w:sz w:val="28"/>
          <w:szCs w:val="28"/>
        </w:rPr>
        <w:t>)</w:t>
      </w:r>
      <w:r w:rsidRPr="00071654">
        <w:rPr>
          <w:sz w:val="28"/>
          <w:szCs w:val="28"/>
          <w:vertAlign w:val="subscript"/>
        </w:rPr>
        <w:t xml:space="preserve"> </w:t>
      </w:r>
      <w:r w:rsidRPr="00071654">
        <w:rPr>
          <w:sz w:val="28"/>
          <w:szCs w:val="28"/>
        </w:rPr>
        <w:t xml:space="preserve">на </w:t>
      </w:r>
      <w:r w:rsidRPr="00071654">
        <w:rPr>
          <w:i/>
          <w:sz w:val="28"/>
          <w:szCs w:val="28"/>
        </w:rPr>
        <w:t>к</w:t>
      </w:r>
      <w:r w:rsidRPr="00071654">
        <w:rPr>
          <w:sz w:val="28"/>
          <w:szCs w:val="28"/>
        </w:rPr>
        <w:t xml:space="preserve"> – шагов вперед получается путем подстановки в модель соответствующего значения фактора времени, т.е. </w:t>
      </w:r>
      <w:proofErr w:type="spellStart"/>
      <w:r w:rsidRPr="00071654">
        <w:rPr>
          <w:i/>
          <w:sz w:val="28"/>
          <w:szCs w:val="28"/>
        </w:rPr>
        <w:t>t</w:t>
      </w:r>
      <w:r w:rsidRPr="00071654">
        <w:rPr>
          <w:sz w:val="28"/>
          <w:szCs w:val="28"/>
        </w:rPr>
        <w:t>=</w:t>
      </w:r>
      <w:proofErr w:type="spellEnd"/>
      <w:r w:rsidRPr="00071654">
        <w:rPr>
          <w:i/>
          <w:sz w:val="28"/>
          <w:szCs w:val="28"/>
        </w:rPr>
        <w:t xml:space="preserve"> </w:t>
      </w:r>
      <w:r w:rsidRPr="00071654">
        <w:rPr>
          <w:i/>
          <w:sz w:val="28"/>
          <w:szCs w:val="28"/>
          <w:lang w:val="en-US"/>
        </w:rPr>
        <w:t>n</w:t>
      </w:r>
      <w:r w:rsidRPr="00071654">
        <w:rPr>
          <w:sz w:val="28"/>
          <w:szCs w:val="28"/>
        </w:rPr>
        <w:t>+</w:t>
      </w:r>
      <w:r w:rsidRPr="00071654">
        <w:rPr>
          <w:i/>
          <w:sz w:val="28"/>
          <w:szCs w:val="28"/>
        </w:rPr>
        <w:t>k</w:t>
      </w:r>
      <w:r w:rsidRPr="00071654">
        <w:rPr>
          <w:sz w:val="28"/>
          <w:szCs w:val="28"/>
        </w:rPr>
        <w:t xml:space="preserve"> (для рассматриваемой задачи </w:t>
      </w:r>
      <w:r w:rsidRPr="00071654">
        <w:rPr>
          <w:i/>
          <w:sz w:val="28"/>
          <w:szCs w:val="28"/>
        </w:rPr>
        <w:t>к=1, к=2)</w:t>
      </w:r>
      <w:r w:rsidRPr="00071654">
        <w:rPr>
          <w:sz w:val="28"/>
          <w:szCs w:val="28"/>
        </w:rPr>
        <w:t>: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position w:val="-10"/>
          <w:sz w:val="28"/>
          <w:szCs w:val="28"/>
        </w:rPr>
        <w:object w:dxaOrig="220" w:dyaOrig="480">
          <v:shape id="_x0000_i1050" type="#_x0000_t75" style="width:12pt;height:26.25pt" o:ole="">
            <v:imagedata r:id="rId70" o:title=""/>
          </v:shape>
          <o:OLEObject Type="Embed" ProgID="Equation.3" ShapeID="_x0000_i1050" DrawAspect="Content" ObjectID="_1426762763" r:id="rId72"/>
        </w:object>
      </w:r>
      <w:r w:rsidRPr="00071654">
        <w:rPr>
          <w:sz w:val="28"/>
          <w:szCs w:val="28"/>
          <w:vertAlign w:val="subscript"/>
        </w:rPr>
        <w:t xml:space="preserve"> прогноз </w:t>
      </w:r>
      <w:r w:rsidRPr="00071654">
        <w:rPr>
          <w:sz w:val="28"/>
          <w:szCs w:val="28"/>
        </w:rPr>
        <w:t>(</w:t>
      </w:r>
      <w:r w:rsidRPr="00071654">
        <w:rPr>
          <w:i/>
          <w:sz w:val="28"/>
          <w:szCs w:val="28"/>
          <w:lang w:val="en-US"/>
        </w:rPr>
        <w:t>n</w:t>
      </w:r>
      <w:r w:rsidRPr="00071654">
        <w:rPr>
          <w:i/>
          <w:sz w:val="28"/>
          <w:szCs w:val="28"/>
        </w:rPr>
        <w:t>+1</w:t>
      </w:r>
      <w:r w:rsidRPr="00071654">
        <w:rPr>
          <w:sz w:val="28"/>
          <w:szCs w:val="28"/>
        </w:rPr>
        <w:t xml:space="preserve">) = </w:t>
      </w:r>
      <w:r w:rsidR="009C4B28">
        <w:rPr>
          <w:sz w:val="28"/>
          <w:szCs w:val="28"/>
        </w:rPr>
        <w:t>10,31</w:t>
      </w:r>
      <w:r w:rsidR="00B91C21">
        <w:rPr>
          <w:sz w:val="28"/>
          <w:szCs w:val="28"/>
        </w:rPr>
        <w:t>+1,85</w:t>
      </w:r>
      <w:r w:rsidRPr="00071654">
        <w:rPr>
          <w:i/>
          <w:sz w:val="28"/>
          <w:szCs w:val="28"/>
        </w:rPr>
        <w:t xml:space="preserve"> </w:t>
      </w:r>
      <w:proofErr w:type="spellStart"/>
      <w:r w:rsidRPr="00071654">
        <w:rPr>
          <w:i/>
          <w:sz w:val="28"/>
          <w:szCs w:val="28"/>
        </w:rPr>
        <w:t>t</w:t>
      </w:r>
      <w:proofErr w:type="spellEnd"/>
      <w:r w:rsidRPr="00071654">
        <w:rPr>
          <w:sz w:val="28"/>
          <w:szCs w:val="28"/>
        </w:rPr>
        <w:t xml:space="preserve"> = </w:t>
      </w:r>
      <w:r w:rsidR="00B91C21">
        <w:rPr>
          <w:sz w:val="28"/>
          <w:szCs w:val="28"/>
        </w:rPr>
        <w:t>10,31+1,85*10</w:t>
      </w:r>
      <w:r w:rsidRPr="00071654">
        <w:rPr>
          <w:sz w:val="28"/>
          <w:szCs w:val="28"/>
        </w:rPr>
        <w:t xml:space="preserve"> = </w:t>
      </w:r>
      <w:r w:rsidR="0082072E">
        <w:rPr>
          <w:sz w:val="28"/>
          <w:szCs w:val="28"/>
        </w:rPr>
        <w:t>28,81</w:t>
      </w:r>
      <w:r w:rsidRPr="00071654">
        <w:rPr>
          <w:sz w:val="28"/>
          <w:szCs w:val="28"/>
        </w:rPr>
        <w:t>,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position w:val="-10"/>
          <w:sz w:val="28"/>
          <w:szCs w:val="28"/>
        </w:rPr>
        <w:object w:dxaOrig="220" w:dyaOrig="480">
          <v:shape id="_x0000_i1051" type="#_x0000_t75" style="width:12pt;height:26.25pt" o:ole="">
            <v:imagedata r:id="rId70" o:title=""/>
          </v:shape>
          <o:OLEObject Type="Embed" ProgID="Equation.3" ShapeID="_x0000_i1051" DrawAspect="Content" ObjectID="_1426762764" r:id="rId73"/>
        </w:object>
      </w:r>
      <w:r w:rsidRPr="00071654">
        <w:rPr>
          <w:sz w:val="28"/>
          <w:szCs w:val="28"/>
          <w:vertAlign w:val="subscript"/>
        </w:rPr>
        <w:t xml:space="preserve"> прогноз </w:t>
      </w:r>
      <w:r w:rsidRPr="00071654">
        <w:rPr>
          <w:sz w:val="28"/>
          <w:szCs w:val="28"/>
        </w:rPr>
        <w:t>(</w:t>
      </w:r>
      <w:r w:rsidRPr="00071654">
        <w:rPr>
          <w:i/>
          <w:sz w:val="28"/>
          <w:szCs w:val="28"/>
          <w:lang w:val="en-US"/>
        </w:rPr>
        <w:t>n</w:t>
      </w:r>
      <w:r w:rsidRPr="00071654">
        <w:rPr>
          <w:i/>
          <w:sz w:val="28"/>
          <w:szCs w:val="28"/>
        </w:rPr>
        <w:t>+2</w:t>
      </w:r>
      <w:r w:rsidRPr="00071654">
        <w:rPr>
          <w:sz w:val="28"/>
          <w:szCs w:val="28"/>
        </w:rPr>
        <w:t xml:space="preserve">) = </w:t>
      </w:r>
      <w:r w:rsidR="00B91C21">
        <w:rPr>
          <w:sz w:val="28"/>
          <w:szCs w:val="28"/>
        </w:rPr>
        <w:t>10,31+1,85</w:t>
      </w:r>
      <w:r w:rsidR="00B91C21" w:rsidRPr="00071654">
        <w:rPr>
          <w:i/>
          <w:sz w:val="28"/>
          <w:szCs w:val="28"/>
        </w:rPr>
        <w:t xml:space="preserve"> </w:t>
      </w:r>
      <w:proofErr w:type="spellStart"/>
      <w:r w:rsidR="00B91C21" w:rsidRPr="00071654">
        <w:rPr>
          <w:i/>
          <w:sz w:val="28"/>
          <w:szCs w:val="28"/>
        </w:rPr>
        <w:t>t</w:t>
      </w:r>
      <w:proofErr w:type="spellEnd"/>
      <w:r w:rsidR="00B91C21" w:rsidRPr="00071654">
        <w:rPr>
          <w:sz w:val="28"/>
          <w:szCs w:val="28"/>
        </w:rPr>
        <w:t xml:space="preserve"> = </w:t>
      </w:r>
      <w:r w:rsidR="00B91C21">
        <w:rPr>
          <w:sz w:val="28"/>
          <w:szCs w:val="28"/>
        </w:rPr>
        <w:t>10,31+1,85*11</w:t>
      </w:r>
      <w:r w:rsidR="00B91C21" w:rsidRPr="00071654">
        <w:rPr>
          <w:sz w:val="28"/>
          <w:szCs w:val="28"/>
        </w:rPr>
        <w:t xml:space="preserve"> </w:t>
      </w:r>
      <w:r w:rsidRPr="00071654">
        <w:rPr>
          <w:sz w:val="28"/>
          <w:szCs w:val="28"/>
        </w:rPr>
        <w:t xml:space="preserve">= </w:t>
      </w:r>
      <w:r w:rsidR="0082072E">
        <w:rPr>
          <w:sz w:val="28"/>
          <w:szCs w:val="28"/>
        </w:rPr>
        <w:t>30,66.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>Для построения интервального прогноза определяем ширину доверительного интервала по формуле: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position w:val="-62"/>
          <w:sz w:val="28"/>
          <w:szCs w:val="28"/>
          <w:lang w:val="en-US"/>
        </w:rPr>
        <w:object w:dxaOrig="3480" w:dyaOrig="1080">
          <v:shape id="_x0000_i1052" type="#_x0000_t75" style="width:249.75pt;height:65.25pt" o:ole="">
            <v:imagedata r:id="rId74" o:title=""/>
          </v:shape>
          <o:OLEObject Type="Embed" ProgID="Equation.3" ShapeID="_x0000_i1052" DrawAspect="Content" ObjectID="_1426762765" r:id="rId75"/>
        </w:object>
      </w:r>
      <w:r w:rsidRPr="00071654">
        <w:rPr>
          <w:sz w:val="28"/>
          <w:szCs w:val="28"/>
        </w:rPr>
        <w:t>,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 xml:space="preserve">где </w:t>
      </w:r>
      <w:r w:rsidRPr="00071654">
        <w:rPr>
          <w:position w:val="-12"/>
          <w:sz w:val="28"/>
          <w:szCs w:val="28"/>
          <w:lang w:val="en-US"/>
        </w:rPr>
        <w:object w:dxaOrig="320" w:dyaOrig="360">
          <v:shape id="_x0000_i1053" type="#_x0000_t75" style="width:15.75pt;height:18pt" o:ole="" fillcolor="window">
            <v:imagedata r:id="rId76" o:title=""/>
          </v:shape>
          <o:OLEObject Type="Embed" ProgID="Equation.3" ShapeID="_x0000_i1053" DrawAspect="Content" ObjectID="_1426762766" r:id="rId77"/>
        </w:object>
      </w:r>
      <w:r w:rsidRPr="00071654">
        <w:rPr>
          <w:sz w:val="28"/>
          <w:szCs w:val="28"/>
        </w:rPr>
        <w:t xml:space="preserve">- стандартная ошибка модели (среднеквадратическое отклонение от тренда, </w:t>
      </w:r>
      <w:proofErr w:type="gramStart"/>
      <w:r w:rsidRPr="00071654">
        <w:rPr>
          <w:sz w:val="28"/>
          <w:szCs w:val="28"/>
        </w:rPr>
        <w:t>см</w:t>
      </w:r>
      <w:proofErr w:type="gramEnd"/>
      <w:r w:rsidRPr="00071654">
        <w:rPr>
          <w:sz w:val="28"/>
          <w:szCs w:val="28"/>
        </w:rPr>
        <w:t xml:space="preserve">. вывод итогов на листе </w:t>
      </w:r>
      <w:r w:rsidRPr="00071654">
        <w:rPr>
          <w:b/>
          <w:sz w:val="28"/>
          <w:szCs w:val="28"/>
        </w:rPr>
        <w:t>Результаты регрессии</w:t>
      </w:r>
      <w:r w:rsidRPr="00071654">
        <w:rPr>
          <w:sz w:val="28"/>
          <w:szCs w:val="28"/>
        </w:rPr>
        <w:t>):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 xml:space="preserve">                           </w:t>
      </w:r>
      <w:r w:rsidR="003D295E" w:rsidRPr="0082072E">
        <w:rPr>
          <w:position w:val="-26"/>
          <w:sz w:val="28"/>
          <w:szCs w:val="28"/>
        </w:rPr>
        <w:object w:dxaOrig="1939" w:dyaOrig="1040">
          <v:shape id="_x0000_i1054" type="#_x0000_t75" style="width:96.75pt;height:51.75pt" o:ole="">
            <v:imagedata r:id="rId78" o:title=""/>
          </v:shape>
          <o:OLEObject Type="Embed" ProgID="Equation.3" ShapeID="_x0000_i1054" DrawAspect="Content" ObjectID="_1426762767" r:id="rId79"/>
        </w:object>
      </w:r>
      <w:r w:rsidRPr="00071654">
        <w:rPr>
          <w:sz w:val="28"/>
          <w:szCs w:val="28"/>
        </w:rPr>
        <w:t xml:space="preserve"> .                                                   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>Коэффициент</w:t>
      </w:r>
      <w:r w:rsidRPr="00071654">
        <w:rPr>
          <w:i/>
          <w:sz w:val="28"/>
          <w:szCs w:val="28"/>
        </w:rPr>
        <w:t xml:space="preserve"> </w:t>
      </w:r>
      <w:r w:rsidRPr="00071654">
        <w:rPr>
          <w:i/>
          <w:position w:val="-12"/>
          <w:sz w:val="28"/>
          <w:szCs w:val="28"/>
        </w:rPr>
        <w:object w:dxaOrig="240" w:dyaOrig="360">
          <v:shape id="_x0000_i1055" type="#_x0000_t75" style="width:12pt;height:18pt" o:ole="" fillcolor="window">
            <v:imagedata r:id="rId80" o:title=""/>
          </v:shape>
          <o:OLEObject Type="Embed" ProgID="Equation.DSMT4" ShapeID="_x0000_i1055" DrawAspect="Content" ObjectID="_1426762768" r:id="rId81"/>
        </w:object>
      </w:r>
      <w:r w:rsidRPr="00071654">
        <w:rPr>
          <w:sz w:val="28"/>
          <w:szCs w:val="28"/>
        </w:rPr>
        <w:t>=СТЬЮДРАСПОБР(0,3;7) = 1,12 является табличным значением</w:t>
      </w:r>
      <w:r w:rsidRPr="00071654">
        <w:rPr>
          <w:i/>
          <w:sz w:val="28"/>
          <w:szCs w:val="28"/>
        </w:rPr>
        <w:t xml:space="preserve"> </w:t>
      </w:r>
      <w:r w:rsidRPr="00071654">
        <w:rPr>
          <w:sz w:val="28"/>
          <w:szCs w:val="28"/>
        </w:rPr>
        <w:t>t-статистики Стьюдента при заданном уровне значимости 0,3 (доверительной вероятности 70%) и числе степеней свободы (</w:t>
      </w:r>
      <w:r w:rsidRPr="00071654">
        <w:rPr>
          <w:i/>
          <w:sz w:val="28"/>
          <w:szCs w:val="28"/>
          <w:lang w:val="en-US"/>
        </w:rPr>
        <w:t>n</w:t>
      </w:r>
      <w:r w:rsidRPr="00071654">
        <w:rPr>
          <w:i/>
          <w:sz w:val="28"/>
          <w:szCs w:val="28"/>
        </w:rPr>
        <w:t xml:space="preserve"> </w:t>
      </w:r>
      <w:r w:rsidRPr="00071654">
        <w:rPr>
          <w:sz w:val="28"/>
          <w:szCs w:val="28"/>
        </w:rPr>
        <w:t>– 2)=7.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lastRenderedPageBreak/>
        <w:t xml:space="preserve">Итак: </w:t>
      </w:r>
      <w:r w:rsidR="0015059D" w:rsidRPr="00071654">
        <w:rPr>
          <w:position w:val="-12"/>
          <w:sz w:val="28"/>
          <w:szCs w:val="28"/>
        </w:rPr>
        <w:object w:dxaOrig="4760" w:dyaOrig="440">
          <v:shape id="_x0000_i1056" type="#_x0000_t75" style="width:252.75pt;height:23.25pt" o:ole="">
            <v:imagedata r:id="rId82" o:title=""/>
          </v:shape>
          <o:OLEObject Type="Embed" ProgID="Equation.3" ShapeID="_x0000_i1056" DrawAspect="Content" ObjectID="_1426762769" r:id="rId83"/>
        </w:object>
      </w:r>
      <w:r w:rsidRPr="00071654">
        <w:rPr>
          <w:sz w:val="28"/>
          <w:szCs w:val="28"/>
        </w:rPr>
        <w:t>,</w:t>
      </w:r>
    </w:p>
    <w:p w:rsidR="00071654" w:rsidRPr="00071654" w:rsidRDefault="00071654" w:rsidP="00071654">
      <w:pPr>
        <w:spacing w:line="360" w:lineRule="auto"/>
        <w:ind w:firstLine="709"/>
        <w:jc w:val="both"/>
        <w:rPr>
          <w:sz w:val="28"/>
          <w:szCs w:val="28"/>
        </w:rPr>
      </w:pPr>
      <w:r w:rsidRPr="00071654">
        <w:rPr>
          <w:sz w:val="28"/>
          <w:szCs w:val="28"/>
        </w:rPr>
        <w:t xml:space="preserve">          </w:t>
      </w:r>
      <w:r w:rsidR="0015059D" w:rsidRPr="00071654">
        <w:rPr>
          <w:position w:val="-12"/>
          <w:sz w:val="28"/>
          <w:szCs w:val="28"/>
        </w:rPr>
        <w:object w:dxaOrig="4860" w:dyaOrig="440">
          <v:shape id="_x0000_i1057" type="#_x0000_t75" style="width:260.25pt;height:23.25pt" o:ole="">
            <v:imagedata r:id="rId84" o:title=""/>
          </v:shape>
          <o:OLEObject Type="Embed" ProgID="Equation.3" ShapeID="_x0000_i1057" DrawAspect="Content" ObjectID="_1426762770" r:id="rId85"/>
        </w:object>
      </w:r>
      <w:r w:rsidRPr="00071654">
        <w:rPr>
          <w:sz w:val="28"/>
          <w:szCs w:val="28"/>
        </w:rPr>
        <w:t>.</w:t>
      </w:r>
    </w:p>
    <w:p w:rsidR="007F0057" w:rsidRDefault="00C33DFF" w:rsidP="00C33DFF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Все данные прогноза представлены на рис. 15:</w:t>
      </w:r>
    </w:p>
    <w:p w:rsidR="00C33DFF" w:rsidRDefault="00C33DFF" w:rsidP="00C33DFF">
      <w:pPr>
        <w:keepNext/>
        <w:spacing w:line="360" w:lineRule="auto"/>
        <w:jc w:val="both"/>
      </w:pPr>
      <w:r>
        <w:rPr>
          <w:noProof/>
          <w:sz w:val="28"/>
          <w:szCs w:val="28"/>
        </w:rPr>
        <w:drawing>
          <wp:inline distT="0" distB="0" distL="0" distR="0">
            <wp:extent cx="6057900" cy="3333750"/>
            <wp:effectExtent l="19050" t="0" r="0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 r="8087" b="23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147" cy="3334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DFF" w:rsidRDefault="00C33DFF" w:rsidP="00C33DFF">
      <w:pPr>
        <w:pStyle w:val="ac"/>
        <w:jc w:val="both"/>
      </w:pPr>
      <w:r>
        <w:t xml:space="preserve">Рисунок </w:t>
      </w:r>
      <w:fldSimple w:instr=" SEQ Рисунок \* ARABIC ">
        <w:r w:rsidR="00B5279C">
          <w:rPr>
            <w:noProof/>
          </w:rPr>
          <w:t>15</w:t>
        </w:r>
      </w:fldSimple>
      <w:r>
        <w:t>. Данные прогноза на следующие две недели</w:t>
      </w:r>
    </w:p>
    <w:p w:rsidR="0079276F" w:rsidRDefault="0079276F" w:rsidP="0079276F">
      <w:pPr>
        <w:spacing w:line="360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Представим</w:t>
      </w:r>
      <w:r w:rsidRPr="0072698D">
        <w:rPr>
          <w:sz w:val="28"/>
          <w:szCs w:val="28"/>
        </w:rPr>
        <w:t xml:space="preserve"> графически</w:t>
      </w:r>
      <w:r>
        <w:rPr>
          <w:sz w:val="28"/>
          <w:szCs w:val="28"/>
        </w:rPr>
        <w:t xml:space="preserve"> р</w:t>
      </w:r>
      <w:r w:rsidRPr="0072698D">
        <w:rPr>
          <w:sz w:val="28"/>
          <w:szCs w:val="28"/>
        </w:rPr>
        <w:t>езультаты моделирования и прогнозирования</w:t>
      </w:r>
      <w:r>
        <w:rPr>
          <w:sz w:val="28"/>
          <w:szCs w:val="28"/>
        </w:rPr>
        <w:t>.</w:t>
      </w:r>
      <w:r w:rsidRPr="0072698D">
        <w:rPr>
          <w:sz w:val="28"/>
          <w:szCs w:val="28"/>
        </w:rPr>
        <w:t xml:space="preserve"> </w:t>
      </w:r>
    </w:p>
    <w:p w:rsidR="0079276F" w:rsidRDefault="0079276F" w:rsidP="0079276F">
      <w:pPr>
        <w:spacing w:line="360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 удобно сделать путем доработки </w:t>
      </w:r>
      <w:r w:rsidRPr="00F22A7B">
        <w:rPr>
          <w:b/>
          <w:sz w:val="28"/>
          <w:szCs w:val="28"/>
        </w:rPr>
        <w:t>Графика подбора</w:t>
      </w:r>
      <w:r>
        <w:rPr>
          <w:sz w:val="28"/>
          <w:szCs w:val="28"/>
        </w:rPr>
        <w:t xml:space="preserve">, полученного при  выводе итогов работы программы </w:t>
      </w:r>
      <w:r w:rsidRPr="00F22A7B">
        <w:rPr>
          <w:b/>
          <w:sz w:val="28"/>
          <w:szCs w:val="28"/>
        </w:rPr>
        <w:t>Регрессия</w:t>
      </w:r>
      <w:r>
        <w:rPr>
          <w:sz w:val="28"/>
          <w:szCs w:val="28"/>
        </w:rPr>
        <w:t xml:space="preserve"> на лист </w:t>
      </w:r>
      <w:r>
        <w:rPr>
          <w:b/>
          <w:sz w:val="28"/>
          <w:szCs w:val="28"/>
        </w:rPr>
        <w:t>Результаты регрессии</w:t>
      </w:r>
      <w:r w:rsidRPr="00F22A7B">
        <w:rPr>
          <w:sz w:val="28"/>
          <w:szCs w:val="28"/>
        </w:rPr>
        <w:t xml:space="preserve"> (рис.</w:t>
      </w:r>
      <w:r>
        <w:rPr>
          <w:sz w:val="28"/>
          <w:szCs w:val="28"/>
        </w:rPr>
        <w:t xml:space="preserve"> 4</w:t>
      </w:r>
      <w:r w:rsidRPr="00F22A7B">
        <w:rPr>
          <w:sz w:val="28"/>
          <w:szCs w:val="28"/>
        </w:rPr>
        <w:t>).</w:t>
      </w:r>
      <w:r>
        <w:rPr>
          <w:sz w:val="28"/>
          <w:szCs w:val="28"/>
        </w:rPr>
        <w:t xml:space="preserve"> </w:t>
      </w:r>
    </w:p>
    <w:p w:rsidR="00C33DFF" w:rsidRPr="0079276F" w:rsidRDefault="0079276F" w:rsidP="0079276F">
      <w:pPr>
        <w:pStyle w:val="ad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</w:rPr>
      </w:pPr>
      <w:r>
        <w:rPr>
          <w:sz w:val="28"/>
          <w:szCs w:val="28"/>
        </w:rPr>
        <w:t>Представим</w:t>
      </w:r>
      <w:r w:rsidRPr="0072698D">
        <w:rPr>
          <w:sz w:val="28"/>
          <w:szCs w:val="28"/>
        </w:rPr>
        <w:t xml:space="preserve"> графически</w:t>
      </w:r>
      <w:r>
        <w:rPr>
          <w:sz w:val="28"/>
          <w:szCs w:val="28"/>
        </w:rPr>
        <w:t xml:space="preserve"> р</w:t>
      </w:r>
      <w:r w:rsidRPr="0072698D">
        <w:rPr>
          <w:sz w:val="28"/>
          <w:szCs w:val="28"/>
        </w:rPr>
        <w:t>езультаты моделирования и прогнозирования</w:t>
      </w:r>
      <w:r>
        <w:rPr>
          <w:sz w:val="28"/>
          <w:szCs w:val="28"/>
        </w:rPr>
        <w:t xml:space="preserve">. Это удобно сделать путем доработки </w:t>
      </w:r>
      <w:r w:rsidRPr="00F22A7B">
        <w:rPr>
          <w:b/>
          <w:sz w:val="28"/>
          <w:szCs w:val="28"/>
        </w:rPr>
        <w:t>Графика подбора</w:t>
      </w:r>
      <w:r>
        <w:rPr>
          <w:sz w:val="28"/>
          <w:szCs w:val="28"/>
        </w:rPr>
        <w:t xml:space="preserve">, полученного при  выводе итогов работы программы </w:t>
      </w:r>
      <w:r w:rsidRPr="00F22A7B">
        <w:rPr>
          <w:b/>
          <w:sz w:val="28"/>
          <w:szCs w:val="28"/>
        </w:rPr>
        <w:t>Регрессия</w:t>
      </w:r>
      <w:r>
        <w:rPr>
          <w:sz w:val="28"/>
          <w:szCs w:val="28"/>
        </w:rPr>
        <w:t xml:space="preserve"> на лист </w:t>
      </w:r>
      <w:r>
        <w:rPr>
          <w:b/>
          <w:sz w:val="28"/>
          <w:szCs w:val="28"/>
        </w:rPr>
        <w:t>Результаты регрессии</w:t>
      </w:r>
      <w:r w:rsidRPr="00F22A7B">
        <w:rPr>
          <w:sz w:val="28"/>
          <w:szCs w:val="28"/>
        </w:rPr>
        <w:t xml:space="preserve"> (рис.</w:t>
      </w:r>
      <w:r>
        <w:rPr>
          <w:sz w:val="28"/>
          <w:szCs w:val="28"/>
        </w:rPr>
        <w:t xml:space="preserve"> 16</w:t>
      </w:r>
      <w:r w:rsidRPr="00F22A7B">
        <w:rPr>
          <w:sz w:val="28"/>
          <w:szCs w:val="28"/>
        </w:rPr>
        <w:t>).</w:t>
      </w:r>
    </w:p>
    <w:p w:rsidR="0079276F" w:rsidRDefault="0079276F" w:rsidP="0079276F">
      <w:pPr>
        <w:pStyle w:val="ad"/>
        <w:spacing w:line="360" w:lineRule="auto"/>
        <w:ind w:left="0" w:firstLine="709"/>
        <w:jc w:val="both"/>
        <w:rPr>
          <w:sz w:val="28"/>
        </w:rPr>
      </w:pPr>
      <w:r>
        <w:rPr>
          <w:sz w:val="28"/>
        </w:rPr>
        <w:t>Т.о.</w:t>
      </w:r>
      <w:r w:rsidRPr="0079276F">
        <w:t xml:space="preserve"> </w:t>
      </w:r>
      <w:r>
        <w:rPr>
          <w:sz w:val="28"/>
        </w:rPr>
        <w:t>с</w:t>
      </w:r>
      <w:r w:rsidRPr="0079276F">
        <w:rPr>
          <w:sz w:val="28"/>
        </w:rPr>
        <w:t xml:space="preserve"> вероятностью 70% объем спроса на следующей неделе будет </w:t>
      </w:r>
      <w:proofErr w:type="gramStart"/>
      <w:r w:rsidRPr="0079276F">
        <w:rPr>
          <w:sz w:val="28"/>
        </w:rPr>
        <w:t>находится</w:t>
      </w:r>
      <w:proofErr w:type="gramEnd"/>
      <w:r w:rsidRPr="0079276F">
        <w:rPr>
          <w:sz w:val="28"/>
        </w:rPr>
        <w:t xml:space="preserve"> в пределах от 26,93 до 30,69 млн.</w:t>
      </w:r>
      <w:r>
        <w:rPr>
          <w:sz w:val="28"/>
        </w:rPr>
        <w:t xml:space="preserve"> </w:t>
      </w:r>
      <w:r w:rsidRPr="0079276F">
        <w:rPr>
          <w:sz w:val="28"/>
        </w:rPr>
        <w:t>руб</w:t>
      </w:r>
      <w:r>
        <w:rPr>
          <w:sz w:val="28"/>
        </w:rPr>
        <w:t>.</w:t>
      </w:r>
      <w:r w:rsidRPr="0079276F">
        <w:rPr>
          <w:sz w:val="28"/>
        </w:rPr>
        <w:t>, а</w:t>
      </w:r>
      <w:r>
        <w:rPr>
          <w:sz w:val="28"/>
        </w:rPr>
        <w:t xml:space="preserve"> </w:t>
      </w:r>
      <w:r w:rsidRPr="0079276F">
        <w:rPr>
          <w:sz w:val="28"/>
        </w:rPr>
        <w:t>через месяц - в пределах от 28,67 до 32,65 млн.руб.</w:t>
      </w:r>
    </w:p>
    <w:p w:rsidR="0079276F" w:rsidRDefault="0079276F" w:rsidP="0079276F">
      <w:pPr>
        <w:pStyle w:val="ad"/>
        <w:spacing w:line="360" w:lineRule="auto"/>
        <w:ind w:left="0" w:firstLine="709"/>
        <w:jc w:val="both"/>
        <w:rPr>
          <w:sz w:val="28"/>
        </w:rPr>
      </w:pPr>
    </w:p>
    <w:p w:rsidR="005F39C4" w:rsidRDefault="00486E4B" w:rsidP="005F39C4">
      <w:pPr>
        <w:pStyle w:val="ad"/>
        <w:keepNext/>
        <w:spacing w:line="360" w:lineRule="auto"/>
        <w:ind w:left="0"/>
        <w:jc w:val="both"/>
      </w:pPr>
      <w:r w:rsidRPr="00486E4B">
        <w:rPr>
          <w:noProof/>
          <w:sz w:val="28"/>
        </w:rPr>
        <w:lastRenderedPageBreak/>
        <w:drawing>
          <wp:inline distT="0" distB="0" distL="0" distR="0">
            <wp:extent cx="6120130" cy="3216400"/>
            <wp:effectExtent l="57150" t="0" r="33020" b="411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7"/>
              </a:graphicData>
            </a:graphic>
          </wp:inline>
        </w:drawing>
      </w:r>
    </w:p>
    <w:p w:rsidR="0079276F" w:rsidRDefault="005F39C4" w:rsidP="005F39C4">
      <w:pPr>
        <w:pStyle w:val="ac"/>
        <w:jc w:val="both"/>
      </w:pPr>
      <w:r>
        <w:t xml:space="preserve">Рисунок </w:t>
      </w:r>
      <w:fldSimple w:instr=" SEQ Рисунок \* ARABIC ">
        <w:r w:rsidR="00B5279C">
          <w:rPr>
            <w:noProof/>
          </w:rPr>
          <w:t>16</w:t>
        </w:r>
      </w:fldSimple>
      <w:r>
        <w:t>. Графическое представление результатов моделирования и прогнозирования</w:t>
      </w:r>
    </w:p>
    <w:p w:rsidR="006A50CC" w:rsidRDefault="006A50CC" w:rsidP="006A50CC">
      <w:pPr>
        <w:keepNext/>
      </w:pPr>
      <w:r w:rsidRPr="006A50CC">
        <w:rPr>
          <w:noProof/>
        </w:rPr>
        <w:drawing>
          <wp:inline distT="0" distB="0" distL="0" distR="0">
            <wp:extent cx="6120130" cy="3724275"/>
            <wp:effectExtent l="57150" t="0" r="33020" b="2857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8"/>
              </a:graphicData>
            </a:graphic>
          </wp:inline>
        </w:drawing>
      </w:r>
    </w:p>
    <w:p w:rsidR="005F39C4" w:rsidRDefault="006A50CC" w:rsidP="006A50CC">
      <w:pPr>
        <w:pStyle w:val="ac"/>
      </w:pPr>
      <w:r>
        <w:t xml:space="preserve">Рисунок </w:t>
      </w:r>
      <w:fldSimple w:instr=" SEQ Рисунок \* ARABIC ">
        <w:r w:rsidR="00B5279C">
          <w:rPr>
            <w:noProof/>
          </w:rPr>
          <w:t>17</w:t>
        </w:r>
      </w:fldSimple>
      <w:r>
        <w:t>. Линии тренда ВР: полиномиальная и степенная</w:t>
      </w:r>
    </w:p>
    <w:p w:rsidR="005F39C4" w:rsidRPr="005F39C4" w:rsidRDefault="005F39C4" w:rsidP="005F39C4"/>
    <w:sectPr w:rsidR="005F39C4" w:rsidRPr="005F39C4" w:rsidSect="009B4E60">
      <w:footerReference w:type="default" r:id="rId89"/>
      <w:pgSz w:w="11906" w:h="16838"/>
      <w:pgMar w:top="851" w:right="1134" w:bottom="851" w:left="1134" w:header="709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2406" w:rsidRDefault="00542406">
      <w:r>
        <w:separator/>
      </w:r>
    </w:p>
  </w:endnote>
  <w:endnote w:type="continuationSeparator" w:id="0">
    <w:p w:rsidR="00542406" w:rsidRDefault="0054240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thematica1">
    <w:altName w:val="Symbol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0D07" w:rsidRDefault="004035B1" w:rsidP="004B1957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F90D07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90D07" w:rsidRDefault="00F90D07" w:rsidP="00FD18B6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0D07" w:rsidRDefault="00F90D07" w:rsidP="007C2CC4">
    <w:pPr>
      <w:pStyle w:val="a7"/>
      <w:ind w:right="360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863328"/>
    </w:sdtPr>
    <w:sdtContent>
      <w:p w:rsidR="009B4E60" w:rsidRDefault="004035B1">
        <w:pPr>
          <w:pStyle w:val="a7"/>
          <w:jc w:val="right"/>
        </w:pPr>
        <w:fldSimple w:instr=" PAGE   \* MERGEFORMAT ">
          <w:r w:rsidR="00B17F5F">
            <w:rPr>
              <w:noProof/>
            </w:rPr>
            <w:t>2</w:t>
          </w:r>
        </w:fldSimple>
      </w:p>
    </w:sdtContent>
  </w:sdt>
  <w:p w:rsidR="009B4E60" w:rsidRDefault="009B4E60">
    <w:pPr>
      <w:pStyle w:val="a7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863329"/>
    </w:sdtPr>
    <w:sdtContent>
      <w:p w:rsidR="009B4E60" w:rsidRDefault="004035B1">
        <w:pPr>
          <w:pStyle w:val="a7"/>
          <w:jc w:val="right"/>
        </w:pPr>
        <w:fldSimple w:instr=" PAGE   \* MERGEFORMAT ">
          <w:r w:rsidR="00B17F5F">
            <w:rPr>
              <w:noProof/>
            </w:rPr>
            <w:t>3</w:t>
          </w:r>
        </w:fldSimple>
      </w:p>
    </w:sdtContent>
  </w:sdt>
  <w:p w:rsidR="009B4E60" w:rsidRDefault="009B4E60" w:rsidP="007C2CC4">
    <w:pPr>
      <w:pStyle w:val="a7"/>
      <w:ind w:right="360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2406" w:rsidRDefault="00542406">
      <w:r>
        <w:separator/>
      </w:r>
    </w:p>
  </w:footnote>
  <w:footnote w:type="continuationSeparator" w:id="0">
    <w:p w:rsidR="00542406" w:rsidRDefault="0054240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16722E"/>
    <w:multiLevelType w:val="hybridMultilevel"/>
    <w:tmpl w:val="2A2A0634"/>
    <w:lvl w:ilvl="0" w:tplc="041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6574CA8"/>
    <w:multiLevelType w:val="hybridMultilevel"/>
    <w:tmpl w:val="F568286A"/>
    <w:lvl w:ilvl="0" w:tplc="9E20B608">
      <w:start w:val="1"/>
      <w:numFmt w:val="decimal"/>
      <w:lvlText w:val="%1.)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72B071B"/>
    <w:multiLevelType w:val="hybridMultilevel"/>
    <w:tmpl w:val="1DD82F0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186D339D"/>
    <w:multiLevelType w:val="multilevel"/>
    <w:tmpl w:val="526C6BE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871882"/>
    <w:multiLevelType w:val="hybridMultilevel"/>
    <w:tmpl w:val="E03017B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22461ECB"/>
    <w:multiLevelType w:val="multilevel"/>
    <w:tmpl w:val="2A2A063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E83652"/>
    <w:multiLevelType w:val="hybridMultilevel"/>
    <w:tmpl w:val="0CBE43C8"/>
    <w:lvl w:ilvl="0" w:tplc="FE46810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A9B2A75"/>
    <w:multiLevelType w:val="hybridMultilevel"/>
    <w:tmpl w:val="2C32CB9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B074C91"/>
    <w:multiLevelType w:val="hybridMultilevel"/>
    <w:tmpl w:val="526C6BE2"/>
    <w:lvl w:ilvl="0" w:tplc="041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B586ECD"/>
    <w:multiLevelType w:val="hybridMultilevel"/>
    <w:tmpl w:val="9AB81034"/>
    <w:lvl w:ilvl="0" w:tplc="123A9FD8">
      <w:start w:val="1"/>
      <w:numFmt w:val="decimal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10">
    <w:nsid w:val="482D2022"/>
    <w:multiLevelType w:val="hybridMultilevel"/>
    <w:tmpl w:val="7D8E11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9516FA7"/>
    <w:multiLevelType w:val="hybridMultilevel"/>
    <w:tmpl w:val="681099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B8037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4881EBC"/>
    <w:multiLevelType w:val="hybridMultilevel"/>
    <w:tmpl w:val="9E886FDC"/>
    <w:lvl w:ilvl="0" w:tplc="37AC4558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A332DB5"/>
    <w:multiLevelType w:val="hybridMultilevel"/>
    <w:tmpl w:val="9CF2975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AA662C8"/>
    <w:multiLevelType w:val="hybridMultilevel"/>
    <w:tmpl w:val="EA1AA520"/>
    <w:lvl w:ilvl="0" w:tplc="A210D728">
      <w:start w:val="1"/>
      <w:numFmt w:val="decimal"/>
      <w:lvlText w:val="%1.)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3F92571A">
      <w:start w:val="2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2785705"/>
    <w:multiLevelType w:val="hybridMultilevel"/>
    <w:tmpl w:val="14CAC7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27E4215"/>
    <w:multiLevelType w:val="hybridMultilevel"/>
    <w:tmpl w:val="5E5E9F5E"/>
    <w:lvl w:ilvl="0" w:tplc="F2F2D24A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7">
    <w:nsid w:val="6CE72602"/>
    <w:multiLevelType w:val="hybridMultilevel"/>
    <w:tmpl w:val="96A6D56A"/>
    <w:lvl w:ilvl="0" w:tplc="C390F406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E7B61"/>
    <w:multiLevelType w:val="multilevel"/>
    <w:tmpl w:val="F8DEFF8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>
    <w:nsid w:val="7A130A25"/>
    <w:multiLevelType w:val="hybridMultilevel"/>
    <w:tmpl w:val="DBDC10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E4D1B55"/>
    <w:multiLevelType w:val="hybridMultilevel"/>
    <w:tmpl w:val="748CB39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4"/>
  </w:num>
  <w:num w:numId="3">
    <w:abstractNumId w:val="11"/>
  </w:num>
  <w:num w:numId="4">
    <w:abstractNumId w:val="4"/>
  </w:num>
  <w:num w:numId="5">
    <w:abstractNumId w:val="10"/>
  </w:num>
  <w:num w:numId="6">
    <w:abstractNumId w:val="19"/>
  </w:num>
  <w:num w:numId="7">
    <w:abstractNumId w:val="7"/>
  </w:num>
  <w:num w:numId="8">
    <w:abstractNumId w:val="0"/>
  </w:num>
  <w:num w:numId="9">
    <w:abstractNumId w:val="5"/>
  </w:num>
  <w:num w:numId="10">
    <w:abstractNumId w:val="20"/>
  </w:num>
  <w:num w:numId="11">
    <w:abstractNumId w:val="8"/>
  </w:num>
  <w:num w:numId="12">
    <w:abstractNumId w:val="3"/>
  </w:num>
  <w:num w:numId="13">
    <w:abstractNumId w:val="12"/>
  </w:num>
  <w:num w:numId="14">
    <w:abstractNumId w:val="16"/>
  </w:num>
  <w:num w:numId="15">
    <w:abstractNumId w:val="13"/>
  </w:num>
  <w:num w:numId="16">
    <w:abstractNumId w:val="18"/>
  </w:num>
  <w:num w:numId="17">
    <w:abstractNumId w:val="6"/>
  </w:num>
  <w:num w:numId="1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</w:num>
  <w:num w:numId="20">
    <w:abstractNumId w:val="17"/>
  </w:num>
  <w:num w:numId="21">
    <w:abstractNumId w:val="9"/>
  </w:num>
  <w:num w:numId="2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61C26"/>
    <w:rsid w:val="000001F0"/>
    <w:rsid w:val="0000200D"/>
    <w:rsid w:val="00010F80"/>
    <w:rsid w:val="00011EBE"/>
    <w:rsid w:val="0005217D"/>
    <w:rsid w:val="00055549"/>
    <w:rsid w:val="00061C26"/>
    <w:rsid w:val="00071654"/>
    <w:rsid w:val="00080518"/>
    <w:rsid w:val="00082C01"/>
    <w:rsid w:val="000916FD"/>
    <w:rsid w:val="000A1D1C"/>
    <w:rsid w:val="000B1EA0"/>
    <w:rsid w:val="000C0EAB"/>
    <w:rsid w:val="000F15CC"/>
    <w:rsid w:val="000F4837"/>
    <w:rsid w:val="00130815"/>
    <w:rsid w:val="00147B15"/>
    <w:rsid w:val="0015059D"/>
    <w:rsid w:val="0017144E"/>
    <w:rsid w:val="0018756F"/>
    <w:rsid w:val="001A22CB"/>
    <w:rsid w:val="001B45F3"/>
    <w:rsid w:val="001D33C2"/>
    <w:rsid w:val="001F413B"/>
    <w:rsid w:val="00217EE3"/>
    <w:rsid w:val="00231700"/>
    <w:rsid w:val="00234461"/>
    <w:rsid w:val="002356EF"/>
    <w:rsid w:val="002467F1"/>
    <w:rsid w:val="002514A7"/>
    <w:rsid w:val="0025618B"/>
    <w:rsid w:val="00260FA9"/>
    <w:rsid w:val="00262F73"/>
    <w:rsid w:val="00271F2C"/>
    <w:rsid w:val="00286FDE"/>
    <w:rsid w:val="00296DA3"/>
    <w:rsid w:val="002A1751"/>
    <w:rsid w:val="002B4484"/>
    <w:rsid w:val="002B5ABD"/>
    <w:rsid w:val="00343B4C"/>
    <w:rsid w:val="0035205C"/>
    <w:rsid w:val="00366802"/>
    <w:rsid w:val="0038553D"/>
    <w:rsid w:val="00392378"/>
    <w:rsid w:val="003943C8"/>
    <w:rsid w:val="003C172A"/>
    <w:rsid w:val="003C3CF7"/>
    <w:rsid w:val="003C4DA5"/>
    <w:rsid w:val="003D295E"/>
    <w:rsid w:val="003D6E03"/>
    <w:rsid w:val="003D75C7"/>
    <w:rsid w:val="003F12ED"/>
    <w:rsid w:val="003F6705"/>
    <w:rsid w:val="004003D6"/>
    <w:rsid w:val="00400481"/>
    <w:rsid w:val="004035B1"/>
    <w:rsid w:val="00406B89"/>
    <w:rsid w:val="00415180"/>
    <w:rsid w:val="00426D93"/>
    <w:rsid w:val="00430DE9"/>
    <w:rsid w:val="00431D42"/>
    <w:rsid w:val="00440179"/>
    <w:rsid w:val="00440448"/>
    <w:rsid w:val="004505A4"/>
    <w:rsid w:val="00452665"/>
    <w:rsid w:val="004709C5"/>
    <w:rsid w:val="00484128"/>
    <w:rsid w:val="00486E4B"/>
    <w:rsid w:val="00491BB1"/>
    <w:rsid w:val="00496684"/>
    <w:rsid w:val="004B1957"/>
    <w:rsid w:val="004B2F2C"/>
    <w:rsid w:val="004D22D6"/>
    <w:rsid w:val="004D3C17"/>
    <w:rsid w:val="004E1E4A"/>
    <w:rsid w:val="004F350F"/>
    <w:rsid w:val="005332BF"/>
    <w:rsid w:val="00540944"/>
    <w:rsid w:val="00542406"/>
    <w:rsid w:val="00542EA8"/>
    <w:rsid w:val="005542A7"/>
    <w:rsid w:val="005624A0"/>
    <w:rsid w:val="00573D1D"/>
    <w:rsid w:val="00595EBB"/>
    <w:rsid w:val="005D05EC"/>
    <w:rsid w:val="005D7AF9"/>
    <w:rsid w:val="005E65FE"/>
    <w:rsid w:val="005F29A8"/>
    <w:rsid w:val="005F39C4"/>
    <w:rsid w:val="00607484"/>
    <w:rsid w:val="00635FB1"/>
    <w:rsid w:val="0065595F"/>
    <w:rsid w:val="006644B0"/>
    <w:rsid w:val="00673DAA"/>
    <w:rsid w:val="00675AD1"/>
    <w:rsid w:val="006A1388"/>
    <w:rsid w:val="006A237B"/>
    <w:rsid w:val="006A366D"/>
    <w:rsid w:val="006A50CC"/>
    <w:rsid w:val="006A5322"/>
    <w:rsid w:val="006B3A8B"/>
    <w:rsid w:val="006D3ED8"/>
    <w:rsid w:val="006F08D3"/>
    <w:rsid w:val="006F7F0C"/>
    <w:rsid w:val="007111C9"/>
    <w:rsid w:val="007640B6"/>
    <w:rsid w:val="00773434"/>
    <w:rsid w:val="0079238E"/>
    <w:rsid w:val="0079276F"/>
    <w:rsid w:val="00794029"/>
    <w:rsid w:val="007B3024"/>
    <w:rsid w:val="007C2CC4"/>
    <w:rsid w:val="007C4F84"/>
    <w:rsid w:val="007F0057"/>
    <w:rsid w:val="007F0E7A"/>
    <w:rsid w:val="008160D4"/>
    <w:rsid w:val="0082072E"/>
    <w:rsid w:val="00827B4D"/>
    <w:rsid w:val="00831F6F"/>
    <w:rsid w:val="00832E27"/>
    <w:rsid w:val="00835483"/>
    <w:rsid w:val="00835CEE"/>
    <w:rsid w:val="008404D6"/>
    <w:rsid w:val="00842C98"/>
    <w:rsid w:val="00851364"/>
    <w:rsid w:val="008533A0"/>
    <w:rsid w:val="00862D09"/>
    <w:rsid w:val="0086618A"/>
    <w:rsid w:val="00887304"/>
    <w:rsid w:val="00892175"/>
    <w:rsid w:val="00896442"/>
    <w:rsid w:val="00897289"/>
    <w:rsid w:val="008A127E"/>
    <w:rsid w:val="008A3106"/>
    <w:rsid w:val="008A6E6E"/>
    <w:rsid w:val="00905CFA"/>
    <w:rsid w:val="00915D29"/>
    <w:rsid w:val="009300C3"/>
    <w:rsid w:val="00935705"/>
    <w:rsid w:val="00953F0D"/>
    <w:rsid w:val="009678EE"/>
    <w:rsid w:val="00973DC8"/>
    <w:rsid w:val="009754AA"/>
    <w:rsid w:val="00976DB4"/>
    <w:rsid w:val="00992120"/>
    <w:rsid w:val="00996CF0"/>
    <w:rsid w:val="009B19DA"/>
    <w:rsid w:val="009B4E60"/>
    <w:rsid w:val="009C4B28"/>
    <w:rsid w:val="009D518A"/>
    <w:rsid w:val="009E6111"/>
    <w:rsid w:val="009F1800"/>
    <w:rsid w:val="009F5017"/>
    <w:rsid w:val="00A21508"/>
    <w:rsid w:val="00A24955"/>
    <w:rsid w:val="00A26768"/>
    <w:rsid w:val="00A45E1B"/>
    <w:rsid w:val="00A51E8A"/>
    <w:rsid w:val="00A54844"/>
    <w:rsid w:val="00A56455"/>
    <w:rsid w:val="00A928FC"/>
    <w:rsid w:val="00AB0459"/>
    <w:rsid w:val="00AB788B"/>
    <w:rsid w:val="00AC4C31"/>
    <w:rsid w:val="00AE04CA"/>
    <w:rsid w:val="00AF7437"/>
    <w:rsid w:val="00B03FC7"/>
    <w:rsid w:val="00B17AD3"/>
    <w:rsid w:val="00B17F5F"/>
    <w:rsid w:val="00B505A2"/>
    <w:rsid w:val="00B5279C"/>
    <w:rsid w:val="00B75F4D"/>
    <w:rsid w:val="00B769E6"/>
    <w:rsid w:val="00B85ACD"/>
    <w:rsid w:val="00B91C21"/>
    <w:rsid w:val="00B96002"/>
    <w:rsid w:val="00BA13C4"/>
    <w:rsid w:val="00BA5AEA"/>
    <w:rsid w:val="00BD1271"/>
    <w:rsid w:val="00C1221D"/>
    <w:rsid w:val="00C20318"/>
    <w:rsid w:val="00C24478"/>
    <w:rsid w:val="00C25D00"/>
    <w:rsid w:val="00C25D90"/>
    <w:rsid w:val="00C2773C"/>
    <w:rsid w:val="00C32792"/>
    <w:rsid w:val="00C33DFF"/>
    <w:rsid w:val="00C44C10"/>
    <w:rsid w:val="00CB7A18"/>
    <w:rsid w:val="00CD3DF6"/>
    <w:rsid w:val="00D15429"/>
    <w:rsid w:val="00D33E4B"/>
    <w:rsid w:val="00D35FFD"/>
    <w:rsid w:val="00D70AD0"/>
    <w:rsid w:val="00D770A4"/>
    <w:rsid w:val="00D97260"/>
    <w:rsid w:val="00DA47CE"/>
    <w:rsid w:val="00DC185F"/>
    <w:rsid w:val="00E36DE9"/>
    <w:rsid w:val="00E40627"/>
    <w:rsid w:val="00E45771"/>
    <w:rsid w:val="00E631DE"/>
    <w:rsid w:val="00E74AA9"/>
    <w:rsid w:val="00E8520B"/>
    <w:rsid w:val="00E901AE"/>
    <w:rsid w:val="00E93C95"/>
    <w:rsid w:val="00EA1A54"/>
    <w:rsid w:val="00EB510B"/>
    <w:rsid w:val="00EE3CBB"/>
    <w:rsid w:val="00EF01C1"/>
    <w:rsid w:val="00EF6426"/>
    <w:rsid w:val="00F02362"/>
    <w:rsid w:val="00F079CB"/>
    <w:rsid w:val="00F1180E"/>
    <w:rsid w:val="00F27F55"/>
    <w:rsid w:val="00F35234"/>
    <w:rsid w:val="00F52B92"/>
    <w:rsid w:val="00F61877"/>
    <w:rsid w:val="00F736D5"/>
    <w:rsid w:val="00F805C2"/>
    <w:rsid w:val="00F90D07"/>
    <w:rsid w:val="00FD103F"/>
    <w:rsid w:val="00FD18B6"/>
    <w:rsid w:val="00FD20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193"/>
    <o:shapelayout v:ext="edit">
      <o:idmap v:ext="edit" data="1"/>
      <o:rules v:ext="edit">
        <o:r id="V:Rule2" type="connector" idref="#_x0000_s11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943C8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Полуторный"/>
    <w:basedOn w:val="a"/>
    <w:rsid w:val="00B75F4D"/>
    <w:pPr>
      <w:ind w:firstLine="1260"/>
    </w:pPr>
    <w:rPr>
      <w:color w:val="000000"/>
      <w:spacing w:val="30"/>
      <w:sz w:val="28"/>
      <w:szCs w:val="28"/>
    </w:rPr>
  </w:style>
  <w:style w:type="paragraph" w:customStyle="1" w:styleId="a4">
    <w:name w:val="Мой стиль"/>
    <w:basedOn w:val="a"/>
    <w:rsid w:val="006B3A8B"/>
    <w:pPr>
      <w:widowControl w:val="0"/>
      <w:spacing w:line="360" w:lineRule="auto"/>
      <w:jc w:val="both"/>
    </w:pPr>
    <w:rPr>
      <w:sz w:val="28"/>
    </w:rPr>
  </w:style>
  <w:style w:type="table" w:styleId="a5">
    <w:name w:val="Table Grid"/>
    <w:basedOn w:val="a1"/>
    <w:rsid w:val="001875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ody Text"/>
    <w:basedOn w:val="a"/>
    <w:rsid w:val="00862D09"/>
    <w:pPr>
      <w:jc w:val="both"/>
    </w:pPr>
  </w:style>
  <w:style w:type="paragraph" w:styleId="a7">
    <w:name w:val="footer"/>
    <w:basedOn w:val="a"/>
    <w:link w:val="a8"/>
    <w:uiPriority w:val="99"/>
    <w:rsid w:val="00FD18B6"/>
    <w:pPr>
      <w:tabs>
        <w:tab w:val="center" w:pos="4677"/>
        <w:tab w:val="right" w:pos="9355"/>
      </w:tabs>
    </w:pPr>
  </w:style>
  <w:style w:type="character" w:styleId="a9">
    <w:name w:val="page number"/>
    <w:basedOn w:val="a0"/>
    <w:rsid w:val="00FD18B6"/>
  </w:style>
  <w:style w:type="table" w:styleId="2-1">
    <w:name w:val="Medium List 2 Accent 1"/>
    <w:basedOn w:val="a1"/>
    <w:uiPriority w:val="66"/>
    <w:rsid w:val="008A127E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-6">
    <w:name w:val="Light List Accent 6"/>
    <w:basedOn w:val="a1"/>
    <w:uiPriority w:val="61"/>
    <w:rsid w:val="008A127E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3">
    <w:name w:val="Body Text 3"/>
    <w:basedOn w:val="a"/>
    <w:link w:val="30"/>
    <w:rsid w:val="008A127E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8A127E"/>
    <w:rPr>
      <w:sz w:val="16"/>
      <w:szCs w:val="16"/>
    </w:rPr>
  </w:style>
  <w:style w:type="paragraph" w:styleId="aa">
    <w:name w:val="Balloon Text"/>
    <w:basedOn w:val="a"/>
    <w:link w:val="ab"/>
    <w:rsid w:val="008A127E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8A127E"/>
    <w:rPr>
      <w:rFonts w:ascii="Tahoma" w:hAnsi="Tahoma" w:cs="Tahoma"/>
      <w:sz w:val="16"/>
      <w:szCs w:val="16"/>
    </w:rPr>
  </w:style>
  <w:style w:type="paragraph" w:styleId="ac">
    <w:name w:val="caption"/>
    <w:basedOn w:val="a"/>
    <w:next w:val="a"/>
    <w:unhideWhenUsed/>
    <w:qFormat/>
    <w:rsid w:val="006644B0"/>
    <w:pPr>
      <w:spacing w:after="200"/>
    </w:pPr>
    <w:rPr>
      <w:b/>
      <w:bCs/>
      <w:color w:val="4F81BD" w:themeColor="accent1"/>
      <w:sz w:val="18"/>
      <w:szCs w:val="18"/>
    </w:rPr>
  </w:style>
  <w:style w:type="paragraph" w:styleId="ad">
    <w:name w:val="List Paragraph"/>
    <w:basedOn w:val="a"/>
    <w:uiPriority w:val="34"/>
    <w:qFormat/>
    <w:rsid w:val="007B3024"/>
    <w:pPr>
      <w:ind w:left="720"/>
      <w:contextualSpacing/>
    </w:pPr>
  </w:style>
  <w:style w:type="paragraph" w:customStyle="1" w:styleId="1">
    <w:name w:val="1"/>
    <w:basedOn w:val="a"/>
    <w:next w:val="ae"/>
    <w:rsid w:val="008533A0"/>
  </w:style>
  <w:style w:type="character" w:styleId="af">
    <w:name w:val="Emphasis"/>
    <w:basedOn w:val="a0"/>
    <w:qFormat/>
    <w:rsid w:val="008533A0"/>
    <w:rPr>
      <w:i/>
      <w:iCs/>
    </w:rPr>
  </w:style>
  <w:style w:type="paragraph" w:styleId="ae">
    <w:name w:val="Normal (Web)"/>
    <w:basedOn w:val="a"/>
    <w:rsid w:val="008533A0"/>
  </w:style>
  <w:style w:type="table" w:styleId="-5">
    <w:name w:val="Light Shading Accent 5"/>
    <w:basedOn w:val="a1"/>
    <w:uiPriority w:val="60"/>
    <w:rsid w:val="00595EBB"/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31">
    <w:name w:val="Body Text Indent 3"/>
    <w:basedOn w:val="a"/>
    <w:link w:val="32"/>
    <w:rsid w:val="00C25D90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C25D90"/>
    <w:rPr>
      <w:sz w:val="16"/>
      <w:szCs w:val="16"/>
    </w:rPr>
  </w:style>
  <w:style w:type="paragraph" w:customStyle="1" w:styleId="FR2">
    <w:name w:val="FR2"/>
    <w:rsid w:val="00C25D90"/>
    <w:pPr>
      <w:widowControl w:val="0"/>
      <w:spacing w:before="180"/>
      <w:ind w:left="40" w:firstLine="340"/>
      <w:jc w:val="both"/>
    </w:pPr>
    <w:rPr>
      <w:snapToGrid w:val="0"/>
      <w:sz w:val="16"/>
      <w:lang w:val="en-US"/>
    </w:rPr>
  </w:style>
  <w:style w:type="table" w:styleId="-3">
    <w:name w:val="Light Grid Accent 3"/>
    <w:basedOn w:val="a1"/>
    <w:uiPriority w:val="62"/>
    <w:rsid w:val="009C4B28"/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character" w:customStyle="1" w:styleId="310">
    <w:name w:val="Основной текст с отступом 31"/>
    <w:aliases w:val="Основной текст с отступом 3 Знак Знак"/>
    <w:basedOn w:val="a0"/>
    <w:rsid w:val="0079276F"/>
    <w:rPr>
      <w:snapToGrid w:val="0"/>
      <w:sz w:val="28"/>
      <w:lang w:val="ru-RU" w:eastAsia="ru-RU" w:bidi="ar-SA"/>
    </w:rPr>
  </w:style>
  <w:style w:type="paragraph" w:styleId="af0">
    <w:name w:val="header"/>
    <w:basedOn w:val="a"/>
    <w:link w:val="af1"/>
    <w:rsid w:val="00F90D07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rsid w:val="00F90D07"/>
    <w:rPr>
      <w:sz w:val="24"/>
      <w:szCs w:val="24"/>
    </w:rPr>
  </w:style>
  <w:style w:type="character" w:customStyle="1" w:styleId="a8">
    <w:name w:val="Нижний колонтитул Знак"/>
    <w:basedOn w:val="a0"/>
    <w:link w:val="a7"/>
    <w:uiPriority w:val="99"/>
    <w:rsid w:val="00F90D07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7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8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2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0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5.wmf"/><Relationship Id="rId39" Type="http://schemas.openxmlformats.org/officeDocument/2006/relationships/oleObject" Target="embeddings/oleObject8.bin"/><Relationship Id="rId21" Type="http://schemas.openxmlformats.org/officeDocument/2006/relationships/oleObject" Target="embeddings/oleObject1.bin"/><Relationship Id="rId34" Type="http://schemas.openxmlformats.org/officeDocument/2006/relationships/oleObject" Target="embeddings/oleObject6.bin"/><Relationship Id="rId42" Type="http://schemas.openxmlformats.org/officeDocument/2006/relationships/image" Target="media/image23.wmf"/><Relationship Id="rId47" Type="http://schemas.openxmlformats.org/officeDocument/2006/relationships/image" Target="media/image25.wmf"/><Relationship Id="rId50" Type="http://schemas.openxmlformats.org/officeDocument/2006/relationships/oleObject" Target="embeddings/oleObject14.bin"/><Relationship Id="rId55" Type="http://schemas.openxmlformats.org/officeDocument/2006/relationships/oleObject" Target="embeddings/oleObject17.bin"/><Relationship Id="rId63" Type="http://schemas.openxmlformats.org/officeDocument/2006/relationships/oleObject" Target="embeddings/oleObject21.bin"/><Relationship Id="rId68" Type="http://schemas.openxmlformats.org/officeDocument/2006/relationships/image" Target="media/image35.wmf"/><Relationship Id="rId76" Type="http://schemas.openxmlformats.org/officeDocument/2006/relationships/image" Target="media/image38.wmf"/><Relationship Id="rId84" Type="http://schemas.openxmlformats.org/officeDocument/2006/relationships/image" Target="media/image42.wmf"/><Relationship Id="rId89" Type="http://schemas.openxmlformats.org/officeDocument/2006/relationships/footer" Target="footer4.xml"/><Relationship Id="rId7" Type="http://schemas.openxmlformats.org/officeDocument/2006/relationships/footer" Target="footer1.xml"/><Relationship Id="rId71" Type="http://schemas.openxmlformats.org/officeDocument/2006/relationships/oleObject" Target="embeddings/oleObject25.bin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oleObject" Target="embeddings/oleObject4.bin"/><Relationship Id="rId11" Type="http://schemas.openxmlformats.org/officeDocument/2006/relationships/image" Target="media/image2.png"/><Relationship Id="rId24" Type="http://schemas.openxmlformats.org/officeDocument/2006/relationships/image" Target="media/image13.png"/><Relationship Id="rId32" Type="http://schemas.openxmlformats.org/officeDocument/2006/relationships/image" Target="media/image18.png"/><Relationship Id="rId37" Type="http://schemas.openxmlformats.org/officeDocument/2006/relationships/chart" Target="charts/chart1.xml"/><Relationship Id="rId40" Type="http://schemas.openxmlformats.org/officeDocument/2006/relationships/image" Target="media/image22.wmf"/><Relationship Id="rId45" Type="http://schemas.openxmlformats.org/officeDocument/2006/relationships/image" Target="media/image24.wmf"/><Relationship Id="rId53" Type="http://schemas.openxmlformats.org/officeDocument/2006/relationships/oleObject" Target="embeddings/oleObject16.bin"/><Relationship Id="rId58" Type="http://schemas.openxmlformats.org/officeDocument/2006/relationships/image" Target="media/image30.wmf"/><Relationship Id="rId66" Type="http://schemas.openxmlformats.org/officeDocument/2006/relationships/image" Target="media/image34.wmf"/><Relationship Id="rId74" Type="http://schemas.openxmlformats.org/officeDocument/2006/relationships/image" Target="media/image37.wmf"/><Relationship Id="rId79" Type="http://schemas.openxmlformats.org/officeDocument/2006/relationships/oleObject" Target="embeddings/oleObject30.bin"/><Relationship Id="rId87" Type="http://schemas.openxmlformats.org/officeDocument/2006/relationships/chart" Target="charts/chart2.xml"/><Relationship Id="rId5" Type="http://schemas.openxmlformats.org/officeDocument/2006/relationships/footnotes" Target="footnotes.xml"/><Relationship Id="rId61" Type="http://schemas.openxmlformats.org/officeDocument/2006/relationships/oleObject" Target="embeddings/oleObject20.bin"/><Relationship Id="rId82" Type="http://schemas.openxmlformats.org/officeDocument/2006/relationships/image" Target="media/image41.wmf"/><Relationship Id="rId90" Type="http://schemas.openxmlformats.org/officeDocument/2006/relationships/fontTable" Target="fontTable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2.wmf"/><Relationship Id="rId27" Type="http://schemas.openxmlformats.org/officeDocument/2006/relationships/oleObject" Target="embeddings/oleObject3.bin"/><Relationship Id="rId30" Type="http://schemas.openxmlformats.org/officeDocument/2006/relationships/image" Target="media/image17.wmf"/><Relationship Id="rId35" Type="http://schemas.openxmlformats.org/officeDocument/2006/relationships/image" Target="media/image20.wmf"/><Relationship Id="rId43" Type="http://schemas.openxmlformats.org/officeDocument/2006/relationships/oleObject" Target="embeddings/oleObject10.bin"/><Relationship Id="rId48" Type="http://schemas.openxmlformats.org/officeDocument/2006/relationships/oleObject" Target="embeddings/oleObject13.bin"/><Relationship Id="rId56" Type="http://schemas.openxmlformats.org/officeDocument/2006/relationships/image" Target="media/image29.wmf"/><Relationship Id="rId64" Type="http://schemas.openxmlformats.org/officeDocument/2006/relationships/image" Target="media/image33.wmf"/><Relationship Id="rId69" Type="http://schemas.openxmlformats.org/officeDocument/2006/relationships/oleObject" Target="embeddings/oleObject24.bin"/><Relationship Id="rId77" Type="http://schemas.openxmlformats.org/officeDocument/2006/relationships/oleObject" Target="embeddings/oleObject29.bin"/><Relationship Id="rId8" Type="http://schemas.openxmlformats.org/officeDocument/2006/relationships/footer" Target="footer2.xml"/><Relationship Id="rId51" Type="http://schemas.openxmlformats.org/officeDocument/2006/relationships/image" Target="media/image27.wmf"/><Relationship Id="rId72" Type="http://schemas.openxmlformats.org/officeDocument/2006/relationships/oleObject" Target="embeddings/oleObject26.bin"/><Relationship Id="rId80" Type="http://schemas.openxmlformats.org/officeDocument/2006/relationships/image" Target="media/image40.wmf"/><Relationship Id="rId85" Type="http://schemas.openxmlformats.org/officeDocument/2006/relationships/oleObject" Target="embeddings/oleObject33.bin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19.wmf"/><Relationship Id="rId38" Type="http://schemas.openxmlformats.org/officeDocument/2006/relationships/image" Target="media/image21.wmf"/><Relationship Id="rId46" Type="http://schemas.openxmlformats.org/officeDocument/2006/relationships/oleObject" Target="embeddings/oleObject12.bin"/><Relationship Id="rId59" Type="http://schemas.openxmlformats.org/officeDocument/2006/relationships/oleObject" Target="embeddings/oleObject19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1.wmf"/><Relationship Id="rId41" Type="http://schemas.openxmlformats.org/officeDocument/2006/relationships/oleObject" Target="embeddings/oleObject9.bin"/><Relationship Id="rId54" Type="http://schemas.openxmlformats.org/officeDocument/2006/relationships/image" Target="media/image28.wmf"/><Relationship Id="rId62" Type="http://schemas.openxmlformats.org/officeDocument/2006/relationships/image" Target="media/image32.wmf"/><Relationship Id="rId70" Type="http://schemas.openxmlformats.org/officeDocument/2006/relationships/image" Target="media/image36.wmf"/><Relationship Id="rId75" Type="http://schemas.openxmlformats.org/officeDocument/2006/relationships/oleObject" Target="embeddings/oleObject28.bin"/><Relationship Id="rId83" Type="http://schemas.openxmlformats.org/officeDocument/2006/relationships/oleObject" Target="embeddings/oleObject32.bin"/><Relationship Id="rId88" Type="http://schemas.openxmlformats.org/officeDocument/2006/relationships/chart" Target="charts/chart3.xml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oleObject" Target="embeddings/oleObject2.bin"/><Relationship Id="rId28" Type="http://schemas.openxmlformats.org/officeDocument/2006/relationships/image" Target="media/image16.wmf"/><Relationship Id="rId36" Type="http://schemas.openxmlformats.org/officeDocument/2006/relationships/oleObject" Target="embeddings/oleObject7.bin"/><Relationship Id="rId49" Type="http://schemas.openxmlformats.org/officeDocument/2006/relationships/image" Target="media/image26.wmf"/><Relationship Id="rId57" Type="http://schemas.openxmlformats.org/officeDocument/2006/relationships/oleObject" Target="embeddings/oleObject18.bin"/><Relationship Id="rId10" Type="http://schemas.openxmlformats.org/officeDocument/2006/relationships/image" Target="media/image1.png"/><Relationship Id="rId31" Type="http://schemas.openxmlformats.org/officeDocument/2006/relationships/oleObject" Target="embeddings/oleObject5.bin"/><Relationship Id="rId44" Type="http://schemas.openxmlformats.org/officeDocument/2006/relationships/oleObject" Target="embeddings/oleObject11.bin"/><Relationship Id="rId52" Type="http://schemas.openxmlformats.org/officeDocument/2006/relationships/oleObject" Target="embeddings/oleObject15.bin"/><Relationship Id="rId60" Type="http://schemas.openxmlformats.org/officeDocument/2006/relationships/image" Target="media/image31.wmf"/><Relationship Id="rId65" Type="http://schemas.openxmlformats.org/officeDocument/2006/relationships/oleObject" Target="embeddings/oleObject22.bin"/><Relationship Id="rId73" Type="http://schemas.openxmlformats.org/officeDocument/2006/relationships/oleObject" Target="embeddings/oleObject27.bin"/><Relationship Id="rId78" Type="http://schemas.openxmlformats.org/officeDocument/2006/relationships/image" Target="media/image39.wmf"/><Relationship Id="rId81" Type="http://schemas.openxmlformats.org/officeDocument/2006/relationships/oleObject" Target="embeddings/oleObject31.bin"/><Relationship Id="rId86" Type="http://schemas.openxmlformats.org/officeDocument/2006/relationships/image" Target="media/image43.png"/><Relationship Id="rId4" Type="http://schemas.openxmlformats.org/officeDocument/2006/relationships/webSettings" Target="webSettings.xml"/><Relationship Id="rId9" Type="http://schemas.openxmlformats.org/officeDocument/2006/relationships/footer" Target="footer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50;&#1089;&#1077;&#1085;&#1080;&#1103;\Desktop\&#1048;&#1085;&#1089;&#1090;&#1080;&#1090;&#1091;&#1090;\3%20&#1082;&#1091;&#1088;&#1089;\&#1069;&#1052;&#1052;\&#1043;&#1086;&#1090;&#1086;&#1074;&#1072;&#1103;%20&#1088;&#1072;&#1073;&#1086;&#1090;&#1072;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50;&#1089;&#1077;&#1085;&#1080;&#1103;\Desktop\&#1048;&#1085;&#1089;&#1090;&#1080;&#1090;&#1091;&#1090;\3%20&#1082;&#1091;&#1088;&#1089;\&#1069;&#1052;&#1052;\&#1043;&#1086;&#1090;&#1086;&#1074;&#1072;&#1103;%20&#1088;&#1072;&#1073;&#1086;&#1090;&#1072;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50;&#1089;&#1077;&#1085;&#1080;&#1103;\Desktop\&#1048;&#1085;&#1089;&#1090;&#1080;&#1090;&#1091;&#1090;\3%20&#1082;&#1091;&#1088;&#1089;\&#1069;&#1052;&#1052;\&#1043;&#1086;&#1090;&#1086;&#1074;&#1072;&#1103;%20&#1088;&#1072;&#1073;&#1086;&#1090;&#1072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Неделя, </a:t>
            </a:r>
            <a:r>
              <a:rPr lang="en-US"/>
              <a:t>t </a:t>
            </a:r>
            <a:r>
              <a:rPr lang="ru-RU"/>
              <a:t>График остатков</a:t>
            </a:r>
          </a:p>
        </c:rich>
      </c:tx>
    </c:title>
    <c:plotArea>
      <c:layout>
        <c:manualLayout>
          <c:layoutTarget val="inner"/>
          <c:xMode val="edge"/>
          <c:yMode val="edge"/>
          <c:x val="0.15150677593872192"/>
          <c:y val="0.24560704160539112"/>
          <c:w val="0.81503145440153435"/>
          <c:h val="0.65117432494618022"/>
        </c:manualLayout>
      </c:layout>
      <c:scatterChart>
        <c:scatterStyle val="lineMarker"/>
        <c:ser>
          <c:idx val="0"/>
          <c:order val="0"/>
          <c:xVal>
            <c:numRef>
              <c:f>'4. Данные'!$A$2:$A$10</c:f>
              <c:numCache>
                <c:formatCode>General</c:formatCode>
                <c:ptCount val="9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</c:numCache>
            </c:numRef>
          </c:xVal>
          <c:yVal>
            <c:numRef>
              <c:f>'4. Результаты регрессии'!$C$25:$C$33</c:f>
              <c:numCache>
                <c:formatCode>0.00</c:formatCode>
                <c:ptCount val="9"/>
                <c:pt idx="0">
                  <c:v>-0.15555555555555856</c:v>
                </c:pt>
                <c:pt idx="1">
                  <c:v>0.9944444444444418</c:v>
                </c:pt>
                <c:pt idx="2">
                  <c:v>0.1444444444444426</c:v>
                </c:pt>
                <c:pt idx="3">
                  <c:v>1.2944444444444438</c:v>
                </c:pt>
                <c:pt idx="4">
                  <c:v>-2.5555555555555571</c:v>
                </c:pt>
                <c:pt idx="5">
                  <c:v>-1.4055555555555586</c:v>
                </c:pt>
                <c:pt idx="6">
                  <c:v>0.74444444444444446</c:v>
                </c:pt>
                <c:pt idx="7">
                  <c:v>-0.10555555555555429</c:v>
                </c:pt>
                <c:pt idx="8">
                  <c:v>1.0444444444444438</c:v>
                </c:pt>
              </c:numCache>
            </c:numRef>
          </c:yVal>
        </c:ser>
        <c:axId val="72297472"/>
        <c:axId val="72340992"/>
      </c:scatterChart>
      <c:valAx>
        <c:axId val="7229747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Неделя, </a:t>
                </a:r>
                <a:r>
                  <a:rPr lang="en-US"/>
                  <a:t>t</a:t>
                </a:r>
              </a:p>
            </c:rich>
          </c:tx>
        </c:title>
        <c:numFmt formatCode="General" sourceLinked="1"/>
        <c:tickLblPos val="nextTo"/>
        <c:crossAx val="72340992"/>
        <c:crosses val="autoZero"/>
        <c:crossBetween val="midCat"/>
        <c:majorUnit val="1"/>
      </c:valAx>
      <c:valAx>
        <c:axId val="72340992"/>
        <c:scaling>
          <c:orientation val="minMax"/>
        </c:scaling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Остатки</a:t>
                </a:r>
              </a:p>
            </c:rich>
          </c:tx>
        </c:title>
        <c:numFmt formatCode="0.00" sourceLinked="1"/>
        <c:tickLblPos val="nextTo"/>
        <c:crossAx val="72297472"/>
        <c:crosses val="autoZero"/>
        <c:crossBetween val="midCat"/>
      </c:valAx>
    </c:plotArea>
    <c:plotVisOnly val="1"/>
  </c:chart>
  <c:spPr>
    <a:gradFill rotWithShape="1">
      <a:gsLst>
        <a:gs pos="0">
          <a:schemeClr val="accent5">
            <a:tint val="50000"/>
            <a:satMod val="300000"/>
          </a:schemeClr>
        </a:gs>
        <a:gs pos="35000">
          <a:schemeClr val="accent5">
            <a:tint val="37000"/>
            <a:satMod val="300000"/>
          </a:schemeClr>
        </a:gs>
        <a:gs pos="100000">
          <a:schemeClr val="accent5">
            <a:tint val="15000"/>
            <a:satMod val="350000"/>
          </a:schemeClr>
        </a:gs>
      </a:gsLst>
      <a:lin ang="16200000" scaled="1"/>
    </a:gradFill>
    <a:ln w="9525" cap="flat" cmpd="sng" algn="ctr">
      <a:solidFill>
        <a:schemeClr val="accent5">
          <a:shade val="95000"/>
          <a:satMod val="105000"/>
        </a:schemeClr>
      </a:solidFill>
      <a:prstDash val="solid"/>
    </a:ln>
    <a:effectLst>
      <a:outerShdw blurRad="40000" dist="20000" dir="5400000" rotWithShape="0">
        <a:srgbClr val="000000">
          <a:alpha val="38000"/>
        </a:srgbClr>
      </a:outerShdw>
    </a:effectLst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Графическое представление результатов</a:t>
            </a:r>
          </a:p>
        </c:rich>
      </c:tx>
    </c:title>
    <c:plotArea>
      <c:layout/>
      <c:scatterChart>
        <c:scatterStyle val="lineMarker"/>
        <c:ser>
          <c:idx val="0"/>
          <c:order val="0"/>
          <c:tx>
            <c:v>Уt, факт </c:v>
          </c:tx>
          <c:xVal>
            <c:numRef>
              <c:f>'4. Данные'!$A$2:$A$10</c:f>
              <c:numCache>
                <c:formatCode>General</c:formatCode>
                <c:ptCount val="9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</c:numCache>
            </c:numRef>
          </c:xVal>
          <c:yVal>
            <c:numRef>
              <c:f>'4. Данные'!$B$2:$B$10</c:f>
              <c:numCache>
                <c:formatCode>General</c:formatCode>
                <c:ptCount val="9"/>
                <c:pt idx="0">
                  <c:v>12</c:v>
                </c:pt>
                <c:pt idx="1">
                  <c:v>15</c:v>
                </c:pt>
                <c:pt idx="2">
                  <c:v>16</c:v>
                </c:pt>
                <c:pt idx="3">
                  <c:v>19</c:v>
                </c:pt>
                <c:pt idx="4">
                  <c:v>17</c:v>
                </c:pt>
                <c:pt idx="5">
                  <c:v>20</c:v>
                </c:pt>
                <c:pt idx="6">
                  <c:v>24</c:v>
                </c:pt>
                <c:pt idx="7">
                  <c:v>25</c:v>
                </c:pt>
                <c:pt idx="8">
                  <c:v>28</c:v>
                </c:pt>
              </c:numCache>
            </c:numRef>
          </c:yVal>
        </c:ser>
        <c:ser>
          <c:idx val="1"/>
          <c:order val="1"/>
          <c:tx>
            <c:v>Предсказанное Уt, факт </c:v>
          </c:tx>
          <c:xVal>
            <c:numRef>
              <c:f>'4. Данные'!$A$2:$A$10</c:f>
              <c:numCache>
                <c:formatCode>General</c:formatCode>
                <c:ptCount val="9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</c:numCache>
            </c:numRef>
          </c:xVal>
          <c:yVal>
            <c:numRef>
              <c:f>'4. Результаты регрессии'!$B$25:$B$33</c:f>
              <c:numCache>
                <c:formatCode>0.00</c:formatCode>
                <c:ptCount val="9"/>
                <c:pt idx="0">
                  <c:v>12.155555555555571</c:v>
                </c:pt>
                <c:pt idx="1">
                  <c:v>14.005555555555571</c:v>
                </c:pt>
                <c:pt idx="2">
                  <c:v>15.855555555555577</c:v>
                </c:pt>
                <c:pt idx="3">
                  <c:v>17.705555555555556</c:v>
                </c:pt>
                <c:pt idx="4">
                  <c:v>19.555555555555557</c:v>
                </c:pt>
                <c:pt idx="5">
                  <c:v>21.405555555555559</c:v>
                </c:pt>
                <c:pt idx="6">
                  <c:v>23.255555555555556</c:v>
                </c:pt>
                <c:pt idx="7">
                  <c:v>25.105555555555554</c:v>
                </c:pt>
                <c:pt idx="8">
                  <c:v>26.955555555555556</c:v>
                </c:pt>
              </c:numCache>
            </c:numRef>
          </c:yVal>
        </c:ser>
        <c:ser>
          <c:idx val="2"/>
          <c:order val="2"/>
          <c:tx>
            <c:v>Точечный прогноз</c:v>
          </c:tx>
          <c:spPr>
            <a:ln w="28575">
              <a:noFill/>
            </a:ln>
          </c:spPr>
          <c:xVal>
            <c:numRef>
              <c:f>'4.Прогноз'!$F$13:$F$14</c:f>
              <c:numCache>
                <c:formatCode>General</c:formatCode>
                <c:ptCount val="2"/>
                <c:pt idx="0">
                  <c:v>10</c:v>
                </c:pt>
                <c:pt idx="1">
                  <c:v>11</c:v>
                </c:pt>
              </c:numCache>
            </c:numRef>
          </c:xVal>
          <c:yVal>
            <c:numRef>
              <c:f>'4.Прогноз'!$H$13:$H$14</c:f>
              <c:numCache>
                <c:formatCode>0.00</c:formatCode>
                <c:ptCount val="2"/>
                <c:pt idx="0">
                  <c:v>28.810000000000027</c:v>
                </c:pt>
                <c:pt idx="1">
                  <c:v>30.660000000000004</c:v>
                </c:pt>
              </c:numCache>
            </c:numRef>
          </c:yVal>
        </c:ser>
        <c:ser>
          <c:idx val="3"/>
          <c:order val="3"/>
          <c:tx>
            <c:v>Нижняя граница прогноза</c:v>
          </c:tx>
          <c:xVal>
            <c:numRef>
              <c:f>'4.Прогноз'!$F$13:$F$14</c:f>
              <c:numCache>
                <c:formatCode>General</c:formatCode>
                <c:ptCount val="2"/>
                <c:pt idx="0">
                  <c:v>10</c:v>
                </c:pt>
                <c:pt idx="1">
                  <c:v>11</c:v>
                </c:pt>
              </c:numCache>
            </c:numRef>
          </c:xVal>
          <c:yVal>
            <c:numRef>
              <c:f>'4.Прогноз'!$I$13:$I$14</c:f>
              <c:numCache>
                <c:formatCode>0.00</c:formatCode>
                <c:ptCount val="2"/>
                <c:pt idx="0">
                  <c:v>26.927274410742648</c:v>
                </c:pt>
                <c:pt idx="1">
                  <c:v>28.667510521538986</c:v>
                </c:pt>
              </c:numCache>
            </c:numRef>
          </c:yVal>
        </c:ser>
        <c:ser>
          <c:idx val="4"/>
          <c:order val="4"/>
          <c:tx>
            <c:v>Верхняя граница прогноза</c:v>
          </c:tx>
          <c:xVal>
            <c:numRef>
              <c:f>'4.Прогноз'!$F$13:$F$14</c:f>
              <c:numCache>
                <c:formatCode>General</c:formatCode>
                <c:ptCount val="2"/>
                <c:pt idx="0">
                  <c:v>10</c:v>
                </c:pt>
                <c:pt idx="1">
                  <c:v>11</c:v>
                </c:pt>
              </c:numCache>
            </c:numRef>
          </c:xVal>
          <c:yVal>
            <c:numRef>
              <c:f>'4.Прогноз'!$J$13:$J$14</c:f>
              <c:numCache>
                <c:formatCode>0.00</c:formatCode>
                <c:ptCount val="2"/>
                <c:pt idx="0">
                  <c:v>30.692725589257332</c:v>
                </c:pt>
                <c:pt idx="1">
                  <c:v>32.65248947846095</c:v>
                </c:pt>
              </c:numCache>
            </c:numRef>
          </c:yVal>
        </c:ser>
        <c:axId val="73233920"/>
        <c:axId val="73235840"/>
      </c:scatterChart>
      <c:valAx>
        <c:axId val="73233920"/>
        <c:scaling>
          <c:orientation val="minMax"/>
          <c:max val="12"/>
          <c:min val="0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</a:t>
                </a:r>
                <a:endParaRPr lang="ru-RU"/>
              </a:p>
            </c:rich>
          </c:tx>
        </c:title>
        <c:numFmt formatCode="General" sourceLinked="1"/>
        <c:majorTickMark val="none"/>
        <c:tickLblPos val="nextTo"/>
        <c:crossAx val="73235840"/>
        <c:crosses val="autoZero"/>
        <c:crossBetween val="midCat"/>
        <c:majorUnit val="1"/>
      </c:valAx>
      <c:valAx>
        <c:axId val="73235840"/>
        <c:scaling>
          <c:orientation val="minMax"/>
          <c:max val="35"/>
          <c:min val="10"/>
        </c:scaling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У</a:t>
                </a:r>
                <a:r>
                  <a:rPr lang="en-US"/>
                  <a:t>t </a:t>
                </a:r>
                <a:r>
                  <a:rPr lang="ru-RU"/>
                  <a:t>факт </a:t>
                </a:r>
              </a:p>
            </c:rich>
          </c:tx>
        </c:title>
        <c:numFmt formatCode="General" sourceLinked="1"/>
        <c:majorTickMark val="none"/>
        <c:tickLblPos val="nextTo"/>
        <c:crossAx val="73233920"/>
        <c:crosses val="autoZero"/>
        <c:crossBetween val="midCat"/>
        <c:majorUnit val="3"/>
      </c:valAx>
    </c:plotArea>
    <c:legend>
      <c:legendPos val="r"/>
      <c:layout>
        <c:manualLayout>
          <c:xMode val="edge"/>
          <c:yMode val="edge"/>
          <c:x val="0.67987134260220095"/>
          <c:y val="0.33715613729635663"/>
          <c:w val="0.3076779414816353"/>
          <c:h val="0.40850795920905414"/>
        </c:manualLayout>
      </c:layout>
      <c:txPr>
        <a:bodyPr/>
        <a:lstStyle/>
        <a:p>
          <a:pPr>
            <a:defRPr sz="1050"/>
          </a:pPr>
          <a:endParaRPr lang="ru-RU"/>
        </a:p>
      </c:txPr>
    </c:legend>
    <c:plotVisOnly val="1"/>
  </c:chart>
  <c:spPr>
    <a:gradFill rotWithShape="1">
      <a:gsLst>
        <a:gs pos="0">
          <a:schemeClr val="accent3">
            <a:tint val="50000"/>
            <a:satMod val="300000"/>
          </a:schemeClr>
        </a:gs>
        <a:gs pos="35000">
          <a:schemeClr val="accent3">
            <a:tint val="37000"/>
            <a:satMod val="300000"/>
          </a:schemeClr>
        </a:gs>
        <a:gs pos="100000">
          <a:schemeClr val="accent3">
            <a:tint val="15000"/>
            <a:satMod val="350000"/>
          </a:schemeClr>
        </a:gs>
      </a:gsLst>
      <a:lin ang="16200000" scaled="1"/>
    </a:gradFill>
    <a:ln w="9525" cap="flat" cmpd="sng" algn="ctr">
      <a:solidFill>
        <a:schemeClr val="accent3">
          <a:shade val="95000"/>
          <a:satMod val="105000"/>
        </a:schemeClr>
      </a:solidFill>
      <a:prstDash val="solid"/>
    </a:ln>
    <a:effectLst>
      <a:outerShdw blurRad="40000" dist="20000" dir="5400000" rotWithShape="0">
        <a:srgbClr val="000000">
          <a:alpha val="38000"/>
        </a:srgbClr>
      </a:outerShdw>
    </a:effectLst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ru-RU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/>
    <c:plotArea>
      <c:layout/>
      <c:scatterChart>
        <c:scatterStyle val="lineMarker"/>
        <c:ser>
          <c:idx val="0"/>
          <c:order val="0"/>
          <c:tx>
            <c:v>Временной ряд</c:v>
          </c:tx>
          <c:spPr>
            <a:ln w="22225">
              <a:solidFill>
                <a:srgbClr val="00B0F0"/>
              </a:solidFill>
            </a:ln>
          </c:spPr>
          <c:trendline>
            <c:spPr>
              <a:ln w="25400">
                <a:solidFill>
                  <a:srgbClr val="14FC40"/>
                </a:solidFill>
              </a:ln>
            </c:spPr>
            <c:trendlineType val="poly"/>
            <c:order val="2"/>
            <c:dispRSqr val="1"/>
            <c:dispEq val="1"/>
            <c:trendlineLbl>
              <c:layout>
                <c:manualLayout>
                  <c:x val="0.41456652652324144"/>
                  <c:y val="-7.1609910653751399E-2"/>
                </c:manualLayout>
              </c:layout>
              <c:numFmt formatCode="General" sourceLinked="0"/>
              <c:txPr>
                <a:bodyPr/>
                <a:lstStyle/>
                <a:p>
                  <a:pPr>
                    <a:defRPr sz="1050"/>
                  </a:pPr>
                  <a:endParaRPr lang="ru-RU"/>
                </a:p>
              </c:txPr>
            </c:trendlineLbl>
          </c:trendline>
          <c:trendline>
            <c:spPr>
              <a:ln w="25400">
                <a:solidFill>
                  <a:srgbClr val="FF0000"/>
                </a:solidFill>
              </a:ln>
            </c:spPr>
            <c:trendlineType val="power"/>
            <c:dispRSqr val="1"/>
            <c:dispEq val="1"/>
            <c:trendlineLbl>
              <c:layout>
                <c:manualLayout>
                  <c:x val="0.34267825878286984"/>
                  <c:y val="-3.4128253149941938E-2"/>
                </c:manualLayout>
              </c:layout>
              <c:numFmt formatCode="General" sourceLinked="0"/>
              <c:txPr>
                <a:bodyPr/>
                <a:lstStyle/>
                <a:p>
                  <a:pPr>
                    <a:defRPr sz="1050"/>
                  </a:pPr>
                  <a:endParaRPr lang="ru-RU"/>
                </a:p>
              </c:txPr>
            </c:trendlineLbl>
          </c:trendline>
          <c:xVal>
            <c:numRef>
              <c:f>'4. Данные'!$A$2:$A$10</c:f>
              <c:numCache>
                <c:formatCode>General</c:formatCode>
                <c:ptCount val="9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</c:numCache>
            </c:numRef>
          </c:xVal>
          <c:yVal>
            <c:numRef>
              <c:f>'4. Данные'!$B$2:$B$10</c:f>
              <c:numCache>
                <c:formatCode>General</c:formatCode>
                <c:ptCount val="9"/>
                <c:pt idx="0">
                  <c:v>12</c:v>
                </c:pt>
                <c:pt idx="1">
                  <c:v>15</c:v>
                </c:pt>
                <c:pt idx="2">
                  <c:v>16</c:v>
                </c:pt>
                <c:pt idx="3">
                  <c:v>19</c:v>
                </c:pt>
                <c:pt idx="4">
                  <c:v>17</c:v>
                </c:pt>
                <c:pt idx="5">
                  <c:v>20</c:v>
                </c:pt>
                <c:pt idx="6">
                  <c:v>24</c:v>
                </c:pt>
                <c:pt idx="7">
                  <c:v>25</c:v>
                </c:pt>
                <c:pt idx="8">
                  <c:v>28</c:v>
                </c:pt>
              </c:numCache>
            </c:numRef>
          </c:yVal>
        </c:ser>
        <c:axId val="83707008"/>
        <c:axId val="83708544"/>
      </c:scatterChart>
      <c:valAx>
        <c:axId val="83707008"/>
        <c:scaling>
          <c:orientation val="minMax"/>
        </c:scaling>
        <c:axPos val="b"/>
        <c:numFmt formatCode="General" sourceLinked="1"/>
        <c:tickLblPos val="nextTo"/>
        <c:crossAx val="83708544"/>
        <c:crosses val="autoZero"/>
        <c:crossBetween val="midCat"/>
      </c:valAx>
      <c:valAx>
        <c:axId val="83708544"/>
        <c:scaling>
          <c:orientation val="minMax"/>
          <c:min val="10"/>
        </c:scaling>
        <c:axPos val="l"/>
        <c:majorGridlines/>
        <c:numFmt formatCode="General" sourceLinked="1"/>
        <c:tickLblPos val="nextTo"/>
        <c:crossAx val="83707008"/>
        <c:crosses val="autoZero"/>
        <c:crossBetween val="midCat"/>
      </c:valAx>
    </c:plotArea>
    <c:legend>
      <c:legendPos val="r"/>
      <c:txPr>
        <a:bodyPr/>
        <a:lstStyle/>
        <a:p>
          <a:pPr>
            <a:defRPr sz="1050"/>
          </a:pPr>
          <a:endParaRPr lang="ru-RU"/>
        </a:p>
      </c:txPr>
    </c:legend>
    <c:plotVisOnly val="1"/>
  </c:chart>
  <c:spPr>
    <a:gradFill rotWithShape="1">
      <a:gsLst>
        <a:gs pos="0">
          <a:schemeClr val="accent4">
            <a:tint val="50000"/>
            <a:satMod val="300000"/>
          </a:schemeClr>
        </a:gs>
        <a:gs pos="35000">
          <a:schemeClr val="accent4">
            <a:tint val="37000"/>
            <a:satMod val="300000"/>
          </a:schemeClr>
        </a:gs>
        <a:gs pos="100000">
          <a:schemeClr val="accent4">
            <a:tint val="15000"/>
            <a:satMod val="350000"/>
          </a:schemeClr>
        </a:gs>
      </a:gsLst>
      <a:lin ang="16200000" scaled="1"/>
    </a:gradFill>
    <a:ln w="9525" cap="flat" cmpd="sng" algn="ctr">
      <a:solidFill>
        <a:schemeClr val="accent4">
          <a:shade val="95000"/>
          <a:satMod val="105000"/>
        </a:schemeClr>
      </a:solidFill>
      <a:prstDash val="solid"/>
    </a:ln>
    <a:effectLst>
      <a:outerShdw blurRad="40000" dist="20000" dir="5400000" rotWithShape="0">
        <a:srgbClr val="000000">
          <a:alpha val="38000"/>
        </a:srgbClr>
      </a:outerShdw>
    </a:effectLst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1915</TotalTime>
  <Pages>20</Pages>
  <Words>2828</Words>
  <Characters>16120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EE</Company>
  <LinksUpToDate>false</LinksUpToDate>
  <CharactersWithSpaces>18911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south</dc:creator>
  <cp:lastModifiedBy>Ксения</cp:lastModifiedBy>
  <cp:revision>29</cp:revision>
  <cp:lastPrinted>2011-12-25T14:01:00Z</cp:lastPrinted>
  <dcterms:created xsi:type="dcterms:W3CDTF">2011-12-17T10:22:00Z</dcterms:created>
  <dcterms:modified xsi:type="dcterms:W3CDTF">2013-04-06T10:12:00Z</dcterms:modified>
</cp:coreProperties>
</file>